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57781" w14:textId="77777777" w:rsidR="00A87E50" w:rsidRPr="00701101" w:rsidRDefault="00A87E50">
      <w:pPr>
        <w:jc w:val="both"/>
        <w:rPr>
          <w:rFonts w:ascii="Times New Roman" w:hAnsi="Times New Roman" w:cs="Times New Roman"/>
        </w:rPr>
      </w:pPr>
      <w:bookmarkStart w:id="0" w:name="_GoBack"/>
      <w:bookmarkEnd w:id="0"/>
    </w:p>
    <w:p w14:paraId="66465FE2" w14:textId="77777777" w:rsidR="00A87E50" w:rsidRPr="00701101" w:rsidRDefault="00A87E50">
      <w:pPr>
        <w:jc w:val="both"/>
        <w:rPr>
          <w:rFonts w:ascii="Times New Roman" w:hAnsi="Times New Roman" w:cs="Times New Roman"/>
        </w:rPr>
      </w:pPr>
    </w:p>
    <w:p w14:paraId="34D96101" w14:textId="77777777" w:rsidR="00A87E50" w:rsidRPr="00701101" w:rsidRDefault="00A87E50">
      <w:pPr>
        <w:spacing w:line="720" w:lineRule="auto"/>
        <w:jc w:val="both"/>
        <w:rPr>
          <w:rFonts w:ascii="Times New Roman" w:hAnsi="Times New Roman" w:cs="Times New Roman"/>
        </w:rPr>
      </w:pPr>
    </w:p>
    <w:p w14:paraId="126B3F87" w14:textId="77777777" w:rsidR="00A87E50" w:rsidRPr="00701101" w:rsidRDefault="005B5629">
      <w:pPr>
        <w:spacing w:line="720" w:lineRule="auto"/>
        <w:jc w:val="center"/>
        <w:rPr>
          <w:rFonts w:ascii="Times New Roman" w:hAnsi="Times New Roman" w:cs="Times New Roman"/>
          <w:b/>
        </w:rPr>
      </w:pPr>
      <w:r w:rsidRPr="00701101">
        <w:rPr>
          <w:rFonts w:ascii="Times New Roman" w:hAnsi="Times New Roman" w:cs="Times New Roman"/>
          <w:b/>
        </w:rPr>
        <w:t>POWER PURCHASE AGREEMENT</w:t>
      </w:r>
    </w:p>
    <w:p w14:paraId="3770E18E" w14:textId="77777777" w:rsidR="00A87E50" w:rsidRPr="00701101" w:rsidRDefault="005B5629">
      <w:pPr>
        <w:spacing w:line="720" w:lineRule="auto"/>
        <w:jc w:val="center"/>
        <w:rPr>
          <w:rFonts w:ascii="Times New Roman" w:hAnsi="Times New Roman" w:cs="Times New Roman"/>
          <w:b/>
        </w:rPr>
      </w:pPr>
      <w:r w:rsidRPr="00701101">
        <w:rPr>
          <w:rFonts w:ascii="Times New Roman" w:hAnsi="Times New Roman" w:cs="Times New Roman"/>
          <w:b/>
        </w:rPr>
        <w:t>BETWEEN</w:t>
      </w:r>
    </w:p>
    <w:p w14:paraId="0089D151" w14:textId="77777777" w:rsidR="00A87E50" w:rsidRPr="00701101" w:rsidRDefault="005B5629">
      <w:pPr>
        <w:spacing w:line="720" w:lineRule="auto"/>
        <w:jc w:val="center"/>
        <w:rPr>
          <w:rFonts w:ascii="Times New Roman" w:hAnsi="Times New Roman" w:cs="Times New Roman"/>
          <w:b/>
        </w:rPr>
      </w:pPr>
      <w:r w:rsidRPr="00701101">
        <w:rPr>
          <w:rFonts w:ascii="Times New Roman" w:hAnsi="Times New Roman" w:cs="Times New Roman"/>
          <w:b/>
        </w:rPr>
        <w:t>GRIDCO LIMITED</w:t>
      </w:r>
    </w:p>
    <w:p w14:paraId="240D4A35" w14:textId="77777777" w:rsidR="00CD33C7" w:rsidRDefault="005B5629" w:rsidP="00CD33C7">
      <w:pPr>
        <w:spacing w:line="720" w:lineRule="auto"/>
        <w:jc w:val="center"/>
        <w:rPr>
          <w:rFonts w:ascii="Times New Roman" w:hAnsi="Times New Roman" w:cs="Times New Roman"/>
          <w:b/>
        </w:rPr>
      </w:pPr>
      <w:r w:rsidRPr="00701101">
        <w:rPr>
          <w:rFonts w:ascii="Times New Roman" w:hAnsi="Times New Roman" w:cs="Times New Roman"/>
          <w:b/>
        </w:rPr>
        <w:t>AND</w:t>
      </w:r>
    </w:p>
    <w:p w14:paraId="3D4FF3B6" w14:textId="165A385C" w:rsidR="00A87E50" w:rsidRPr="00877826" w:rsidRDefault="00400023" w:rsidP="00CD33C7">
      <w:pPr>
        <w:spacing w:line="720" w:lineRule="auto"/>
        <w:jc w:val="center"/>
        <w:rPr>
          <w:rFonts w:ascii="Times New Roman" w:hAnsi="Times New Roman" w:cs="Times New Roman"/>
          <w:b/>
          <w:bCs/>
        </w:rPr>
      </w:pPr>
      <w:r w:rsidRPr="00877826">
        <w:rPr>
          <w:rFonts w:ascii="Times New Roman" w:eastAsia="Trebuchet MS" w:hAnsi="Times New Roman" w:cs="Times New Roman"/>
          <w:b/>
          <w:bCs/>
          <w:highlight w:val="yellow"/>
        </w:rPr>
        <w:t>[</w:t>
      </w:r>
      <w:r w:rsidR="00D600AA">
        <w:rPr>
          <w:rFonts w:ascii="Times New Roman" w:eastAsia="Trebuchet MS" w:hAnsi="Times New Roman" w:cs="Times New Roman"/>
          <w:b/>
          <w:bCs/>
          <w:highlight w:val="yellow"/>
        </w:rPr>
        <w:t>NAME OF THE DEVELOPER</w:t>
      </w:r>
      <w:r w:rsidRPr="00877826">
        <w:rPr>
          <w:rFonts w:ascii="Times New Roman" w:eastAsia="Trebuchet MS" w:hAnsi="Times New Roman" w:cs="Times New Roman"/>
          <w:b/>
          <w:bCs/>
          <w:highlight w:val="yellow"/>
        </w:rPr>
        <w:t>]</w:t>
      </w:r>
      <w:r w:rsidR="004378EA" w:rsidRPr="00877826">
        <w:rPr>
          <w:rFonts w:ascii="Times New Roman" w:hAnsi="Times New Roman" w:cs="Times New Roman"/>
          <w:b/>
          <w:bCs/>
        </w:rPr>
        <w:t xml:space="preserve"> </w:t>
      </w:r>
      <w:r w:rsidR="005B5629" w:rsidRPr="00877826">
        <w:rPr>
          <w:rFonts w:ascii="Times New Roman" w:hAnsi="Times New Roman" w:cs="Times New Roman"/>
          <w:b/>
          <w:bCs/>
        </w:rPr>
        <w:br w:type="page"/>
      </w:r>
    </w:p>
    <w:p w14:paraId="3F455353" w14:textId="40F84275" w:rsidR="00A87E50" w:rsidRPr="00701101" w:rsidRDefault="005B5629" w:rsidP="003E1F6B">
      <w:pPr>
        <w:pStyle w:val="BodyText"/>
        <w:spacing w:before="100"/>
        <w:ind w:left="0"/>
        <w:rPr>
          <w:rFonts w:ascii="Times New Roman" w:hAnsi="Times New Roman" w:cs="Times New Roman"/>
          <w:sz w:val="22"/>
          <w:szCs w:val="22"/>
        </w:rPr>
      </w:pPr>
      <w:r w:rsidRPr="00701101">
        <w:rPr>
          <w:rFonts w:ascii="Times New Roman" w:hAnsi="Times New Roman" w:cs="Times New Roman"/>
          <w:sz w:val="22"/>
          <w:szCs w:val="22"/>
        </w:rPr>
        <w:lastRenderedPageBreak/>
        <w:t xml:space="preserve">This </w:t>
      </w:r>
      <w:r w:rsidR="00007F0F" w:rsidRPr="00701101">
        <w:rPr>
          <w:rFonts w:ascii="Times New Roman" w:hAnsi="Times New Roman" w:cs="Times New Roman"/>
          <w:sz w:val="22"/>
          <w:szCs w:val="22"/>
        </w:rPr>
        <w:t xml:space="preserve">POWER PURCHASE AGREEMENT </w:t>
      </w:r>
      <w:r w:rsidRPr="00701101">
        <w:rPr>
          <w:rFonts w:ascii="Times New Roman" w:hAnsi="Times New Roman" w:cs="Times New Roman"/>
          <w:sz w:val="22"/>
          <w:szCs w:val="22"/>
        </w:rPr>
        <w:t>hereinafter called the “</w:t>
      </w:r>
      <w:r w:rsidR="005C60FA" w:rsidRPr="00701101">
        <w:rPr>
          <w:rFonts w:ascii="Times New Roman" w:hAnsi="Times New Roman" w:cs="Times New Roman"/>
          <w:sz w:val="22"/>
          <w:szCs w:val="22"/>
        </w:rPr>
        <w:t>Agreement” is</w:t>
      </w:r>
      <w:r w:rsidRPr="00701101">
        <w:rPr>
          <w:rFonts w:ascii="Times New Roman" w:hAnsi="Times New Roman" w:cs="Times New Roman"/>
          <w:sz w:val="22"/>
          <w:szCs w:val="22"/>
        </w:rPr>
        <w:t xml:space="preserve"> entered into at  </w:t>
      </w:r>
      <w:r w:rsidRPr="00701101">
        <w:rPr>
          <w:rFonts w:ascii="Times New Roman" w:hAnsi="Times New Roman" w:cs="Times New Roman"/>
          <w:sz w:val="22"/>
          <w:szCs w:val="22"/>
          <w:highlight w:val="yellow"/>
        </w:rPr>
        <w:t>[</w:t>
      </w:r>
      <w:r w:rsidR="00007F0F" w:rsidRPr="00701101">
        <w:rPr>
          <w:rFonts w:ascii="Times New Roman" w:hAnsi="Times New Roman" w:cs="Times New Roman"/>
          <w:sz w:val="22"/>
          <w:szCs w:val="22"/>
          <w:highlight w:val="yellow"/>
        </w:rPr>
        <w:t>________</w:t>
      </w:r>
      <w:r w:rsidRPr="00701101">
        <w:rPr>
          <w:rFonts w:ascii="Times New Roman" w:hAnsi="Times New Roman" w:cs="Times New Roman"/>
          <w:sz w:val="22"/>
          <w:szCs w:val="22"/>
          <w:highlight w:val="yellow"/>
        </w:rPr>
        <w:t>]</w:t>
      </w:r>
      <w:r w:rsidRPr="00701101">
        <w:rPr>
          <w:rFonts w:ascii="Times New Roman" w:hAnsi="Times New Roman" w:cs="Times New Roman"/>
          <w:sz w:val="22"/>
          <w:szCs w:val="22"/>
        </w:rPr>
        <w:t xml:space="preserve"> on the </w:t>
      </w:r>
      <w:r w:rsidRPr="00701101">
        <w:rPr>
          <w:rFonts w:ascii="Times New Roman" w:hAnsi="Times New Roman" w:cs="Times New Roman"/>
          <w:sz w:val="22"/>
          <w:szCs w:val="22"/>
          <w:highlight w:val="yellow"/>
        </w:rPr>
        <w:t>[</w:t>
      </w:r>
      <w:r w:rsidR="00007F0F" w:rsidRPr="00701101">
        <w:rPr>
          <w:rFonts w:ascii="Times New Roman" w:hAnsi="Times New Roman" w:cs="Times New Roman"/>
          <w:sz w:val="22"/>
          <w:szCs w:val="22"/>
          <w:highlight w:val="yellow"/>
        </w:rPr>
        <w:t>___</w:t>
      </w:r>
      <w:r w:rsidRPr="00701101">
        <w:rPr>
          <w:rFonts w:ascii="Times New Roman" w:hAnsi="Times New Roman" w:cs="Times New Roman"/>
          <w:sz w:val="22"/>
          <w:szCs w:val="22"/>
          <w:highlight w:val="yellow"/>
        </w:rPr>
        <w:t>]</w:t>
      </w:r>
      <w:r w:rsidRPr="00701101">
        <w:rPr>
          <w:rFonts w:ascii="Times New Roman" w:hAnsi="Times New Roman" w:cs="Times New Roman"/>
          <w:sz w:val="22"/>
          <w:szCs w:val="22"/>
        </w:rPr>
        <w:t xml:space="preserve"> day of  </w:t>
      </w:r>
      <w:r w:rsidRPr="00701101">
        <w:rPr>
          <w:rFonts w:ascii="Times New Roman" w:hAnsi="Times New Roman" w:cs="Times New Roman"/>
          <w:sz w:val="22"/>
          <w:szCs w:val="22"/>
          <w:highlight w:val="yellow"/>
        </w:rPr>
        <w:t>[</w:t>
      </w:r>
      <w:r w:rsidR="00007F0F" w:rsidRPr="00701101">
        <w:rPr>
          <w:rFonts w:ascii="Times New Roman" w:hAnsi="Times New Roman" w:cs="Times New Roman"/>
          <w:sz w:val="22"/>
          <w:szCs w:val="22"/>
          <w:highlight w:val="yellow"/>
        </w:rPr>
        <w:t>_____</w:t>
      </w:r>
      <w:r w:rsidRPr="00701101">
        <w:rPr>
          <w:rFonts w:ascii="Times New Roman" w:hAnsi="Times New Roman" w:cs="Times New Roman"/>
          <w:sz w:val="22"/>
          <w:szCs w:val="22"/>
          <w:highlight w:val="yellow"/>
        </w:rPr>
        <w:t>]</w:t>
      </w:r>
      <w:r w:rsidRPr="00701101">
        <w:rPr>
          <w:rFonts w:ascii="Times New Roman" w:hAnsi="Times New Roman" w:cs="Times New Roman"/>
          <w:sz w:val="22"/>
          <w:szCs w:val="22"/>
        </w:rPr>
        <w:t>, 202</w:t>
      </w:r>
      <w:r w:rsidR="00007F0F" w:rsidRPr="00256C55">
        <w:rPr>
          <w:rFonts w:ascii="Times New Roman" w:hAnsi="Times New Roman" w:cs="Times New Roman"/>
          <w:sz w:val="22"/>
          <w:szCs w:val="22"/>
        </w:rPr>
        <w:t>5</w:t>
      </w:r>
      <w:r w:rsidRPr="00701101">
        <w:rPr>
          <w:rFonts w:ascii="Times New Roman" w:hAnsi="Times New Roman" w:cs="Times New Roman"/>
          <w:sz w:val="22"/>
          <w:szCs w:val="22"/>
        </w:rPr>
        <w:t xml:space="preserve"> between </w:t>
      </w:r>
      <w:r w:rsidR="003A7261" w:rsidRPr="00701101">
        <w:rPr>
          <w:rFonts w:ascii="Times New Roman" w:hAnsi="Times New Roman" w:cs="Times New Roman"/>
          <w:b/>
          <w:sz w:val="22"/>
          <w:szCs w:val="22"/>
        </w:rPr>
        <w:t>GRIDCO Limited</w:t>
      </w:r>
      <w:r w:rsidRPr="00701101">
        <w:rPr>
          <w:rFonts w:ascii="Times New Roman" w:hAnsi="Times New Roman" w:cs="Times New Roman"/>
          <w:sz w:val="22"/>
          <w:szCs w:val="22"/>
        </w:rPr>
        <w:t xml:space="preserve"> , a company</w:t>
      </w:r>
      <w:r w:rsidR="003A7261" w:rsidRPr="00701101">
        <w:rPr>
          <w:rFonts w:ascii="Times New Roman" w:hAnsi="Times New Roman" w:cs="Times New Roman"/>
          <w:sz w:val="22"/>
          <w:szCs w:val="22"/>
        </w:rPr>
        <w:t xml:space="preserve"> registered </w:t>
      </w:r>
      <w:r w:rsidRPr="00701101">
        <w:rPr>
          <w:rFonts w:ascii="Times New Roman" w:hAnsi="Times New Roman" w:cs="Times New Roman"/>
          <w:sz w:val="22"/>
          <w:szCs w:val="22"/>
        </w:rPr>
        <w:t xml:space="preserve"> under the Companies Act</w:t>
      </w:r>
      <w:r w:rsidR="003A7261" w:rsidRPr="00701101">
        <w:rPr>
          <w:rFonts w:ascii="Times New Roman" w:hAnsi="Times New Roman" w:cs="Times New Roman"/>
          <w:sz w:val="22"/>
          <w:szCs w:val="22"/>
        </w:rPr>
        <w:t>,</w:t>
      </w:r>
      <w:r w:rsidRPr="00701101">
        <w:rPr>
          <w:rFonts w:ascii="Times New Roman" w:hAnsi="Times New Roman" w:cs="Times New Roman"/>
          <w:sz w:val="22"/>
          <w:szCs w:val="22"/>
        </w:rPr>
        <w:t xml:space="preserve"> </w:t>
      </w:r>
      <w:r w:rsidR="003A7261" w:rsidRPr="00701101">
        <w:rPr>
          <w:rFonts w:ascii="Times New Roman" w:hAnsi="Times New Roman" w:cs="Times New Roman"/>
          <w:sz w:val="22"/>
          <w:szCs w:val="22"/>
        </w:rPr>
        <w:t>1956</w:t>
      </w:r>
      <w:r w:rsidRPr="00701101">
        <w:rPr>
          <w:rFonts w:ascii="Times New Roman" w:hAnsi="Times New Roman" w:cs="Times New Roman"/>
          <w:sz w:val="22"/>
          <w:szCs w:val="22"/>
        </w:rPr>
        <w:t xml:space="preserve"> having its registered office at </w:t>
      </w:r>
      <w:r w:rsidR="003A7261" w:rsidRPr="00701101">
        <w:rPr>
          <w:rFonts w:ascii="Times New Roman" w:hAnsi="Times New Roman" w:cs="Times New Roman"/>
          <w:sz w:val="22"/>
          <w:szCs w:val="22"/>
        </w:rPr>
        <w:t>Janpath, Bhubaneswar-751022</w:t>
      </w:r>
      <w:r w:rsidRPr="00701101">
        <w:rPr>
          <w:rFonts w:ascii="Times New Roman" w:hAnsi="Times New Roman" w:cs="Times New Roman"/>
          <w:sz w:val="22"/>
          <w:szCs w:val="22"/>
        </w:rPr>
        <w:t xml:space="preserve"> (herein after called </w:t>
      </w:r>
      <w:r w:rsidR="003A7261" w:rsidRPr="00701101">
        <w:rPr>
          <w:rFonts w:ascii="Times New Roman" w:hAnsi="Times New Roman" w:cs="Times New Roman"/>
          <w:sz w:val="22"/>
          <w:szCs w:val="22"/>
        </w:rPr>
        <w:t>‘GRIDCO’</w:t>
      </w:r>
      <w:r w:rsidRPr="00701101">
        <w:rPr>
          <w:rFonts w:ascii="Times New Roman" w:hAnsi="Times New Roman" w:cs="Times New Roman"/>
          <w:b/>
          <w:sz w:val="22"/>
          <w:szCs w:val="22"/>
        </w:rPr>
        <w:t>,</w:t>
      </w:r>
      <w:r w:rsidRPr="00701101">
        <w:rPr>
          <w:rFonts w:ascii="Times New Roman" w:hAnsi="Times New Roman" w:cs="Times New Roman"/>
          <w:sz w:val="22"/>
          <w:szCs w:val="22"/>
        </w:rPr>
        <w:t xml:space="preserve"> which expression shall unless repugnant to the context or meaning thereof</w:t>
      </w:r>
      <w:r w:rsidR="003A7261" w:rsidRPr="00701101">
        <w:rPr>
          <w:rFonts w:ascii="Times New Roman" w:hAnsi="Times New Roman" w:cs="Times New Roman"/>
          <w:sz w:val="22"/>
          <w:szCs w:val="22"/>
        </w:rPr>
        <w:t xml:space="preserve"> shall</w:t>
      </w:r>
      <w:r w:rsidRPr="00701101">
        <w:rPr>
          <w:rFonts w:ascii="Times New Roman" w:hAnsi="Times New Roman" w:cs="Times New Roman"/>
          <w:sz w:val="22"/>
          <w:szCs w:val="22"/>
        </w:rPr>
        <w:t xml:space="preserve"> include its successor and permitted assigns</w:t>
      </w:r>
      <w:r w:rsidR="003A7261" w:rsidRPr="00701101">
        <w:rPr>
          <w:rFonts w:ascii="Times New Roman" w:hAnsi="Times New Roman" w:cs="Times New Roman"/>
          <w:sz w:val="22"/>
          <w:szCs w:val="22"/>
        </w:rPr>
        <w:t>)</w:t>
      </w:r>
      <w:r w:rsidRPr="00701101">
        <w:rPr>
          <w:rFonts w:ascii="Times New Roman" w:hAnsi="Times New Roman" w:cs="Times New Roman"/>
          <w:sz w:val="22"/>
          <w:szCs w:val="22"/>
        </w:rPr>
        <w:t xml:space="preserve"> as </w:t>
      </w:r>
      <w:r w:rsidR="00BA2DD3" w:rsidRPr="00701101">
        <w:rPr>
          <w:rFonts w:ascii="Times New Roman" w:hAnsi="Times New Roman" w:cs="Times New Roman"/>
          <w:sz w:val="22"/>
          <w:szCs w:val="22"/>
        </w:rPr>
        <w:t xml:space="preserve">party of the </w:t>
      </w:r>
      <w:r w:rsidR="00BA2DD3" w:rsidRPr="00701101">
        <w:rPr>
          <w:rFonts w:ascii="Times New Roman" w:hAnsi="Times New Roman" w:cs="Times New Roman"/>
          <w:b/>
          <w:bCs/>
          <w:sz w:val="22"/>
          <w:szCs w:val="22"/>
        </w:rPr>
        <w:t>FIRST PART</w:t>
      </w:r>
      <w:r w:rsidR="00BA2DD3" w:rsidRPr="00701101">
        <w:rPr>
          <w:rFonts w:ascii="Times New Roman" w:hAnsi="Times New Roman" w:cs="Times New Roman"/>
          <w:sz w:val="22"/>
          <w:szCs w:val="22"/>
        </w:rPr>
        <w:t xml:space="preserve"> and,</w:t>
      </w:r>
      <w:r w:rsidRPr="00701101">
        <w:rPr>
          <w:rFonts w:ascii="Times New Roman" w:hAnsi="Times New Roman" w:cs="Times New Roman"/>
          <w:sz w:val="22"/>
          <w:szCs w:val="22"/>
        </w:rPr>
        <w:t xml:space="preserve"> </w:t>
      </w:r>
    </w:p>
    <w:p w14:paraId="7E0FE4E1" w14:textId="4F07F569" w:rsidR="00A87E50" w:rsidRPr="00701101" w:rsidRDefault="00BA2DD3" w:rsidP="003E1F6B">
      <w:pPr>
        <w:pStyle w:val="BodyText"/>
        <w:spacing w:before="100"/>
        <w:ind w:left="0"/>
        <w:rPr>
          <w:rFonts w:ascii="Times New Roman" w:hAnsi="Times New Roman" w:cs="Times New Roman"/>
          <w:b/>
          <w:sz w:val="22"/>
          <w:szCs w:val="22"/>
        </w:rPr>
      </w:pPr>
      <w:r w:rsidRPr="00701101">
        <w:rPr>
          <w:rFonts w:ascii="Times New Roman" w:hAnsi="Times New Roman" w:cs="Times New Roman"/>
          <w:sz w:val="22"/>
          <w:szCs w:val="22"/>
          <w:highlight w:val="yellow"/>
        </w:rPr>
        <w:t>[________]</w:t>
      </w:r>
      <w:r w:rsidR="005B5629" w:rsidRPr="00701101">
        <w:rPr>
          <w:rFonts w:ascii="Times New Roman" w:hAnsi="Times New Roman" w:cs="Times New Roman"/>
          <w:b/>
          <w:sz w:val="22"/>
          <w:szCs w:val="22"/>
        </w:rPr>
        <w:t>,</w:t>
      </w:r>
      <w:r w:rsidR="005B5629" w:rsidRPr="00701101">
        <w:rPr>
          <w:rFonts w:ascii="Times New Roman" w:hAnsi="Times New Roman" w:cs="Times New Roman"/>
          <w:sz w:val="22"/>
          <w:szCs w:val="22"/>
        </w:rPr>
        <w:t xml:space="preserve"> a company incorporated under the Companies Act, 1956 having its registered office at </w:t>
      </w:r>
      <w:r w:rsidR="000F16E3" w:rsidRPr="00701101">
        <w:rPr>
          <w:rFonts w:ascii="Times New Roman" w:hAnsi="Times New Roman" w:cs="Times New Roman"/>
          <w:sz w:val="22"/>
          <w:szCs w:val="22"/>
          <w:highlight w:val="yellow"/>
        </w:rPr>
        <w:t>[________]</w:t>
      </w:r>
      <w:r w:rsidR="000F16E3" w:rsidRPr="00701101">
        <w:rPr>
          <w:rFonts w:ascii="Times New Roman" w:hAnsi="Times New Roman" w:cs="Times New Roman"/>
          <w:sz w:val="22"/>
          <w:szCs w:val="22"/>
        </w:rPr>
        <w:t xml:space="preserve"> (hereinafter called </w:t>
      </w:r>
      <w:r w:rsidR="000F16E3" w:rsidRPr="00701101">
        <w:rPr>
          <w:rFonts w:ascii="Times New Roman" w:hAnsi="Times New Roman" w:cs="Times New Roman"/>
          <w:b/>
          <w:bCs/>
          <w:sz w:val="22"/>
          <w:szCs w:val="22"/>
        </w:rPr>
        <w:t>‘</w:t>
      </w:r>
      <w:r w:rsidR="00877826">
        <w:rPr>
          <w:rFonts w:ascii="Times New Roman" w:hAnsi="Times New Roman" w:cs="Times New Roman"/>
          <w:b/>
          <w:bCs/>
          <w:sz w:val="22"/>
          <w:szCs w:val="22"/>
        </w:rPr>
        <w:t>SHPD</w:t>
      </w:r>
      <w:r w:rsidR="000F16E3" w:rsidRPr="00701101">
        <w:rPr>
          <w:rFonts w:ascii="Times New Roman" w:hAnsi="Times New Roman" w:cs="Times New Roman"/>
          <w:b/>
          <w:bCs/>
          <w:sz w:val="22"/>
          <w:szCs w:val="22"/>
        </w:rPr>
        <w:t>’</w:t>
      </w:r>
      <w:r w:rsidR="000F16E3" w:rsidRPr="00701101">
        <w:rPr>
          <w:rFonts w:ascii="Times New Roman" w:hAnsi="Times New Roman" w:cs="Times New Roman"/>
          <w:sz w:val="22"/>
          <w:szCs w:val="22"/>
        </w:rPr>
        <w:t>,</w:t>
      </w:r>
      <w:r w:rsidR="005B5629" w:rsidRPr="00701101">
        <w:rPr>
          <w:rFonts w:ascii="Times New Roman" w:hAnsi="Times New Roman" w:cs="Times New Roman"/>
          <w:sz w:val="22"/>
          <w:szCs w:val="22"/>
        </w:rPr>
        <w:t xml:space="preserve"> which expression shall unless repugnant to the context or meaning thereof include</w:t>
      </w:r>
      <w:r w:rsidR="000F16E3" w:rsidRPr="00701101">
        <w:rPr>
          <w:rFonts w:ascii="Times New Roman" w:hAnsi="Times New Roman" w:cs="Times New Roman"/>
          <w:sz w:val="22"/>
          <w:szCs w:val="22"/>
        </w:rPr>
        <w:t>s</w:t>
      </w:r>
      <w:r w:rsidR="005B5629" w:rsidRPr="00701101">
        <w:rPr>
          <w:rFonts w:ascii="Times New Roman" w:hAnsi="Times New Roman" w:cs="Times New Roman"/>
          <w:sz w:val="22"/>
          <w:szCs w:val="22"/>
        </w:rPr>
        <w:t xml:space="preserve"> its successor</w:t>
      </w:r>
      <w:r w:rsidR="000F16E3" w:rsidRPr="00701101">
        <w:rPr>
          <w:rFonts w:ascii="Times New Roman" w:hAnsi="Times New Roman" w:cs="Times New Roman"/>
          <w:sz w:val="22"/>
          <w:szCs w:val="22"/>
        </w:rPr>
        <w:t>s</w:t>
      </w:r>
      <w:r w:rsidR="005B5629" w:rsidRPr="00701101">
        <w:rPr>
          <w:rFonts w:ascii="Times New Roman" w:hAnsi="Times New Roman" w:cs="Times New Roman"/>
          <w:sz w:val="22"/>
          <w:szCs w:val="22"/>
        </w:rPr>
        <w:t xml:space="preserve"> and permitted assigns</w:t>
      </w:r>
      <w:r w:rsidR="000F16E3" w:rsidRPr="00701101">
        <w:rPr>
          <w:rFonts w:ascii="Times New Roman" w:hAnsi="Times New Roman" w:cs="Times New Roman"/>
          <w:sz w:val="22"/>
          <w:szCs w:val="22"/>
        </w:rPr>
        <w:t>)</w:t>
      </w:r>
      <w:r w:rsidR="005B5629" w:rsidRPr="00701101">
        <w:rPr>
          <w:rFonts w:ascii="Times New Roman" w:hAnsi="Times New Roman" w:cs="Times New Roman"/>
          <w:sz w:val="22"/>
          <w:szCs w:val="22"/>
        </w:rPr>
        <w:t xml:space="preserve"> as </w:t>
      </w:r>
      <w:r w:rsidR="000F16E3" w:rsidRPr="00701101">
        <w:rPr>
          <w:rFonts w:ascii="Times New Roman" w:hAnsi="Times New Roman" w:cs="Times New Roman"/>
          <w:sz w:val="22"/>
          <w:szCs w:val="22"/>
        </w:rPr>
        <w:t xml:space="preserve">party of the </w:t>
      </w:r>
      <w:r w:rsidR="000F16E3" w:rsidRPr="00701101">
        <w:rPr>
          <w:rFonts w:ascii="Times New Roman" w:hAnsi="Times New Roman" w:cs="Times New Roman"/>
          <w:b/>
          <w:bCs/>
          <w:sz w:val="22"/>
          <w:szCs w:val="22"/>
        </w:rPr>
        <w:t>SECOND PART</w:t>
      </w:r>
      <w:r w:rsidR="000F16E3" w:rsidRPr="00701101">
        <w:rPr>
          <w:rFonts w:ascii="Times New Roman" w:hAnsi="Times New Roman" w:cs="Times New Roman"/>
          <w:sz w:val="22"/>
          <w:szCs w:val="22"/>
        </w:rPr>
        <w:t xml:space="preserve"> and</w:t>
      </w:r>
      <w:r w:rsidR="005B5629" w:rsidRPr="00701101">
        <w:rPr>
          <w:rFonts w:ascii="Times New Roman" w:hAnsi="Times New Roman" w:cs="Times New Roman"/>
          <w:sz w:val="22"/>
          <w:szCs w:val="22"/>
        </w:rPr>
        <w:t>.</w:t>
      </w:r>
    </w:p>
    <w:p w14:paraId="42CC9143" w14:textId="77777777" w:rsidR="00A87E50" w:rsidRPr="00701101" w:rsidRDefault="00A87E50">
      <w:pPr>
        <w:pStyle w:val="BodyText"/>
        <w:spacing w:before="100"/>
        <w:ind w:left="709" w:right="617"/>
        <w:rPr>
          <w:rFonts w:ascii="Times New Roman" w:hAnsi="Times New Roman" w:cs="Times New Roman"/>
          <w:sz w:val="22"/>
          <w:szCs w:val="22"/>
        </w:rPr>
      </w:pPr>
    </w:p>
    <w:p w14:paraId="437E71D1" w14:textId="77777777" w:rsidR="00747517" w:rsidRPr="00701101" w:rsidRDefault="00747517" w:rsidP="003E1F6B">
      <w:pPr>
        <w:pStyle w:val="ListParagraph"/>
        <w:numPr>
          <w:ilvl w:val="0"/>
          <w:numId w:val="2"/>
        </w:numPr>
        <w:spacing w:before="120" w:after="0" w:line="240" w:lineRule="auto"/>
        <w:contextualSpacing w:val="0"/>
        <w:jc w:val="both"/>
        <w:rPr>
          <w:rFonts w:ascii="Times New Roman" w:eastAsia="Trebuchet MS" w:hAnsi="Times New Roman" w:cs="Times New Roman"/>
        </w:rPr>
      </w:pPr>
      <w:r w:rsidRPr="00701101">
        <w:rPr>
          <w:rFonts w:ascii="Times New Roman" w:eastAsia="Trebuchet MS" w:hAnsi="Times New Roman" w:cs="Times New Roman"/>
        </w:rPr>
        <w:t>The Government of Odisha has announced the RE Policy for promotion of renewable energy in the state of Odisha and has provided a target to achieve an aggregate installed capacity of 10 GW by the year 2030.</w:t>
      </w:r>
    </w:p>
    <w:p w14:paraId="2E8DD169" w14:textId="08BBE94A" w:rsidR="00747517" w:rsidRPr="00701101" w:rsidRDefault="00747517" w:rsidP="003E1F6B">
      <w:pPr>
        <w:pStyle w:val="ListParagraph"/>
        <w:numPr>
          <w:ilvl w:val="0"/>
          <w:numId w:val="2"/>
        </w:numPr>
        <w:spacing w:before="120" w:after="0" w:line="240" w:lineRule="auto"/>
        <w:contextualSpacing w:val="0"/>
        <w:jc w:val="both"/>
        <w:rPr>
          <w:rFonts w:ascii="Times New Roman" w:eastAsia="Trebuchet MS" w:hAnsi="Times New Roman" w:cs="Times New Roman"/>
        </w:rPr>
      </w:pPr>
      <w:r w:rsidRPr="00701101">
        <w:rPr>
          <w:rFonts w:ascii="Times New Roman" w:eastAsia="Trebuchet MS" w:hAnsi="Times New Roman" w:cs="Times New Roman"/>
        </w:rPr>
        <w:t xml:space="preserve">GRIDCO had called for a Tariff Based Competitive Bid or procurement of </w:t>
      </w:r>
      <w:r w:rsidR="004F7940" w:rsidRPr="00701101">
        <w:rPr>
          <w:rFonts w:ascii="Times New Roman" w:eastAsia="Trebuchet MS" w:hAnsi="Times New Roman" w:cs="Times New Roman"/>
        </w:rPr>
        <w:t>93.95</w:t>
      </w:r>
      <w:r w:rsidR="00D40D4E" w:rsidRPr="00701101">
        <w:rPr>
          <w:rFonts w:ascii="Times New Roman" w:eastAsia="Trebuchet MS" w:hAnsi="Times New Roman" w:cs="Times New Roman"/>
        </w:rPr>
        <w:t xml:space="preserve"> </w:t>
      </w:r>
      <w:r w:rsidRPr="00701101">
        <w:rPr>
          <w:rFonts w:ascii="Times New Roman" w:eastAsia="Trebuchet MS" w:hAnsi="Times New Roman" w:cs="Times New Roman"/>
        </w:rPr>
        <w:t xml:space="preserve">MW of the power generated from Small Hydro Project on the terms and conditions contained in the Request for Selection (herein after referred to as `RFS’ issued by GRIDCO vide RfS No </w:t>
      </w:r>
      <w:r w:rsidRPr="00701101">
        <w:rPr>
          <w:rFonts w:ascii="Times New Roman" w:hAnsi="Times New Roman" w:cs="Times New Roman"/>
          <w:highlight w:val="yellow"/>
        </w:rPr>
        <w:t>[________]</w:t>
      </w:r>
      <w:r w:rsidRPr="00701101">
        <w:rPr>
          <w:rFonts w:ascii="Times New Roman" w:eastAsia="Trebuchet MS" w:hAnsi="Times New Roman" w:cs="Times New Roman"/>
        </w:rPr>
        <w:t xml:space="preserve"> dated </w:t>
      </w:r>
      <w:r w:rsidRPr="00701101">
        <w:rPr>
          <w:rFonts w:ascii="Times New Roman" w:hAnsi="Times New Roman" w:cs="Times New Roman"/>
          <w:highlight w:val="yellow"/>
        </w:rPr>
        <w:t>[________]</w:t>
      </w:r>
      <w:r w:rsidRPr="00701101">
        <w:rPr>
          <w:rFonts w:ascii="Times New Roman" w:hAnsi="Times New Roman" w:cs="Times New Roman"/>
        </w:rPr>
        <w:t>.</w:t>
      </w:r>
    </w:p>
    <w:p w14:paraId="11A785FC" w14:textId="12EB09E5" w:rsidR="00747517" w:rsidRPr="00701101" w:rsidRDefault="00263B72" w:rsidP="003E1F6B">
      <w:pPr>
        <w:pStyle w:val="ListParagraph"/>
        <w:numPr>
          <w:ilvl w:val="0"/>
          <w:numId w:val="2"/>
        </w:numPr>
        <w:spacing w:before="120" w:after="0" w:line="240" w:lineRule="auto"/>
        <w:contextualSpacing w:val="0"/>
        <w:jc w:val="both"/>
        <w:rPr>
          <w:rFonts w:ascii="Times New Roman" w:eastAsia="Trebuchet MS" w:hAnsi="Times New Roman" w:cs="Times New Roman"/>
        </w:rPr>
      </w:pPr>
      <w:r w:rsidRPr="00701101">
        <w:rPr>
          <w:rFonts w:ascii="Times New Roman" w:eastAsia="Trebuchet MS" w:hAnsi="Times New Roman" w:cs="Times New Roman"/>
          <w:highlight w:val="yellow"/>
        </w:rPr>
        <w:t>[NAME OF THE DEVELOPER]</w:t>
      </w:r>
      <w:r w:rsidR="00747517" w:rsidRPr="00701101">
        <w:rPr>
          <w:rFonts w:ascii="Times New Roman" w:eastAsia="Trebuchet MS" w:hAnsi="Times New Roman" w:cs="Times New Roman"/>
        </w:rPr>
        <w:t xml:space="preserve"> has been declared as a successful bidder in the </w:t>
      </w:r>
      <w:r w:rsidR="00781CD3" w:rsidRPr="00701101">
        <w:rPr>
          <w:rFonts w:ascii="Times New Roman" w:eastAsia="Trebuchet MS" w:hAnsi="Times New Roman" w:cs="Times New Roman"/>
        </w:rPr>
        <w:t xml:space="preserve">Tariff Based </w:t>
      </w:r>
      <w:r w:rsidR="00747517" w:rsidRPr="00701101">
        <w:rPr>
          <w:rFonts w:ascii="Times New Roman" w:eastAsia="Trebuchet MS" w:hAnsi="Times New Roman" w:cs="Times New Roman"/>
        </w:rPr>
        <w:t xml:space="preserve">Competitive Bidding for development, generation and supply of electricity to GRIDCO from the </w:t>
      </w:r>
      <w:r w:rsidR="006A0B77" w:rsidRPr="00701101">
        <w:rPr>
          <w:rFonts w:ascii="Times New Roman" w:hAnsi="Times New Roman" w:cs="Times New Roman"/>
          <w:highlight w:val="yellow"/>
        </w:rPr>
        <w:t>[__]</w:t>
      </w:r>
      <w:r w:rsidR="00747517" w:rsidRPr="00701101">
        <w:rPr>
          <w:rFonts w:ascii="Times New Roman" w:eastAsia="Trebuchet MS" w:hAnsi="Times New Roman" w:cs="Times New Roman"/>
        </w:rPr>
        <w:t xml:space="preserve">MW Small Hydro Power Project to be established by </w:t>
      </w:r>
      <w:r w:rsidR="00DD24AB" w:rsidRPr="00701101">
        <w:rPr>
          <w:rFonts w:ascii="Times New Roman" w:eastAsia="Trebuchet MS" w:hAnsi="Times New Roman" w:cs="Times New Roman"/>
          <w:highlight w:val="yellow"/>
        </w:rPr>
        <w:t xml:space="preserve">[NAME OF THE </w:t>
      </w:r>
      <w:r w:rsidR="000A2231" w:rsidRPr="00701101">
        <w:rPr>
          <w:rFonts w:ascii="Times New Roman" w:eastAsia="Trebuchet MS" w:hAnsi="Times New Roman" w:cs="Times New Roman"/>
          <w:highlight w:val="yellow"/>
        </w:rPr>
        <w:t>DEVELOPER]</w:t>
      </w:r>
      <w:r w:rsidR="000A2231" w:rsidRPr="00701101">
        <w:rPr>
          <w:rFonts w:ascii="Times New Roman" w:eastAsia="Trebuchet MS" w:hAnsi="Times New Roman" w:cs="Times New Roman"/>
        </w:rPr>
        <w:t xml:space="preserve"> in</w:t>
      </w:r>
      <w:r w:rsidR="00747517" w:rsidRPr="00701101">
        <w:rPr>
          <w:rFonts w:ascii="Times New Roman" w:eastAsia="Trebuchet MS" w:hAnsi="Times New Roman" w:cs="Times New Roman"/>
        </w:rPr>
        <w:t xml:space="preserve"> Odisha.</w:t>
      </w:r>
    </w:p>
    <w:p w14:paraId="62CBCA0B" w14:textId="0DB729A0" w:rsidR="00747517" w:rsidRPr="00701101" w:rsidRDefault="00747517" w:rsidP="003E1F6B">
      <w:pPr>
        <w:pStyle w:val="ListParagraph"/>
        <w:numPr>
          <w:ilvl w:val="0"/>
          <w:numId w:val="2"/>
        </w:numPr>
        <w:spacing w:before="120" w:after="0" w:line="240" w:lineRule="auto"/>
        <w:contextualSpacing w:val="0"/>
        <w:jc w:val="both"/>
        <w:rPr>
          <w:rFonts w:ascii="Times New Roman" w:eastAsia="Trebuchet MS" w:hAnsi="Times New Roman" w:cs="Times New Roman"/>
        </w:rPr>
      </w:pPr>
      <w:r w:rsidRPr="00701101">
        <w:rPr>
          <w:rFonts w:ascii="Times New Roman" w:eastAsia="Trebuchet MS" w:hAnsi="Times New Roman" w:cs="Times New Roman"/>
        </w:rPr>
        <w:t>GRIDCO has issued the Letter of Award No</w:t>
      </w:r>
      <w:r w:rsidR="002E580B" w:rsidRPr="00701101">
        <w:rPr>
          <w:rFonts w:ascii="Times New Roman" w:eastAsia="Trebuchet MS" w:hAnsi="Times New Roman" w:cs="Times New Roman"/>
        </w:rPr>
        <w:t xml:space="preserve"> </w:t>
      </w:r>
      <w:r w:rsidR="002E580B" w:rsidRPr="00701101">
        <w:rPr>
          <w:rFonts w:ascii="Times New Roman" w:hAnsi="Times New Roman" w:cs="Times New Roman"/>
          <w:highlight w:val="yellow"/>
        </w:rPr>
        <w:t>[________]</w:t>
      </w:r>
      <w:r w:rsidR="002E580B" w:rsidRPr="00701101">
        <w:rPr>
          <w:rFonts w:ascii="Times New Roman" w:hAnsi="Times New Roman" w:cs="Times New Roman"/>
        </w:rPr>
        <w:t xml:space="preserve"> </w:t>
      </w:r>
      <w:r w:rsidRPr="00701101">
        <w:rPr>
          <w:rFonts w:ascii="Times New Roman" w:eastAsia="Trebuchet MS" w:hAnsi="Times New Roman" w:cs="Times New Roman"/>
        </w:rPr>
        <w:t>dated</w:t>
      </w:r>
      <w:r w:rsidR="00571D6D" w:rsidRPr="00701101">
        <w:rPr>
          <w:rFonts w:ascii="Times New Roman" w:eastAsia="Trebuchet MS" w:hAnsi="Times New Roman" w:cs="Times New Roman"/>
        </w:rPr>
        <w:t xml:space="preserve"> </w:t>
      </w:r>
      <w:r w:rsidR="00571D6D" w:rsidRPr="00701101">
        <w:rPr>
          <w:rFonts w:ascii="Times New Roman" w:hAnsi="Times New Roman" w:cs="Times New Roman"/>
          <w:highlight w:val="yellow"/>
        </w:rPr>
        <w:t>[________]</w:t>
      </w:r>
      <w:r w:rsidR="00571D6D" w:rsidRPr="00701101">
        <w:rPr>
          <w:rFonts w:ascii="Times New Roman" w:hAnsi="Times New Roman" w:cs="Times New Roman"/>
        </w:rPr>
        <w:t xml:space="preserve"> </w:t>
      </w:r>
      <w:r w:rsidRPr="00701101">
        <w:rPr>
          <w:rFonts w:ascii="Times New Roman" w:eastAsia="Trebuchet MS" w:hAnsi="Times New Roman" w:cs="Times New Roman"/>
        </w:rPr>
        <w:t xml:space="preserve">in favour of </w:t>
      </w:r>
      <w:r w:rsidR="00263B72" w:rsidRPr="00701101">
        <w:rPr>
          <w:rFonts w:ascii="Times New Roman" w:eastAsia="Trebuchet MS" w:hAnsi="Times New Roman" w:cs="Times New Roman"/>
          <w:highlight w:val="yellow"/>
        </w:rPr>
        <w:t>[NAME OF THE DEVELOPER]</w:t>
      </w:r>
      <w:r w:rsidRPr="00701101">
        <w:rPr>
          <w:rFonts w:ascii="Times New Roman" w:eastAsia="Trebuchet MS" w:hAnsi="Times New Roman" w:cs="Times New Roman"/>
        </w:rPr>
        <w:t xml:space="preserve"> for development and establishment of th</w:t>
      </w:r>
      <w:r w:rsidR="0048167B" w:rsidRPr="00701101">
        <w:rPr>
          <w:rFonts w:ascii="Times New Roman" w:eastAsia="Trebuchet MS" w:hAnsi="Times New Roman" w:cs="Times New Roman"/>
        </w:rPr>
        <w:t xml:space="preserve">e </w:t>
      </w:r>
      <w:r w:rsidR="0048167B" w:rsidRPr="00701101">
        <w:rPr>
          <w:rFonts w:ascii="Times New Roman" w:hAnsi="Times New Roman" w:cs="Times New Roman"/>
          <w:highlight w:val="yellow"/>
        </w:rPr>
        <w:t>[________]</w:t>
      </w:r>
      <w:r w:rsidR="0048167B" w:rsidRPr="00701101">
        <w:rPr>
          <w:rFonts w:ascii="Times New Roman" w:hAnsi="Times New Roman" w:cs="Times New Roman"/>
        </w:rPr>
        <w:t xml:space="preserve"> </w:t>
      </w:r>
      <w:r w:rsidRPr="00701101">
        <w:rPr>
          <w:rFonts w:ascii="Times New Roman" w:eastAsia="Trebuchet MS" w:hAnsi="Times New Roman" w:cs="Times New Roman"/>
        </w:rPr>
        <w:t xml:space="preserve">MW Small Hydro Power Project at the </w:t>
      </w:r>
      <w:r w:rsidR="009B5152" w:rsidRPr="00701101">
        <w:rPr>
          <w:rFonts w:ascii="Times New Roman" w:eastAsia="Trebuchet MS" w:hAnsi="Times New Roman" w:cs="Times New Roman"/>
          <w:highlight w:val="yellow"/>
        </w:rPr>
        <w:t>[</w:t>
      </w:r>
      <w:r w:rsidR="00096523" w:rsidRPr="00701101">
        <w:rPr>
          <w:rFonts w:ascii="Times New Roman" w:eastAsia="Trebuchet MS" w:hAnsi="Times New Roman" w:cs="Times New Roman"/>
          <w:highlight w:val="yellow"/>
        </w:rPr>
        <w:t>-------]</w:t>
      </w:r>
      <w:r w:rsidRPr="00701101">
        <w:rPr>
          <w:rFonts w:ascii="Times New Roman" w:eastAsia="Trebuchet MS" w:hAnsi="Times New Roman" w:cs="Times New Roman"/>
        </w:rPr>
        <w:t xml:space="preserve"> sites in the State of Odisha as per the terms and conditions contained in the RfS including amendments and clarifications thereto, the standard draft version of this Power Purchase Agreement circulated at the time of the bidding and other bidding documents as well as the conditions contained in the Letter of Award.</w:t>
      </w:r>
    </w:p>
    <w:p w14:paraId="3F12FC5C" w14:textId="1E774F81" w:rsidR="00747517" w:rsidRPr="00701101" w:rsidRDefault="00747517" w:rsidP="003E1F6B">
      <w:pPr>
        <w:pStyle w:val="ListParagraph"/>
        <w:numPr>
          <w:ilvl w:val="0"/>
          <w:numId w:val="2"/>
        </w:numPr>
        <w:spacing w:before="120" w:after="0" w:line="240" w:lineRule="auto"/>
        <w:contextualSpacing w:val="0"/>
        <w:jc w:val="both"/>
        <w:rPr>
          <w:rFonts w:ascii="Times New Roman" w:eastAsia="Trebuchet MS" w:hAnsi="Times New Roman" w:cs="Times New Roman"/>
        </w:rPr>
      </w:pPr>
      <w:r w:rsidRPr="00701101">
        <w:rPr>
          <w:rFonts w:ascii="Times New Roman" w:eastAsia="Trebuchet MS" w:hAnsi="Times New Roman" w:cs="Times New Roman"/>
        </w:rPr>
        <w:t xml:space="preserve">GRIDCO has agreed to purchase such Power from </w:t>
      </w:r>
      <w:r w:rsidR="00263B72" w:rsidRPr="00935A27">
        <w:rPr>
          <w:rFonts w:ascii="Times New Roman" w:eastAsia="Trebuchet MS" w:hAnsi="Times New Roman" w:cs="Times New Roman"/>
          <w:highlight w:val="yellow"/>
        </w:rPr>
        <w:t>[NAME OF THE DEVELOPER]</w:t>
      </w:r>
      <w:r w:rsidRPr="00701101">
        <w:rPr>
          <w:rFonts w:ascii="Times New Roman" w:eastAsia="Trebuchet MS" w:hAnsi="Times New Roman" w:cs="Times New Roman"/>
        </w:rPr>
        <w:t xml:space="preserve"> at a tariff </w:t>
      </w:r>
      <w:r w:rsidR="00DD0E8C">
        <w:rPr>
          <w:rFonts w:ascii="Times New Roman" w:eastAsia="Trebuchet MS" w:hAnsi="Times New Roman" w:cs="Times New Roman"/>
        </w:rPr>
        <w:t xml:space="preserve">of INR </w:t>
      </w:r>
      <w:r w:rsidR="00DD0E8C" w:rsidRPr="00DD0E8C">
        <w:rPr>
          <w:rFonts w:ascii="Times New Roman" w:eastAsia="Trebuchet MS" w:hAnsi="Times New Roman" w:cs="Times New Roman"/>
          <w:highlight w:val="yellow"/>
        </w:rPr>
        <w:t>[___]</w:t>
      </w:r>
      <w:r w:rsidR="00DD0E8C">
        <w:rPr>
          <w:rFonts w:ascii="Times New Roman" w:eastAsia="Trebuchet MS" w:hAnsi="Times New Roman" w:cs="Times New Roman"/>
        </w:rPr>
        <w:t xml:space="preserve"> as </w:t>
      </w:r>
      <w:r w:rsidRPr="00701101">
        <w:rPr>
          <w:rFonts w:ascii="Times New Roman" w:eastAsia="Trebuchet MS" w:hAnsi="Times New Roman" w:cs="Times New Roman"/>
        </w:rPr>
        <w:t xml:space="preserve">discovered through competitive bidding as per the provisions of the RfS. </w:t>
      </w:r>
    </w:p>
    <w:p w14:paraId="566832A2" w14:textId="7293771B" w:rsidR="00747517" w:rsidRPr="00701101" w:rsidRDefault="00747517" w:rsidP="003E1F6B">
      <w:pPr>
        <w:pStyle w:val="ListParagraph"/>
        <w:numPr>
          <w:ilvl w:val="0"/>
          <w:numId w:val="2"/>
        </w:numPr>
        <w:spacing w:before="120" w:after="0" w:line="240" w:lineRule="auto"/>
        <w:contextualSpacing w:val="0"/>
        <w:jc w:val="both"/>
        <w:rPr>
          <w:rFonts w:ascii="Times New Roman" w:eastAsia="Trebuchet MS" w:hAnsi="Times New Roman" w:cs="Times New Roman"/>
        </w:rPr>
      </w:pPr>
      <w:r w:rsidRPr="00701101">
        <w:rPr>
          <w:rFonts w:ascii="Times New Roman" w:eastAsia="Trebuchet MS" w:hAnsi="Times New Roman" w:cs="Times New Roman"/>
        </w:rPr>
        <w:t xml:space="preserve">In terms of the RfS and the Bidding Documents, </w:t>
      </w:r>
      <w:r w:rsidR="00263B72" w:rsidRPr="00935A27">
        <w:rPr>
          <w:rFonts w:ascii="Times New Roman" w:eastAsia="Trebuchet MS" w:hAnsi="Times New Roman" w:cs="Times New Roman"/>
          <w:highlight w:val="yellow"/>
        </w:rPr>
        <w:t>[NAME OF THE DEVELOPER]</w:t>
      </w:r>
      <w:r w:rsidRPr="00701101">
        <w:rPr>
          <w:rFonts w:ascii="Times New Roman" w:eastAsia="Trebuchet MS" w:hAnsi="Times New Roman" w:cs="Times New Roman"/>
        </w:rPr>
        <w:t xml:space="preserve"> has furnished the Performance Bank Guarantee of Rs</w:t>
      </w:r>
      <w:r w:rsidR="001B3EE2" w:rsidRPr="00701101">
        <w:rPr>
          <w:rFonts w:ascii="Times New Roman" w:eastAsia="Trebuchet MS" w:hAnsi="Times New Roman" w:cs="Times New Roman"/>
        </w:rPr>
        <w:t xml:space="preserve"> </w:t>
      </w:r>
      <w:r w:rsidR="001B3EE2" w:rsidRPr="00701101">
        <w:rPr>
          <w:rFonts w:ascii="Times New Roman" w:hAnsi="Times New Roman" w:cs="Times New Roman"/>
          <w:highlight w:val="yellow"/>
        </w:rPr>
        <w:t>[________]</w:t>
      </w:r>
      <w:r w:rsidR="001B3EE2" w:rsidRPr="00701101">
        <w:rPr>
          <w:rFonts w:ascii="Times New Roman" w:hAnsi="Times New Roman" w:cs="Times New Roman"/>
        </w:rPr>
        <w:t xml:space="preserve"> </w:t>
      </w:r>
      <w:r w:rsidRPr="00701101">
        <w:rPr>
          <w:rFonts w:ascii="Times New Roman" w:eastAsia="Trebuchet MS" w:hAnsi="Times New Roman" w:cs="Times New Roman"/>
        </w:rPr>
        <w:t>in favour of GRIDCO Limited as per the format provided as part of the Bidding Documents.</w:t>
      </w:r>
    </w:p>
    <w:p w14:paraId="766B4930" w14:textId="3D7B6EA3" w:rsidR="00747517" w:rsidRPr="00701101" w:rsidRDefault="00263B72" w:rsidP="003E1F6B">
      <w:pPr>
        <w:pStyle w:val="ListParagraph"/>
        <w:numPr>
          <w:ilvl w:val="0"/>
          <w:numId w:val="2"/>
        </w:numPr>
        <w:spacing w:before="120" w:after="0" w:line="240" w:lineRule="auto"/>
        <w:contextualSpacing w:val="0"/>
        <w:jc w:val="both"/>
        <w:rPr>
          <w:rFonts w:ascii="Times New Roman" w:eastAsia="Trebuchet MS" w:hAnsi="Times New Roman" w:cs="Times New Roman"/>
        </w:rPr>
      </w:pPr>
      <w:r w:rsidRPr="00701101">
        <w:rPr>
          <w:rFonts w:ascii="Times New Roman" w:eastAsia="Trebuchet MS" w:hAnsi="Times New Roman" w:cs="Times New Roman"/>
          <w:highlight w:val="yellow"/>
        </w:rPr>
        <w:t>[NAME OF THE DEVELOPER]</w:t>
      </w:r>
      <w:r w:rsidR="00747517" w:rsidRPr="00701101">
        <w:rPr>
          <w:rFonts w:ascii="Times New Roman" w:eastAsia="Trebuchet MS" w:hAnsi="Times New Roman" w:cs="Times New Roman"/>
        </w:rPr>
        <w:t xml:space="preserve"> has fulfilled the terms and conditions contained in the bidding document</w:t>
      </w:r>
      <w:r w:rsidR="001F3CCF">
        <w:rPr>
          <w:rFonts w:ascii="Times New Roman" w:eastAsia="Trebuchet MS" w:hAnsi="Times New Roman" w:cs="Times New Roman"/>
        </w:rPr>
        <w:t xml:space="preserve"> and </w:t>
      </w:r>
      <w:r w:rsidR="00747517" w:rsidRPr="00701101">
        <w:rPr>
          <w:rFonts w:ascii="Times New Roman" w:eastAsia="Trebuchet MS" w:hAnsi="Times New Roman" w:cs="Times New Roman"/>
        </w:rPr>
        <w:t>the Letter of Award dated</w:t>
      </w:r>
      <w:r w:rsidR="006B5234" w:rsidRPr="00701101">
        <w:rPr>
          <w:rFonts w:ascii="Times New Roman" w:eastAsia="Trebuchet MS" w:hAnsi="Times New Roman" w:cs="Times New Roman"/>
        </w:rPr>
        <w:t xml:space="preserve"> </w:t>
      </w:r>
      <w:r w:rsidR="006B5234" w:rsidRPr="00701101">
        <w:rPr>
          <w:rFonts w:ascii="Times New Roman" w:hAnsi="Times New Roman" w:cs="Times New Roman"/>
          <w:highlight w:val="yellow"/>
        </w:rPr>
        <w:t>[________]</w:t>
      </w:r>
      <w:r w:rsidR="00747517" w:rsidRPr="00701101">
        <w:rPr>
          <w:rFonts w:ascii="Times New Roman" w:eastAsia="Trebuchet MS" w:hAnsi="Times New Roman" w:cs="Times New Roman"/>
        </w:rPr>
        <w:t>, issued to it, for signing this Power Purchase Agreement as a definitive agreement for establishing the Small Hydro Power Project o</w:t>
      </w:r>
      <w:r w:rsidR="006B5234" w:rsidRPr="00701101">
        <w:rPr>
          <w:rFonts w:ascii="Times New Roman" w:eastAsia="Trebuchet MS" w:hAnsi="Times New Roman" w:cs="Times New Roman"/>
        </w:rPr>
        <w:t xml:space="preserve">f </w:t>
      </w:r>
      <w:r w:rsidR="006B5234" w:rsidRPr="00701101">
        <w:rPr>
          <w:rFonts w:ascii="Times New Roman" w:hAnsi="Times New Roman" w:cs="Times New Roman"/>
          <w:highlight w:val="yellow"/>
        </w:rPr>
        <w:t>[__]</w:t>
      </w:r>
      <w:r w:rsidR="006B5234" w:rsidRPr="00701101">
        <w:rPr>
          <w:rFonts w:ascii="Times New Roman" w:hAnsi="Times New Roman" w:cs="Times New Roman"/>
        </w:rPr>
        <w:t xml:space="preserve"> </w:t>
      </w:r>
      <w:r w:rsidR="00747517" w:rsidRPr="00701101">
        <w:rPr>
          <w:rFonts w:ascii="Times New Roman" w:eastAsia="Trebuchet MS" w:hAnsi="Times New Roman" w:cs="Times New Roman"/>
        </w:rPr>
        <w:t>MW at</w:t>
      </w:r>
      <w:r w:rsidR="006B5234" w:rsidRPr="00701101">
        <w:rPr>
          <w:rFonts w:ascii="Times New Roman" w:eastAsia="Trebuchet MS" w:hAnsi="Times New Roman" w:cs="Times New Roman"/>
        </w:rPr>
        <w:t xml:space="preserve"> </w:t>
      </w:r>
      <w:r w:rsidR="006B5234" w:rsidRPr="00701101">
        <w:rPr>
          <w:rFonts w:ascii="Times New Roman" w:hAnsi="Times New Roman" w:cs="Times New Roman"/>
          <w:highlight w:val="yellow"/>
        </w:rPr>
        <w:t>[________]</w:t>
      </w:r>
      <w:r w:rsidR="00747517" w:rsidRPr="00701101">
        <w:rPr>
          <w:rFonts w:ascii="Times New Roman" w:eastAsia="Trebuchet MS" w:hAnsi="Times New Roman" w:cs="Times New Roman"/>
        </w:rPr>
        <w:t xml:space="preserve"> under </w:t>
      </w:r>
      <w:r w:rsidR="006B5234" w:rsidRPr="00701101">
        <w:rPr>
          <w:rFonts w:ascii="Times New Roman" w:hAnsi="Times New Roman" w:cs="Times New Roman"/>
          <w:highlight w:val="yellow"/>
        </w:rPr>
        <w:t>[________]</w:t>
      </w:r>
      <w:r w:rsidR="006B5234" w:rsidRPr="00701101">
        <w:rPr>
          <w:rFonts w:ascii="Times New Roman" w:hAnsi="Times New Roman" w:cs="Times New Roman"/>
        </w:rPr>
        <w:t xml:space="preserve"> </w:t>
      </w:r>
      <w:r w:rsidR="00747517" w:rsidRPr="00701101">
        <w:rPr>
          <w:rFonts w:ascii="Times New Roman" w:eastAsia="Trebuchet MS" w:hAnsi="Times New Roman" w:cs="Times New Roman"/>
        </w:rPr>
        <w:t xml:space="preserve">Tehsil of </w:t>
      </w:r>
      <w:r w:rsidR="006B5234" w:rsidRPr="00701101">
        <w:rPr>
          <w:rFonts w:ascii="Times New Roman" w:hAnsi="Times New Roman" w:cs="Times New Roman"/>
          <w:highlight w:val="yellow"/>
        </w:rPr>
        <w:t>[________]</w:t>
      </w:r>
      <w:r w:rsidR="00747517" w:rsidRPr="00701101">
        <w:rPr>
          <w:rFonts w:ascii="Times New Roman" w:eastAsia="Trebuchet MS" w:hAnsi="Times New Roman" w:cs="Times New Roman"/>
        </w:rPr>
        <w:t xml:space="preserve"> district in Odisha</w:t>
      </w:r>
      <w:r w:rsidR="006B5234" w:rsidRPr="00701101">
        <w:rPr>
          <w:rFonts w:ascii="Times New Roman" w:eastAsia="Trebuchet MS" w:hAnsi="Times New Roman" w:cs="Times New Roman"/>
        </w:rPr>
        <w:t xml:space="preserve"> </w:t>
      </w:r>
      <w:r w:rsidR="00747517" w:rsidRPr="00701101">
        <w:rPr>
          <w:rFonts w:ascii="Times New Roman" w:eastAsia="Trebuchet MS" w:hAnsi="Times New Roman" w:cs="Times New Roman"/>
        </w:rPr>
        <w:t xml:space="preserve">for generation and sale of electricity by </w:t>
      </w:r>
      <w:r w:rsidRPr="00701101">
        <w:rPr>
          <w:rFonts w:ascii="Times New Roman" w:eastAsia="Trebuchet MS" w:hAnsi="Times New Roman" w:cs="Times New Roman"/>
          <w:highlight w:val="yellow"/>
        </w:rPr>
        <w:t>[NAME OF THE DEVELOPER]</w:t>
      </w:r>
      <w:r w:rsidR="00747517" w:rsidRPr="00701101">
        <w:rPr>
          <w:rFonts w:ascii="Times New Roman" w:eastAsia="Trebuchet MS" w:hAnsi="Times New Roman" w:cs="Times New Roman"/>
        </w:rPr>
        <w:t xml:space="preserve"> to GRIDCO.</w:t>
      </w:r>
    </w:p>
    <w:p w14:paraId="6528473F" w14:textId="02B652AF" w:rsidR="00747517" w:rsidRPr="00701101" w:rsidRDefault="00747517" w:rsidP="003E1F6B">
      <w:pPr>
        <w:pStyle w:val="ListParagraph"/>
        <w:numPr>
          <w:ilvl w:val="0"/>
          <w:numId w:val="2"/>
        </w:numPr>
        <w:spacing w:before="120" w:after="0" w:line="240" w:lineRule="auto"/>
        <w:contextualSpacing w:val="0"/>
        <w:jc w:val="both"/>
        <w:rPr>
          <w:rFonts w:ascii="Times New Roman" w:eastAsia="Trebuchet MS" w:hAnsi="Times New Roman" w:cs="Times New Roman"/>
        </w:rPr>
      </w:pPr>
      <w:r w:rsidRPr="00AF5277">
        <w:rPr>
          <w:rFonts w:ascii="Times New Roman" w:eastAsia="Trebuchet MS" w:hAnsi="Times New Roman" w:cs="Times New Roman"/>
        </w:rPr>
        <w:t xml:space="preserve">The parties have agreed to execute this Power Purchase Agreement in terms of the provisions of the RfS, the </w:t>
      </w:r>
      <w:r w:rsidR="009D7893">
        <w:rPr>
          <w:rFonts w:ascii="Times New Roman" w:eastAsia="Trebuchet MS" w:hAnsi="Times New Roman" w:cs="Times New Roman"/>
        </w:rPr>
        <w:t>C</w:t>
      </w:r>
      <w:r w:rsidR="00AF5277">
        <w:rPr>
          <w:rFonts w:ascii="Times New Roman" w:eastAsia="Trebuchet MS" w:hAnsi="Times New Roman" w:cs="Times New Roman"/>
        </w:rPr>
        <w:t xml:space="preserve">ontract </w:t>
      </w:r>
      <w:r w:rsidR="009D7893">
        <w:rPr>
          <w:rFonts w:ascii="Times New Roman" w:eastAsia="Trebuchet MS" w:hAnsi="Times New Roman" w:cs="Times New Roman"/>
        </w:rPr>
        <w:t>A</w:t>
      </w:r>
      <w:r w:rsidR="00AF5277">
        <w:rPr>
          <w:rFonts w:ascii="Times New Roman" w:eastAsia="Trebuchet MS" w:hAnsi="Times New Roman" w:cs="Times New Roman"/>
        </w:rPr>
        <w:t>greement</w:t>
      </w:r>
      <w:r w:rsidRPr="00B65D3A">
        <w:rPr>
          <w:rFonts w:ascii="Times New Roman" w:eastAsia="Trebuchet MS" w:hAnsi="Times New Roman" w:cs="Times New Roman"/>
        </w:rPr>
        <w:t xml:space="preserve"> </w:t>
      </w:r>
      <w:r w:rsidRPr="00701101">
        <w:rPr>
          <w:rFonts w:ascii="Times New Roman" w:eastAsia="Trebuchet MS" w:hAnsi="Times New Roman" w:cs="Times New Roman"/>
        </w:rPr>
        <w:t xml:space="preserve">and the Letter of Award in regard to the terms and conditions for establishment of the Small Hydro Power Project at </w:t>
      </w:r>
      <w:r w:rsidR="000314C4" w:rsidRPr="00701101">
        <w:rPr>
          <w:rFonts w:ascii="Times New Roman" w:hAnsi="Times New Roman" w:cs="Times New Roman"/>
          <w:highlight w:val="yellow"/>
        </w:rPr>
        <w:t>[___________]</w:t>
      </w:r>
      <w:r w:rsidRPr="00701101">
        <w:rPr>
          <w:rFonts w:ascii="Times New Roman" w:eastAsia="Trebuchet MS" w:hAnsi="Times New Roman" w:cs="Times New Roman"/>
        </w:rPr>
        <w:t xml:space="preserve"> and for generation and supply of electricity from the developed project by </w:t>
      </w:r>
      <w:r w:rsidR="00263B72" w:rsidRPr="00701101">
        <w:rPr>
          <w:rFonts w:ascii="Times New Roman" w:eastAsia="Trebuchet MS" w:hAnsi="Times New Roman" w:cs="Times New Roman"/>
          <w:highlight w:val="yellow"/>
        </w:rPr>
        <w:t>[NAME OF THE DEVELOPER</w:t>
      </w:r>
      <w:r w:rsidR="00263B72" w:rsidRPr="00701101">
        <w:rPr>
          <w:rFonts w:ascii="Times New Roman" w:eastAsia="Trebuchet MS" w:hAnsi="Times New Roman" w:cs="Times New Roman"/>
        </w:rPr>
        <w:t>]</w:t>
      </w:r>
      <w:r w:rsidRPr="00701101">
        <w:rPr>
          <w:rFonts w:ascii="Times New Roman" w:eastAsia="Trebuchet MS" w:hAnsi="Times New Roman" w:cs="Times New Roman"/>
        </w:rPr>
        <w:t xml:space="preserve"> to GRIDCO.</w:t>
      </w:r>
    </w:p>
    <w:p w14:paraId="6908B56C" w14:textId="77777777" w:rsidR="003E1F6B" w:rsidRPr="00701101" w:rsidRDefault="003E1F6B" w:rsidP="00747517">
      <w:pPr>
        <w:widowControl w:val="0"/>
        <w:tabs>
          <w:tab w:val="left" w:pos="1341"/>
        </w:tabs>
        <w:autoSpaceDE w:val="0"/>
        <w:autoSpaceDN w:val="0"/>
        <w:spacing w:before="242" w:after="0" w:line="240" w:lineRule="auto"/>
        <w:ind w:left="360" w:right="630"/>
        <w:jc w:val="both"/>
        <w:rPr>
          <w:rFonts w:ascii="Times New Roman" w:hAnsi="Times New Roman" w:cs="Times New Roman"/>
        </w:rPr>
      </w:pPr>
    </w:p>
    <w:p w14:paraId="3B0F0BDA" w14:textId="1FA15FA5" w:rsidR="00A87E50" w:rsidRPr="00701101" w:rsidRDefault="005B5629" w:rsidP="003E1F6B">
      <w:pPr>
        <w:widowControl w:val="0"/>
        <w:tabs>
          <w:tab w:val="left" w:pos="1341"/>
        </w:tabs>
        <w:autoSpaceDE w:val="0"/>
        <w:autoSpaceDN w:val="0"/>
        <w:spacing w:before="242" w:after="0" w:line="240" w:lineRule="auto"/>
        <w:jc w:val="both"/>
        <w:rPr>
          <w:rFonts w:ascii="Times New Roman" w:hAnsi="Times New Roman" w:cs="Times New Roman"/>
        </w:rPr>
      </w:pPr>
      <w:r w:rsidRPr="00701101">
        <w:rPr>
          <w:rFonts w:ascii="Times New Roman" w:hAnsi="Times New Roman" w:cs="Times New Roman"/>
        </w:rPr>
        <w:t>NOW</w:t>
      </w:r>
      <w:r w:rsidRPr="00701101">
        <w:rPr>
          <w:rFonts w:ascii="Times New Roman" w:hAnsi="Times New Roman" w:cs="Times New Roman"/>
          <w:spacing w:val="1"/>
        </w:rPr>
        <w:t xml:space="preserve"> </w:t>
      </w:r>
      <w:r w:rsidRPr="00701101">
        <w:rPr>
          <w:rFonts w:ascii="Times New Roman" w:hAnsi="Times New Roman" w:cs="Times New Roman"/>
        </w:rPr>
        <w:t>THEREFORE,</w:t>
      </w:r>
      <w:r w:rsidRPr="00701101">
        <w:rPr>
          <w:rFonts w:ascii="Times New Roman" w:hAnsi="Times New Roman" w:cs="Times New Roman"/>
          <w:spacing w:val="1"/>
        </w:rPr>
        <w:t xml:space="preserve"> </w:t>
      </w:r>
      <w:r w:rsidRPr="00701101">
        <w:rPr>
          <w:rFonts w:ascii="Times New Roman" w:hAnsi="Times New Roman" w:cs="Times New Roman"/>
        </w:rPr>
        <w:t>in</w:t>
      </w:r>
      <w:r w:rsidRPr="00701101">
        <w:rPr>
          <w:rFonts w:ascii="Times New Roman" w:hAnsi="Times New Roman" w:cs="Times New Roman"/>
          <w:spacing w:val="1"/>
        </w:rPr>
        <w:t xml:space="preserve"> </w:t>
      </w:r>
      <w:r w:rsidRPr="00701101">
        <w:rPr>
          <w:rFonts w:ascii="Times New Roman" w:hAnsi="Times New Roman" w:cs="Times New Roman"/>
        </w:rPr>
        <w:t>consideration</w:t>
      </w:r>
      <w:r w:rsidRPr="00701101">
        <w:rPr>
          <w:rFonts w:ascii="Times New Roman" w:hAnsi="Times New Roman" w:cs="Times New Roman"/>
          <w:spacing w:val="1"/>
        </w:rPr>
        <w:t xml:space="preserve"> </w:t>
      </w:r>
      <w:r w:rsidRPr="00701101">
        <w:rPr>
          <w:rFonts w:ascii="Times New Roman" w:hAnsi="Times New Roman" w:cs="Times New Roman"/>
        </w:rPr>
        <w:t>of</w:t>
      </w:r>
      <w:r w:rsidRPr="00701101">
        <w:rPr>
          <w:rFonts w:ascii="Times New Roman" w:hAnsi="Times New Roman" w:cs="Times New Roman"/>
          <w:spacing w:val="1"/>
        </w:rPr>
        <w:t xml:space="preserve"> </w:t>
      </w:r>
      <w:r w:rsidRPr="00701101">
        <w:rPr>
          <w:rFonts w:ascii="Times New Roman" w:hAnsi="Times New Roman" w:cs="Times New Roman"/>
        </w:rPr>
        <w:t>the</w:t>
      </w:r>
      <w:r w:rsidRPr="00701101">
        <w:rPr>
          <w:rFonts w:ascii="Times New Roman" w:hAnsi="Times New Roman" w:cs="Times New Roman"/>
          <w:spacing w:val="1"/>
        </w:rPr>
        <w:t xml:space="preserve"> </w:t>
      </w:r>
      <w:r w:rsidRPr="00701101">
        <w:rPr>
          <w:rFonts w:ascii="Times New Roman" w:hAnsi="Times New Roman" w:cs="Times New Roman"/>
        </w:rPr>
        <w:t>premises</w:t>
      </w:r>
      <w:r w:rsidRPr="00701101">
        <w:rPr>
          <w:rFonts w:ascii="Times New Roman" w:hAnsi="Times New Roman" w:cs="Times New Roman"/>
          <w:spacing w:val="1"/>
        </w:rPr>
        <w:t xml:space="preserve"> </w:t>
      </w:r>
      <w:proofErr w:type="gramStart"/>
      <w:r w:rsidRPr="00701101">
        <w:rPr>
          <w:rFonts w:ascii="Times New Roman" w:hAnsi="Times New Roman" w:cs="Times New Roman"/>
        </w:rPr>
        <w:t>and</w:t>
      </w:r>
      <w:r w:rsidRPr="00701101">
        <w:rPr>
          <w:rFonts w:ascii="Times New Roman" w:hAnsi="Times New Roman" w:cs="Times New Roman"/>
          <w:spacing w:val="1"/>
        </w:rPr>
        <w:t xml:space="preserve"> </w:t>
      </w:r>
      <w:r w:rsidRPr="00701101">
        <w:rPr>
          <w:rFonts w:ascii="Times New Roman" w:hAnsi="Times New Roman" w:cs="Times New Roman"/>
          <w:spacing w:val="-70"/>
        </w:rPr>
        <w:t xml:space="preserve"> </w:t>
      </w:r>
      <w:r w:rsidRPr="00701101">
        <w:rPr>
          <w:rFonts w:ascii="Times New Roman" w:hAnsi="Times New Roman" w:cs="Times New Roman"/>
        </w:rPr>
        <w:t>mutual</w:t>
      </w:r>
      <w:proofErr w:type="gramEnd"/>
      <w:r w:rsidRPr="00701101">
        <w:rPr>
          <w:rFonts w:ascii="Times New Roman" w:hAnsi="Times New Roman" w:cs="Times New Roman"/>
        </w:rPr>
        <w:t xml:space="preserve"> </w:t>
      </w:r>
      <w:r w:rsidR="00587D22" w:rsidRPr="00701101">
        <w:rPr>
          <w:rFonts w:ascii="Times New Roman" w:hAnsi="Times New Roman" w:cs="Times New Roman"/>
        </w:rPr>
        <w:t>agreement</w:t>
      </w:r>
      <w:r w:rsidRPr="00701101">
        <w:rPr>
          <w:rFonts w:ascii="Times New Roman" w:hAnsi="Times New Roman" w:cs="Times New Roman"/>
        </w:rPr>
        <w:t>s</w:t>
      </w:r>
      <w:r w:rsidR="00587D22" w:rsidRPr="00701101">
        <w:rPr>
          <w:rFonts w:ascii="Times New Roman" w:hAnsi="Times New Roman" w:cs="Times New Roman"/>
        </w:rPr>
        <w:t>, covenants</w:t>
      </w:r>
      <w:r w:rsidRPr="00701101">
        <w:rPr>
          <w:rFonts w:ascii="Times New Roman" w:hAnsi="Times New Roman" w:cs="Times New Roman"/>
        </w:rPr>
        <w:t xml:space="preserve"> </w:t>
      </w:r>
      <w:r w:rsidR="00587D22" w:rsidRPr="00701101">
        <w:rPr>
          <w:rFonts w:ascii="Times New Roman" w:hAnsi="Times New Roman" w:cs="Times New Roman"/>
        </w:rPr>
        <w:t xml:space="preserve"> and conditions set forth herein, it is hereby agreed by and between the parties </w:t>
      </w:r>
      <w:r w:rsidRPr="00701101">
        <w:rPr>
          <w:rFonts w:ascii="Times New Roman" w:hAnsi="Times New Roman" w:cs="Times New Roman"/>
        </w:rPr>
        <w:t>as</w:t>
      </w:r>
      <w:r w:rsidRPr="00701101">
        <w:rPr>
          <w:rFonts w:ascii="Times New Roman" w:hAnsi="Times New Roman" w:cs="Times New Roman"/>
          <w:spacing w:val="-4"/>
        </w:rPr>
        <w:t xml:space="preserve"> </w:t>
      </w:r>
      <w:r w:rsidRPr="00701101">
        <w:rPr>
          <w:rFonts w:ascii="Times New Roman" w:hAnsi="Times New Roman" w:cs="Times New Roman"/>
        </w:rPr>
        <w:t>follows:</w:t>
      </w:r>
    </w:p>
    <w:p w14:paraId="4B46859C" w14:textId="2FDBC250" w:rsidR="00A87E50" w:rsidRPr="00701101" w:rsidRDefault="005B5629" w:rsidP="00260ACB">
      <w:pPr>
        <w:pStyle w:val="ListParagraph"/>
        <w:widowControl w:val="0"/>
        <w:numPr>
          <w:ilvl w:val="0"/>
          <w:numId w:val="4"/>
        </w:numPr>
        <w:tabs>
          <w:tab w:val="left" w:pos="1341"/>
        </w:tabs>
        <w:autoSpaceDE w:val="0"/>
        <w:autoSpaceDN w:val="0"/>
        <w:spacing w:before="242" w:after="0" w:line="360" w:lineRule="auto"/>
        <w:ind w:left="360"/>
        <w:jc w:val="both"/>
        <w:rPr>
          <w:rFonts w:ascii="Times New Roman" w:hAnsi="Times New Roman" w:cs="Times New Roman"/>
          <w:b/>
        </w:rPr>
      </w:pPr>
      <w:r w:rsidRPr="00701101">
        <w:rPr>
          <w:rFonts w:ascii="Times New Roman" w:hAnsi="Times New Roman" w:cs="Times New Roman"/>
          <w:b/>
        </w:rPr>
        <w:lastRenderedPageBreak/>
        <w:t>DEFINITIONS</w:t>
      </w:r>
    </w:p>
    <w:p w14:paraId="6B807C39" w14:textId="233B3BCA" w:rsidR="00A87E50" w:rsidRPr="00701101" w:rsidRDefault="00650270" w:rsidP="006507C1">
      <w:pPr>
        <w:widowControl w:val="0"/>
        <w:tabs>
          <w:tab w:val="left" w:pos="1341"/>
        </w:tabs>
        <w:autoSpaceDE w:val="0"/>
        <w:autoSpaceDN w:val="0"/>
        <w:spacing w:before="242" w:after="0" w:line="240" w:lineRule="auto"/>
        <w:jc w:val="both"/>
        <w:rPr>
          <w:rFonts w:ascii="Times New Roman" w:hAnsi="Times New Roman" w:cs="Times New Roman"/>
        </w:rPr>
      </w:pPr>
      <w:r w:rsidRPr="00701101">
        <w:rPr>
          <w:rFonts w:ascii="Times New Roman" w:hAnsi="Times New Roman" w:cs="Times New Roman"/>
        </w:rPr>
        <w:t>The words or expressions used in this agreement but not defined hereunder shall have the same meaning assigned to them by the Electricity Act, 2003 as amended from time to time, the Rules framed there under, and Regulations issued by OERC from time to time.</w:t>
      </w:r>
    </w:p>
    <w:p w14:paraId="154455DF" w14:textId="330FBACA" w:rsidR="0078594E" w:rsidRPr="00701101" w:rsidRDefault="005A0F07" w:rsidP="006507C1">
      <w:pPr>
        <w:widowControl w:val="0"/>
        <w:tabs>
          <w:tab w:val="left" w:pos="1341"/>
        </w:tabs>
        <w:autoSpaceDE w:val="0"/>
        <w:autoSpaceDN w:val="0"/>
        <w:spacing w:before="242" w:after="0" w:line="240" w:lineRule="auto"/>
        <w:jc w:val="both"/>
        <w:rPr>
          <w:rFonts w:ascii="Times New Roman" w:hAnsi="Times New Roman" w:cs="Times New Roman"/>
        </w:rPr>
      </w:pPr>
      <w:r w:rsidRPr="00701101">
        <w:rPr>
          <w:rFonts w:ascii="Times New Roman" w:hAnsi="Times New Roman" w:cs="Times New Roman"/>
        </w:rPr>
        <w:t>The words or expressions mentioned below, unless repugna</w:t>
      </w:r>
      <w:r w:rsidR="00007A38" w:rsidRPr="00701101">
        <w:rPr>
          <w:rFonts w:ascii="Times New Roman" w:hAnsi="Times New Roman" w:cs="Times New Roman"/>
        </w:rPr>
        <w:t>n</w:t>
      </w:r>
      <w:r w:rsidRPr="00701101">
        <w:rPr>
          <w:rFonts w:ascii="Times New Roman" w:hAnsi="Times New Roman" w:cs="Times New Roman"/>
        </w:rPr>
        <w:t>t</w:t>
      </w:r>
      <w:r w:rsidR="00007A38" w:rsidRPr="00701101">
        <w:rPr>
          <w:rFonts w:ascii="Times New Roman" w:hAnsi="Times New Roman" w:cs="Times New Roman"/>
        </w:rPr>
        <w:t xml:space="preserve"> to the context or meaning thereof, shall have the meanings </w:t>
      </w:r>
      <w:r w:rsidR="00036536" w:rsidRPr="00701101">
        <w:rPr>
          <w:rFonts w:ascii="Times New Roman" w:hAnsi="Times New Roman" w:cs="Times New Roman"/>
        </w:rPr>
        <w:t>respectively as assigned hereunder.</w:t>
      </w:r>
      <w:r w:rsidRPr="00701101">
        <w:rPr>
          <w:rFonts w:ascii="Times New Roman" w:hAnsi="Times New Roman" w:cs="Times New Roman"/>
        </w:rPr>
        <w:t xml:space="preserve"> </w:t>
      </w:r>
    </w:p>
    <w:p w14:paraId="5CD36E8E" w14:textId="77777777" w:rsidR="006507C1" w:rsidRPr="00701101" w:rsidRDefault="006507C1" w:rsidP="006507C1">
      <w:pPr>
        <w:widowControl w:val="0"/>
        <w:tabs>
          <w:tab w:val="left" w:pos="1341"/>
        </w:tabs>
        <w:autoSpaceDE w:val="0"/>
        <w:autoSpaceDN w:val="0"/>
        <w:spacing w:before="242" w:after="0" w:line="240" w:lineRule="auto"/>
        <w:jc w:val="both"/>
        <w:rPr>
          <w:rFonts w:ascii="Times New Roman" w:hAnsi="Times New Roman" w:cs="Times New Roman"/>
          <w:sz w:val="4"/>
          <w:szCs w:val="4"/>
        </w:rPr>
      </w:pPr>
    </w:p>
    <w:tbl>
      <w:tblPr>
        <w:tblStyle w:val="TableGrid"/>
        <w:tblW w:w="9535" w:type="dxa"/>
        <w:tblLook w:val="04A0" w:firstRow="1" w:lastRow="0" w:firstColumn="1" w:lastColumn="0" w:noHBand="0" w:noVBand="1"/>
      </w:tblPr>
      <w:tblGrid>
        <w:gridCol w:w="2632"/>
        <w:gridCol w:w="6903"/>
      </w:tblGrid>
      <w:tr w:rsidR="00A87E50" w:rsidRPr="00701101" w14:paraId="5CDD2389" w14:textId="77777777">
        <w:tc>
          <w:tcPr>
            <w:tcW w:w="2632" w:type="dxa"/>
            <w:vAlign w:val="center"/>
          </w:tcPr>
          <w:p w14:paraId="3B2A8CA5" w14:textId="02262C34" w:rsidR="00A87E50" w:rsidRPr="00701101" w:rsidRDefault="005B5629">
            <w:pPr>
              <w:widowControl w:val="0"/>
              <w:tabs>
                <w:tab w:val="left" w:pos="1341"/>
              </w:tabs>
              <w:autoSpaceDE w:val="0"/>
              <w:autoSpaceDN w:val="0"/>
              <w:spacing w:after="0" w:line="240" w:lineRule="auto"/>
              <w:ind w:right="615"/>
              <w:jc w:val="both"/>
              <w:rPr>
                <w:rFonts w:ascii="Times New Roman" w:hAnsi="Times New Roman" w:cs="Times New Roman"/>
                <w:b/>
                <w:bCs/>
              </w:rPr>
            </w:pPr>
            <w:r w:rsidRPr="00701101">
              <w:rPr>
                <w:rFonts w:ascii="Times New Roman" w:hAnsi="Times New Roman" w:cs="Times New Roman"/>
                <w:b/>
                <w:bCs/>
              </w:rPr>
              <w:t>“Act”</w:t>
            </w:r>
          </w:p>
        </w:tc>
        <w:tc>
          <w:tcPr>
            <w:tcW w:w="6903" w:type="dxa"/>
            <w:vAlign w:val="center"/>
          </w:tcPr>
          <w:p w14:paraId="6A626C2E" w14:textId="77777777" w:rsidR="00A87E50" w:rsidRPr="00701101" w:rsidRDefault="005B5629">
            <w:pPr>
              <w:widowControl w:val="0"/>
              <w:tabs>
                <w:tab w:val="left" w:pos="1341"/>
              </w:tabs>
              <w:autoSpaceDE w:val="0"/>
              <w:autoSpaceDN w:val="0"/>
              <w:spacing w:after="0" w:line="240" w:lineRule="auto"/>
              <w:ind w:right="615"/>
              <w:jc w:val="both"/>
              <w:rPr>
                <w:rFonts w:ascii="Times New Roman" w:hAnsi="Times New Roman" w:cs="Times New Roman"/>
              </w:rPr>
            </w:pPr>
            <w:r w:rsidRPr="00701101">
              <w:rPr>
                <w:rFonts w:ascii="Times New Roman" w:hAnsi="Times New Roman" w:cs="Times New Roman"/>
              </w:rPr>
              <w:t>shall mean the Electricity Act, 2003 and include any modifications, amendments and substitution from time to time;</w:t>
            </w:r>
          </w:p>
        </w:tc>
      </w:tr>
      <w:tr w:rsidR="00A42E75" w:rsidRPr="00701101" w14:paraId="397D82CC" w14:textId="77777777" w:rsidTr="006507C1">
        <w:tc>
          <w:tcPr>
            <w:tcW w:w="2632" w:type="dxa"/>
            <w:vAlign w:val="center"/>
          </w:tcPr>
          <w:p w14:paraId="4C896CBD" w14:textId="674B76D5" w:rsidR="00A42E75" w:rsidRPr="00701101" w:rsidRDefault="00A42E75" w:rsidP="00A42E75">
            <w:pPr>
              <w:widowControl w:val="0"/>
              <w:tabs>
                <w:tab w:val="left" w:pos="1341"/>
              </w:tabs>
              <w:autoSpaceDE w:val="0"/>
              <w:autoSpaceDN w:val="0"/>
              <w:spacing w:after="0" w:line="240" w:lineRule="auto"/>
              <w:ind w:right="615"/>
              <w:jc w:val="both"/>
              <w:rPr>
                <w:rFonts w:ascii="Times New Roman" w:hAnsi="Times New Roman" w:cs="Times New Roman"/>
                <w:b/>
                <w:bCs/>
              </w:rPr>
            </w:pPr>
            <w:r w:rsidRPr="00701101">
              <w:rPr>
                <w:rFonts w:ascii="Times New Roman" w:hAnsi="Times New Roman" w:cs="Times New Roman"/>
                <w:b/>
                <w:bCs/>
              </w:rPr>
              <w:t>"Appropriate  Commission"</w:t>
            </w:r>
          </w:p>
        </w:tc>
        <w:tc>
          <w:tcPr>
            <w:tcW w:w="6903" w:type="dxa"/>
            <w:vAlign w:val="center"/>
          </w:tcPr>
          <w:p w14:paraId="4F1D7E27" w14:textId="3645182D" w:rsidR="00A42E75" w:rsidRPr="00701101" w:rsidRDefault="00A42E75" w:rsidP="006507C1">
            <w:pPr>
              <w:widowControl w:val="0"/>
              <w:tabs>
                <w:tab w:val="left" w:pos="1341"/>
              </w:tabs>
              <w:autoSpaceDE w:val="0"/>
              <w:autoSpaceDN w:val="0"/>
              <w:spacing w:after="0" w:line="240" w:lineRule="auto"/>
              <w:ind w:right="615"/>
              <w:rPr>
                <w:rFonts w:ascii="Times New Roman" w:hAnsi="Times New Roman" w:cs="Times New Roman"/>
              </w:rPr>
            </w:pPr>
            <w:r w:rsidRPr="00701101">
              <w:rPr>
                <w:rFonts w:ascii="Times New Roman" w:hAnsi="Times New Roman" w:cs="Times New Roman"/>
              </w:rPr>
              <w:t xml:space="preserve">shall mean Odisha Electricity Regulatory Commission (OERC) </w:t>
            </w:r>
          </w:p>
        </w:tc>
      </w:tr>
      <w:tr w:rsidR="00A42E75" w:rsidRPr="00701101" w14:paraId="51B5B294" w14:textId="77777777">
        <w:tc>
          <w:tcPr>
            <w:tcW w:w="2632" w:type="dxa"/>
            <w:vAlign w:val="center"/>
          </w:tcPr>
          <w:p w14:paraId="53572947" w14:textId="1ABC0CCF" w:rsidR="00A42E75" w:rsidRPr="00701101" w:rsidRDefault="00A42E75" w:rsidP="00A42E75">
            <w:pPr>
              <w:widowControl w:val="0"/>
              <w:tabs>
                <w:tab w:val="left" w:pos="1341"/>
              </w:tabs>
              <w:autoSpaceDE w:val="0"/>
              <w:autoSpaceDN w:val="0"/>
              <w:spacing w:after="0" w:line="240" w:lineRule="auto"/>
              <w:ind w:right="615"/>
              <w:jc w:val="both"/>
              <w:rPr>
                <w:rFonts w:ascii="Times New Roman" w:hAnsi="Times New Roman" w:cs="Times New Roman"/>
                <w:b/>
                <w:bCs/>
              </w:rPr>
            </w:pPr>
            <w:r w:rsidRPr="00701101">
              <w:rPr>
                <w:rFonts w:ascii="Times New Roman" w:hAnsi="Times New Roman" w:cs="Times New Roman"/>
                <w:b/>
                <w:bCs/>
              </w:rPr>
              <w:t>“Auxiliary</w:t>
            </w:r>
            <w:r w:rsidR="00DC57A1" w:rsidRPr="00701101">
              <w:rPr>
                <w:rFonts w:ascii="Times New Roman" w:hAnsi="Times New Roman" w:cs="Times New Roman"/>
                <w:b/>
                <w:bCs/>
              </w:rPr>
              <w:t xml:space="preserve"> Energy Consumption”</w:t>
            </w:r>
          </w:p>
        </w:tc>
        <w:tc>
          <w:tcPr>
            <w:tcW w:w="6903" w:type="dxa"/>
            <w:vAlign w:val="center"/>
          </w:tcPr>
          <w:p w14:paraId="51D77523" w14:textId="30762EE1" w:rsidR="00A42E75" w:rsidRPr="00701101" w:rsidRDefault="00DC57A1" w:rsidP="00A42E75">
            <w:pPr>
              <w:widowControl w:val="0"/>
              <w:tabs>
                <w:tab w:val="left" w:pos="1341"/>
              </w:tabs>
              <w:autoSpaceDE w:val="0"/>
              <w:autoSpaceDN w:val="0"/>
              <w:spacing w:after="0" w:line="240" w:lineRule="auto"/>
              <w:ind w:right="615"/>
              <w:jc w:val="both"/>
              <w:rPr>
                <w:rFonts w:ascii="Times New Roman" w:hAnsi="Times New Roman" w:cs="Times New Roman"/>
              </w:rPr>
            </w:pPr>
            <w:r w:rsidRPr="00701101">
              <w:rPr>
                <w:rFonts w:ascii="Times New Roman" w:hAnsi="Times New Roman" w:cs="Times New Roman"/>
              </w:rPr>
              <w:t>shall mean the quantum of energy consumed by auxiliary equipment of the generating station</w:t>
            </w:r>
            <w:r w:rsidR="00026BE9" w:rsidRPr="00701101">
              <w:rPr>
                <w:rFonts w:ascii="Times New Roman" w:hAnsi="Times New Roman" w:cs="Times New Roman"/>
              </w:rPr>
              <w:t>, such as the equipment being used for the purpose of operating plant</w:t>
            </w:r>
            <w:r w:rsidR="006507C1" w:rsidRPr="00701101">
              <w:rPr>
                <w:rFonts w:ascii="Times New Roman" w:hAnsi="Times New Roman" w:cs="Times New Roman"/>
              </w:rPr>
              <w:t xml:space="preserve"> and machinery including switchyard of the generating station and the transformer losses within the generating station, expressed as a percentage of the sum of gross energy generated at the generating terminals of all the units of the generating station, provided that auxiliary energy consumption shall not include energy consumed for supply of power to housing colony and other facilities at the generating station and the power consumed for construction works at the generating station.</w:t>
            </w:r>
          </w:p>
        </w:tc>
      </w:tr>
      <w:tr w:rsidR="006507C1" w:rsidRPr="00701101" w14:paraId="155EF29F" w14:textId="77777777">
        <w:tc>
          <w:tcPr>
            <w:tcW w:w="2632" w:type="dxa"/>
            <w:vAlign w:val="center"/>
          </w:tcPr>
          <w:p w14:paraId="38565FAC" w14:textId="1F754867" w:rsidR="006507C1" w:rsidRPr="00701101" w:rsidRDefault="006507C1" w:rsidP="00A42E75">
            <w:pPr>
              <w:widowControl w:val="0"/>
              <w:tabs>
                <w:tab w:val="left" w:pos="1341"/>
              </w:tabs>
              <w:autoSpaceDE w:val="0"/>
              <w:autoSpaceDN w:val="0"/>
              <w:spacing w:after="0" w:line="240" w:lineRule="auto"/>
              <w:ind w:right="615"/>
              <w:jc w:val="both"/>
              <w:rPr>
                <w:rFonts w:ascii="Times New Roman" w:hAnsi="Times New Roman" w:cs="Times New Roman"/>
                <w:b/>
                <w:bCs/>
              </w:rPr>
            </w:pPr>
            <w:r w:rsidRPr="00701101">
              <w:rPr>
                <w:rFonts w:ascii="Times New Roman" w:hAnsi="Times New Roman" w:cs="Times New Roman"/>
                <w:b/>
                <w:bCs/>
              </w:rPr>
              <w:t>“B</w:t>
            </w:r>
            <w:r w:rsidR="005C0A18" w:rsidRPr="00701101">
              <w:rPr>
                <w:rFonts w:ascii="Times New Roman" w:hAnsi="Times New Roman" w:cs="Times New Roman"/>
                <w:b/>
                <w:bCs/>
              </w:rPr>
              <w:t>eneficiary</w:t>
            </w:r>
            <w:r w:rsidRPr="00701101">
              <w:rPr>
                <w:rFonts w:ascii="Times New Roman" w:hAnsi="Times New Roman" w:cs="Times New Roman"/>
                <w:b/>
                <w:bCs/>
              </w:rPr>
              <w:t>”</w:t>
            </w:r>
          </w:p>
        </w:tc>
        <w:tc>
          <w:tcPr>
            <w:tcW w:w="6903" w:type="dxa"/>
            <w:vAlign w:val="center"/>
          </w:tcPr>
          <w:p w14:paraId="64A126EB" w14:textId="605AAD41" w:rsidR="006507C1" w:rsidRPr="00701101" w:rsidRDefault="005C0A18" w:rsidP="00A42E75">
            <w:pPr>
              <w:widowControl w:val="0"/>
              <w:tabs>
                <w:tab w:val="left" w:pos="1341"/>
              </w:tabs>
              <w:autoSpaceDE w:val="0"/>
              <w:autoSpaceDN w:val="0"/>
              <w:spacing w:after="0" w:line="240" w:lineRule="auto"/>
              <w:ind w:right="615"/>
              <w:jc w:val="both"/>
              <w:rPr>
                <w:rFonts w:ascii="Times New Roman" w:hAnsi="Times New Roman" w:cs="Times New Roman"/>
              </w:rPr>
            </w:pPr>
            <w:r w:rsidRPr="00701101">
              <w:rPr>
                <w:rFonts w:ascii="Times New Roman" w:hAnsi="Times New Roman" w:cs="Times New Roman"/>
              </w:rPr>
              <w:t>Beneficiary in relation to the generating station shall mean GRIDCO</w:t>
            </w:r>
          </w:p>
        </w:tc>
      </w:tr>
      <w:tr w:rsidR="006507C1" w:rsidRPr="00701101" w14:paraId="52A7FB20" w14:textId="77777777">
        <w:tc>
          <w:tcPr>
            <w:tcW w:w="2632" w:type="dxa"/>
            <w:vAlign w:val="center"/>
          </w:tcPr>
          <w:p w14:paraId="3FF4C7E2" w14:textId="62702405" w:rsidR="006507C1" w:rsidRPr="00701101" w:rsidRDefault="006507C1" w:rsidP="00A42E75">
            <w:pPr>
              <w:widowControl w:val="0"/>
              <w:tabs>
                <w:tab w:val="left" w:pos="1341"/>
              </w:tabs>
              <w:autoSpaceDE w:val="0"/>
              <w:autoSpaceDN w:val="0"/>
              <w:spacing w:after="0" w:line="240" w:lineRule="auto"/>
              <w:ind w:right="615"/>
              <w:jc w:val="both"/>
              <w:rPr>
                <w:rFonts w:ascii="Times New Roman" w:hAnsi="Times New Roman" w:cs="Times New Roman"/>
                <w:b/>
                <w:bCs/>
              </w:rPr>
            </w:pPr>
            <w:r w:rsidRPr="006F4BA2">
              <w:rPr>
                <w:rFonts w:ascii="Times New Roman" w:hAnsi="Times New Roman" w:cs="Times New Roman"/>
                <w:b/>
                <w:bCs/>
              </w:rPr>
              <w:t>“Bus</w:t>
            </w:r>
            <w:r w:rsidR="005C0A18" w:rsidRPr="006F4BA2">
              <w:rPr>
                <w:rFonts w:ascii="Times New Roman" w:hAnsi="Times New Roman" w:cs="Times New Roman"/>
                <w:b/>
                <w:bCs/>
              </w:rPr>
              <w:t xml:space="preserve"> bars</w:t>
            </w:r>
            <w:r w:rsidRPr="006F4BA2">
              <w:rPr>
                <w:rFonts w:ascii="Times New Roman" w:hAnsi="Times New Roman" w:cs="Times New Roman"/>
                <w:b/>
                <w:bCs/>
              </w:rPr>
              <w:t>”</w:t>
            </w:r>
          </w:p>
        </w:tc>
        <w:tc>
          <w:tcPr>
            <w:tcW w:w="6903" w:type="dxa"/>
            <w:vAlign w:val="center"/>
          </w:tcPr>
          <w:p w14:paraId="2CA50B1C" w14:textId="651C5905" w:rsidR="006507C1" w:rsidRPr="00701101" w:rsidRDefault="00C17C53" w:rsidP="00A42E75">
            <w:pPr>
              <w:widowControl w:val="0"/>
              <w:tabs>
                <w:tab w:val="left" w:pos="1341"/>
              </w:tabs>
              <w:autoSpaceDE w:val="0"/>
              <w:autoSpaceDN w:val="0"/>
              <w:spacing w:after="0" w:line="240" w:lineRule="auto"/>
              <w:ind w:right="615"/>
              <w:jc w:val="both"/>
              <w:rPr>
                <w:rFonts w:ascii="Times New Roman" w:hAnsi="Times New Roman" w:cs="Times New Roman"/>
              </w:rPr>
            </w:pPr>
            <w:r w:rsidRPr="00701101">
              <w:rPr>
                <w:rFonts w:ascii="Times New Roman" w:hAnsi="Times New Roman" w:cs="Times New Roman"/>
              </w:rPr>
              <w:t>shall mean (3</w:t>
            </w:r>
            <w:r w:rsidR="006B7A04">
              <w:rPr>
                <w:rFonts w:ascii="Times New Roman" w:hAnsi="Times New Roman" w:cs="Times New Roman"/>
              </w:rPr>
              <w:t>3</w:t>
            </w:r>
            <w:r w:rsidR="000B1555">
              <w:rPr>
                <w:rFonts w:ascii="Times New Roman" w:hAnsi="Times New Roman" w:cs="Times New Roman"/>
              </w:rPr>
              <w:t>/11 kV</w:t>
            </w:r>
            <w:r w:rsidRPr="00701101">
              <w:rPr>
                <w:rFonts w:ascii="Times New Roman" w:hAnsi="Times New Roman" w:cs="Times New Roman"/>
              </w:rPr>
              <w:t xml:space="preserve">) Bus bars of </w:t>
            </w:r>
            <w:r w:rsidR="00E15AAD" w:rsidRPr="006F4BA2">
              <w:rPr>
                <w:rFonts w:ascii="Times New Roman" w:hAnsi="Times New Roman" w:cs="Times New Roman"/>
              </w:rPr>
              <w:t>DISCOM</w:t>
            </w:r>
            <w:r w:rsidR="0031363F" w:rsidRPr="006F4BA2">
              <w:rPr>
                <w:rFonts w:ascii="Times New Roman" w:hAnsi="Times New Roman" w:cs="Times New Roman"/>
              </w:rPr>
              <w:t>/</w:t>
            </w:r>
            <w:r w:rsidR="0031363F">
              <w:rPr>
                <w:rFonts w:ascii="Times New Roman" w:hAnsi="Times New Roman" w:cs="Times New Roman"/>
              </w:rPr>
              <w:t>OPTCL</w:t>
            </w:r>
            <w:r w:rsidRPr="00701101">
              <w:rPr>
                <w:rFonts w:ascii="Times New Roman" w:hAnsi="Times New Roman" w:cs="Times New Roman"/>
              </w:rPr>
              <w:t xml:space="preserve"> </w:t>
            </w:r>
            <w:r w:rsidR="006B7A04">
              <w:rPr>
                <w:rFonts w:ascii="Times New Roman" w:hAnsi="Times New Roman" w:cs="Times New Roman"/>
              </w:rPr>
              <w:t>substation</w:t>
            </w:r>
          </w:p>
        </w:tc>
      </w:tr>
      <w:tr w:rsidR="00A87E50" w:rsidRPr="00701101" w14:paraId="7E8276C4" w14:textId="77777777">
        <w:tc>
          <w:tcPr>
            <w:tcW w:w="2632" w:type="dxa"/>
            <w:vAlign w:val="center"/>
          </w:tcPr>
          <w:p w14:paraId="1077ADD6" w14:textId="77777777" w:rsidR="00A87E50" w:rsidRPr="00701101" w:rsidRDefault="005B5629">
            <w:pPr>
              <w:widowControl w:val="0"/>
              <w:tabs>
                <w:tab w:val="left" w:pos="1341"/>
              </w:tabs>
              <w:autoSpaceDE w:val="0"/>
              <w:autoSpaceDN w:val="0"/>
              <w:spacing w:after="0" w:line="240" w:lineRule="auto"/>
              <w:ind w:right="615"/>
              <w:jc w:val="both"/>
              <w:rPr>
                <w:rFonts w:ascii="Times New Roman" w:hAnsi="Times New Roman" w:cs="Times New Roman"/>
                <w:b/>
                <w:bCs/>
              </w:rPr>
            </w:pPr>
            <w:r w:rsidRPr="00701101">
              <w:rPr>
                <w:rFonts w:ascii="Times New Roman" w:hAnsi="Times New Roman" w:cs="Times New Roman"/>
                <w:b/>
                <w:bCs/>
              </w:rPr>
              <w:t>“Business Day”</w:t>
            </w:r>
          </w:p>
        </w:tc>
        <w:tc>
          <w:tcPr>
            <w:tcW w:w="6903" w:type="dxa"/>
            <w:vAlign w:val="center"/>
          </w:tcPr>
          <w:p w14:paraId="5A54B3CC" w14:textId="2D15859B" w:rsidR="00A87E50" w:rsidRPr="00701101" w:rsidRDefault="005B5629">
            <w:pPr>
              <w:widowControl w:val="0"/>
              <w:autoSpaceDE w:val="0"/>
              <w:autoSpaceDN w:val="0"/>
              <w:spacing w:after="0" w:line="240" w:lineRule="auto"/>
              <w:ind w:right="615"/>
              <w:jc w:val="both"/>
              <w:rPr>
                <w:rFonts w:ascii="Times New Roman" w:hAnsi="Times New Roman" w:cs="Times New Roman"/>
              </w:rPr>
            </w:pPr>
            <w:r w:rsidRPr="00701101">
              <w:rPr>
                <w:rFonts w:ascii="Times New Roman" w:hAnsi="Times New Roman" w:cs="Times New Roman"/>
              </w:rPr>
              <w:t>shall mean</w:t>
            </w:r>
            <w:r w:rsidR="00B77A12" w:rsidRPr="00701101">
              <w:rPr>
                <w:rFonts w:ascii="Times New Roman" w:hAnsi="Times New Roman" w:cs="Times New Roman"/>
              </w:rPr>
              <w:t xml:space="preserve"> </w:t>
            </w:r>
            <w:r w:rsidRPr="00701101">
              <w:rPr>
                <w:rFonts w:ascii="Times New Roman" w:hAnsi="Times New Roman" w:cs="Times New Roman"/>
              </w:rPr>
              <w:t xml:space="preserve">a </w:t>
            </w:r>
            <w:r w:rsidR="00B77A12" w:rsidRPr="00701101">
              <w:rPr>
                <w:rFonts w:ascii="Times New Roman" w:hAnsi="Times New Roman" w:cs="Times New Roman"/>
              </w:rPr>
              <w:t xml:space="preserve">working </w:t>
            </w:r>
            <w:r w:rsidRPr="00701101">
              <w:rPr>
                <w:rFonts w:ascii="Times New Roman" w:hAnsi="Times New Roman" w:cs="Times New Roman"/>
              </w:rPr>
              <w:t xml:space="preserve">day other than Sunday or a </w:t>
            </w:r>
            <w:r w:rsidR="00B77A12" w:rsidRPr="00701101">
              <w:rPr>
                <w:rFonts w:ascii="Times New Roman" w:hAnsi="Times New Roman" w:cs="Times New Roman"/>
              </w:rPr>
              <w:t>notified</w:t>
            </w:r>
            <w:r w:rsidRPr="00701101">
              <w:rPr>
                <w:rFonts w:ascii="Times New Roman" w:hAnsi="Times New Roman" w:cs="Times New Roman"/>
              </w:rPr>
              <w:t xml:space="preserve"> holiday o</w:t>
            </w:r>
            <w:r w:rsidR="00B77A12" w:rsidRPr="00701101">
              <w:rPr>
                <w:rFonts w:ascii="Times New Roman" w:hAnsi="Times New Roman" w:cs="Times New Roman"/>
              </w:rPr>
              <w:t>f</w:t>
            </w:r>
            <w:r w:rsidRPr="00701101">
              <w:rPr>
                <w:rFonts w:ascii="Times New Roman" w:hAnsi="Times New Roman" w:cs="Times New Roman"/>
              </w:rPr>
              <w:t xml:space="preserve"> GRIDCO</w:t>
            </w:r>
            <w:r w:rsidR="00B77A12" w:rsidRPr="00701101">
              <w:rPr>
                <w:rFonts w:ascii="Times New Roman" w:hAnsi="Times New Roman" w:cs="Times New Roman"/>
              </w:rPr>
              <w:t xml:space="preserve">, on which GRIDCO’s office remain </w:t>
            </w:r>
            <w:r w:rsidRPr="00701101">
              <w:rPr>
                <w:rFonts w:ascii="Times New Roman" w:hAnsi="Times New Roman" w:cs="Times New Roman"/>
              </w:rPr>
              <w:t xml:space="preserve">open for business </w:t>
            </w:r>
            <w:r w:rsidR="00B77A12" w:rsidRPr="00701101">
              <w:rPr>
                <w:rFonts w:ascii="Times New Roman" w:hAnsi="Times New Roman" w:cs="Times New Roman"/>
              </w:rPr>
              <w:t>at</w:t>
            </w:r>
            <w:r w:rsidRPr="00701101">
              <w:rPr>
                <w:rFonts w:ascii="Times New Roman" w:hAnsi="Times New Roman" w:cs="Times New Roman"/>
              </w:rPr>
              <w:t xml:space="preserve"> </w:t>
            </w:r>
            <w:r w:rsidR="00B77A12" w:rsidRPr="00701101">
              <w:rPr>
                <w:rFonts w:ascii="Times New Roman" w:hAnsi="Times New Roman" w:cs="Times New Roman"/>
              </w:rPr>
              <w:t xml:space="preserve">Bhubaneswar in the state of </w:t>
            </w:r>
            <w:r w:rsidRPr="00701101">
              <w:rPr>
                <w:rFonts w:ascii="Times New Roman" w:hAnsi="Times New Roman" w:cs="Times New Roman"/>
              </w:rPr>
              <w:t>Odisha;</w:t>
            </w:r>
          </w:p>
        </w:tc>
      </w:tr>
      <w:tr w:rsidR="00B37777" w:rsidRPr="00701101" w14:paraId="674FBE0D" w14:textId="77777777">
        <w:tc>
          <w:tcPr>
            <w:tcW w:w="2632" w:type="dxa"/>
            <w:vAlign w:val="center"/>
          </w:tcPr>
          <w:p w14:paraId="78F5F7FE" w14:textId="3534E809" w:rsidR="00B37777" w:rsidRPr="00701101" w:rsidRDefault="00B37777">
            <w:pPr>
              <w:widowControl w:val="0"/>
              <w:tabs>
                <w:tab w:val="left" w:pos="1341"/>
              </w:tabs>
              <w:autoSpaceDE w:val="0"/>
              <w:autoSpaceDN w:val="0"/>
              <w:spacing w:after="0" w:line="240" w:lineRule="auto"/>
              <w:ind w:right="615"/>
              <w:jc w:val="both"/>
              <w:rPr>
                <w:rFonts w:ascii="Times New Roman" w:hAnsi="Times New Roman" w:cs="Times New Roman"/>
                <w:b/>
                <w:bCs/>
              </w:rPr>
            </w:pPr>
            <w:r w:rsidRPr="00701101">
              <w:rPr>
                <w:rFonts w:ascii="Times New Roman" w:hAnsi="Times New Roman" w:cs="Times New Roman"/>
                <w:b/>
                <w:bCs/>
              </w:rPr>
              <w:t>“Capital Cost”</w:t>
            </w:r>
          </w:p>
        </w:tc>
        <w:tc>
          <w:tcPr>
            <w:tcW w:w="6903" w:type="dxa"/>
            <w:vAlign w:val="center"/>
          </w:tcPr>
          <w:p w14:paraId="0F37B60D" w14:textId="0BA6EA12" w:rsidR="00B37777" w:rsidRPr="00701101" w:rsidRDefault="00B37777">
            <w:pPr>
              <w:widowControl w:val="0"/>
              <w:autoSpaceDE w:val="0"/>
              <w:autoSpaceDN w:val="0"/>
              <w:spacing w:after="0" w:line="240" w:lineRule="auto"/>
              <w:ind w:right="615"/>
              <w:jc w:val="both"/>
              <w:rPr>
                <w:rFonts w:ascii="Times New Roman" w:hAnsi="Times New Roman" w:cs="Times New Roman"/>
              </w:rPr>
            </w:pPr>
            <w:r w:rsidRPr="00701101">
              <w:rPr>
                <w:rFonts w:ascii="Times New Roman" w:hAnsi="Times New Roman" w:cs="Times New Roman"/>
              </w:rPr>
              <w:t xml:space="preserve">shall mean the actual completed cost of the project as on the cutoff date as per the audited accounts of the company certified by the Chartered Accountants and approved by STC or the normative/benchmark capital cost as fixed by OERC whichever less. </w:t>
            </w:r>
          </w:p>
        </w:tc>
      </w:tr>
      <w:tr w:rsidR="00B37777" w:rsidRPr="00701101" w14:paraId="512835CC" w14:textId="77777777">
        <w:tc>
          <w:tcPr>
            <w:tcW w:w="2632" w:type="dxa"/>
            <w:vAlign w:val="center"/>
          </w:tcPr>
          <w:p w14:paraId="03D7763D" w14:textId="6DACE218" w:rsidR="00B37777" w:rsidRPr="00701101" w:rsidRDefault="00B37777">
            <w:pPr>
              <w:widowControl w:val="0"/>
              <w:tabs>
                <w:tab w:val="left" w:pos="1341"/>
              </w:tabs>
              <w:autoSpaceDE w:val="0"/>
              <w:autoSpaceDN w:val="0"/>
              <w:spacing w:after="0" w:line="240" w:lineRule="auto"/>
              <w:ind w:right="615"/>
              <w:jc w:val="both"/>
              <w:rPr>
                <w:rFonts w:ascii="Times New Roman" w:hAnsi="Times New Roman" w:cs="Times New Roman"/>
                <w:b/>
                <w:bCs/>
              </w:rPr>
            </w:pPr>
            <w:r w:rsidRPr="00701101">
              <w:rPr>
                <w:rFonts w:ascii="Times New Roman" w:hAnsi="Times New Roman" w:cs="Times New Roman"/>
                <w:b/>
                <w:bCs/>
              </w:rPr>
              <w:t>“CEA”</w:t>
            </w:r>
          </w:p>
        </w:tc>
        <w:tc>
          <w:tcPr>
            <w:tcW w:w="6903" w:type="dxa"/>
            <w:vAlign w:val="center"/>
          </w:tcPr>
          <w:p w14:paraId="7BDFBB7A" w14:textId="39E91D02" w:rsidR="00B37777" w:rsidRPr="00701101" w:rsidRDefault="00B37777">
            <w:pPr>
              <w:widowControl w:val="0"/>
              <w:autoSpaceDE w:val="0"/>
              <w:autoSpaceDN w:val="0"/>
              <w:spacing w:after="0" w:line="240" w:lineRule="auto"/>
              <w:ind w:right="615"/>
              <w:jc w:val="both"/>
              <w:rPr>
                <w:rFonts w:ascii="Times New Roman" w:hAnsi="Times New Roman" w:cs="Times New Roman"/>
              </w:rPr>
            </w:pPr>
            <w:r w:rsidRPr="00701101">
              <w:rPr>
                <w:rFonts w:ascii="Times New Roman" w:hAnsi="Times New Roman" w:cs="Times New Roman"/>
              </w:rPr>
              <w:t xml:space="preserve">shall mean Central Electricity Authority </w:t>
            </w:r>
          </w:p>
        </w:tc>
      </w:tr>
      <w:tr w:rsidR="00A87E50" w:rsidRPr="00701101" w14:paraId="6CB37D9B" w14:textId="77777777">
        <w:tc>
          <w:tcPr>
            <w:tcW w:w="2632" w:type="dxa"/>
            <w:vAlign w:val="center"/>
          </w:tcPr>
          <w:p w14:paraId="2E272B97" w14:textId="77777777" w:rsidR="00A87E50" w:rsidRPr="00701101" w:rsidRDefault="005B5629">
            <w:pPr>
              <w:widowControl w:val="0"/>
              <w:tabs>
                <w:tab w:val="left" w:pos="1341"/>
              </w:tabs>
              <w:autoSpaceDE w:val="0"/>
              <w:autoSpaceDN w:val="0"/>
              <w:spacing w:after="0" w:line="240" w:lineRule="auto"/>
              <w:ind w:right="615"/>
              <w:jc w:val="both"/>
              <w:rPr>
                <w:rFonts w:ascii="Times New Roman" w:hAnsi="Times New Roman" w:cs="Times New Roman"/>
                <w:b/>
                <w:bCs/>
              </w:rPr>
            </w:pPr>
            <w:r w:rsidRPr="00701101">
              <w:rPr>
                <w:rFonts w:ascii="Times New Roman" w:hAnsi="Times New Roman" w:cs="Times New Roman"/>
                <w:b/>
                <w:bCs/>
              </w:rPr>
              <w:t>“Commercial</w:t>
            </w:r>
          </w:p>
          <w:p w14:paraId="2FC00E62" w14:textId="77777777" w:rsidR="00A87E50" w:rsidRPr="00701101" w:rsidRDefault="005B5629">
            <w:pPr>
              <w:widowControl w:val="0"/>
              <w:tabs>
                <w:tab w:val="left" w:pos="1341"/>
              </w:tabs>
              <w:autoSpaceDE w:val="0"/>
              <w:autoSpaceDN w:val="0"/>
              <w:spacing w:after="0" w:line="240" w:lineRule="auto"/>
              <w:ind w:right="615"/>
              <w:jc w:val="both"/>
              <w:rPr>
                <w:rFonts w:ascii="Times New Roman" w:hAnsi="Times New Roman" w:cs="Times New Roman"/>
                <w:b/>
                <w:bCs/>
              </w:rPr>
            </w:pPr>
            <w:r w:rsidRPr="00701101">
              <w:rPr>
                <w:rFonts w:ascii="Times New Roman" w:hAnsi="Times New Roman" w:cs="Times New Roman"/>
                <w:b/>
                <w:bCs/>
              </w:rPr>
              <w:t>Operation Date</w:t>
            </w:r>
          </w:p>
          <w:p w14:paraId="75F486DC" w14:textId="77777777" w:rsidR="00A87E50" w:rsidRPr="00701101" w:rsidRDefault="005B5629">
            <w:pPr>
              <w:widowControl w:val="0"/>
              <w:tabs>
                <w:tab w:val="left" w:pos="1341"/>
              </w:tabs>
              <w:autoSpaceDE w:val="0"/>
              <w:autoSpaceDN w:val="0"/>
              <w:spacing w:after="0" w:line="240" w:lineRule="auto"/>
              <w:ind w:right="615"/>
              <w:jc w:val="both"/>
              <w:rPr>
                <w:rFonts w:ascii="Times New Roman" w:hAnsi="Times New Roman" w:cs="Times New Roman"/>
                <w:b/>
                <w:bCs/>
              </w:rPr>
            </w:pPr>
            <w:r w:rsidRPr="00701101">
              <w:rPr>
                <w:rFonts w:ascii="Times New Roman" w:hAnsi="Times New Roman" w:cs="Times New Roman"/>
                <w:b/>
                <w:bCs/>
              </w:rPr>
              <w:t>(COD)”</w:t>
            </w:r>
          </w:p>
        </w:tc>
        <w:tc>
          <w:tcPr>
            <w:tcW w:w="6903" w:type="dxa"/>
            <w:vAlign w:val="center"/>
          </w:tcPr>
          <w:p w14:paraId="40E6AE24" w14:textId="7DAB1954" w:rsidR="00A87E50" w:rsidRPr="00701101" w:rsidRDefault="005B5629">
            <w:pPr>
              <w:widowControl w:val="0"/>
              <w:tabs>
                <w:tab w:val="left" w:pos="1341"/>
              </w:tabs>
              <w:autoSpaceDE w:val="0"/>
              <w:autoSpaceDN w:val="0"/>
              <w:spacing w:after="0" w:line="240" w:lineRule="auto"/>
              <w:ind w:right="615"/>
              <w:jc w:val="both"/>
              <w:rPr>
                <w:rFonts w:ascii="Times New Roman" w:hAnsi="Times New Roman" w:cs="Times New Roman"/>
              </w:rPr>
            </w:pPr>
            <w:r w:rsidRPr="00FB6303">
              <w:rPr>
                <w:rFonts w:ascii="Times New Roman" w:hAnsi="Times New Roman" w:cs="Times New Roman"/>
                <w:highlight w:val="yellow"/>
              </w:rPr>
              <w:t>shall mean</w:t>
            </w:r>
            <w:r w:rsidR="00272AEA" w:rsidRPr="00FB6303">
              <w:rPr>
                <w:rFonts w:ascii="Times New Roman" w:hAnsi="Times New Roman" w:cs="Times New Roman"/>
                <w:highlight w:val="yellow"/>
              </w:rPr>
              <w:t xml:space="preserve">, in relation to a Unit, the date on which the unit is commissioned and in relation to the </w:t>
            </w:r>
            <w:r w:rsidR="008302B9" w:rsidRPr="00FB6303">
              <w:rPr>
                <w:rFonts w:ascii="Times New Roman" w:hAnsi="Times New Roman" w:cs="Times New Roman"/>
                <w:highlight w:val="yellow"/>
              </w:rPr>
              <w:t>S</w:t>
            </w:r>
            <w:r w:rsidR="00272AEA" w:rsidRPr="00FB6303">
              <w:rPr>
                <w:rFonts w:ascii="Times New Roman" w:hAnsi="Times New Roman" w:cs="Times New Roman"/>
                <w:highlight w:val="yellow"/>
              </w:rPr>
              <w:t>tation</w:t>
            </w:r>
            <w:r w:rsidR="001E137A" w:rsidRPr="00FB6303">
              <w:rPr>
                <w:rFonts w:ascii="Times New Roman" w:hAnsi="Times New Roman" w:cs="Times New Roman"/>
                <w:highlight w:val="yellow"/>
              </w:rPr>
              <w:t>, the date</w:t>
            </w:r>
            <w:r w:rsidR="00272AEA" w:rsidRPr="00FB6303">
              <w:rPr>
                <w:rFonts w:ascii="Times New Roman" w:hAnsi="Times New Roman" w:cs="Times New Roman"/>
                <w:highlight w:val="yellow"/>
              </w:rPr>
              <w:t xml:space="preserve"> </w:t>
            </w:r>
            <w:r w:rsidR="001E137A" w:rsidRPr="00FB6303">
              <w:rPr>
                <w:rFonts w:ascii="Times New Roman" w:hAnsi="Times New Roman" w:cs="Times New Roman"/>
                <w:highlight w:val="yellow"/>
              </w:rPr>
              <w:t xml:space="preserve">on which the last unit of the </w:t>
            </w:r>
            <w:r w:rsidR="004154E7" w:rsidRPr="00FB6303">
              <w:rPr>
                <w:rFonts w:ascii="Times New Roman" w:hAnsi="Times New Roman" w:cs="Times New Roman"/>
                <w:highlight w:val="yellow"/>
              </w:rPr>
              <w:t>S</w:t>
            </w:r>
            <w:r w:rsidR="001E137A" w:rsidRPr="00FB6303">
              <w:rPr>
                <w:rFonts w:ascii="Times New Roman" w:hAnsi="Times New Roman" w:cs="Times New Roman"/>
                <w:highlight w:val="yellow"/>
              </w:rPr>
              <w:t>tation is</w:t>
            </w:r>
            <w:r w:rsidR="00272AEA" w:rsidRPr="00FB6303">
              <w:rPr>
                <w:rFonts w:ascii="Times New Roman" w:hAnsi="Times New Roman" w:cs="Times New Roman"/>
                <w:highlight w:val="yellow"/>
              </w:rPr>
              <w:t xml:space="preserve"> commissioned</w:t>
            </w:r>
          </w:p>
        </w:tc>
      </w:tr>
      <w:tr w:rsidR="000F61F8" w:rsidRPr="00701101" w14:paraId="6BD482FA" w14:textId="77777777" w:rsidTr="003506D7">
        <w:tc>
          <w:tcPr>
            <w:tcW w:w="2632" w:type="dxa"/>
          </w:tcPr>
          <w:p w14:paraId="13295548" w14:textId="125D4A58" w:rsidR="000F61F8" w:rsidRPr="00701101" w:rsidRDefault="000F61F8" w:rsidP="000F61F8">
            <w:pPr>
              <w:widowControl w:val="0"/>
              <w:tabs>
                <w:tab w:val="left" w:pos="1341"/>
              </w:tabs>
              <w:autoSpaceDE w:val="0"/>
              <w:autoSpaceDN w:val="0"/>
              <w:spacing w:after="0" w:line="240" w:lineRule="auto"/>
              <w:ind w:right="615"/>
              <w:jc w:val="both"/>
              <w:rPr>
                <w:rFonts w:ascii="Times New Roman" w:hAnsi="Times New Roman" w:cs="Times New Roman"/>
                <w:b/>
                <w:bCs/>
              </w:rPr>
            </w:pPr>
            <w:r w:rsidRPr="00701101">
              <w:rPr>
                <w:rFonts w:ascii="Times New Roman" w:hAnsi="Times New Roman" w:cs="Times New Roman"/>
                <w:b/>
                <w:bCs/>
              </w:rPr>
              <w:t>“Date of presentation of  Bill”</w:t>
            </w:r>
          </w:p>
        </w:tc>
        <w:tc>
          <w:tcPr>
            <w:tcW w:w="6903" w:type="dxa"/>
          </w:tcPr>
          <w:p w14:paraId="33B96E98" w14:textId="1FF9DA34" w:rsidR="000F61F8" w:rsidRPr="00855A2E" w:rsidRDefault="000F61F8" w:rsidP="000F61F8">
            <w:pPr>
              <w:widowControl w:val="0"/>
              <w:tabs>
                <w:tab w:val="left" w:pos="1341"/>
              </w:tabs>
              <w:autoSpaceDE w:val="0"/>
              <w:autoSpaceDN w:val="0"/>
              <w:spacing w:after="0" w:line="240" w:lineRule="auto"/>
              <w:ind w:right="615"/>
              <w:jc w:val="both"/>
              <w:rPr>
                <w:rFonts w:ascii="Times New Roman" w:hAnsi="Times New Roman" w:cs="Times New Roman"/>
              </w:rPr>
            </w:pPr>
            <w:r w:rsidRPr="00855A2E">
              <w:rPr>
                <w:rFonts w:ascii="Times New Roman" w:hAnsi="Times New Roman" w:cs="Times New Roman"/>
              </w:rPr>
              <w:t xml:space="preserve">shall mean the date on which the monthly bill and/or the supplementary bill is physically/email received by the office of CGM (PP), GRIDCO </w:t>
            </w:r>
          </w:p>
        </w:tc>
      </w:tr>
      <w:tr w:rsidR="00A87E50" w:rsidRPr="00701101" w14:paraId="596D0EE0" w14:textId="77777777">
        <w:tc>
          <w:tcPr>
            <w:tcW w:w="2632" w:type="dxa"/>
            <w:vAlign w:val="center"/>
          </w:tcPr>
          <w:p w14:paraId="1F094725" w14:textId="77777777" w:rsidR="00A87E50" w:rsidRPr="00701101" w:rsidRDefault="005B5629">
            <w:pPr>
              <w:widowControl w:val="0"/>
              <w:tabs>
                <w:tab w:val="left" w:pos="1341"/>
              </w:tabs>
              <w:autoSpaceDE w:val="0"/>
              <w:autoSpaceDN w:val="0"/>
              <w:spacing w:after="0" w:line="240" w:lineRule="auto"/>
              <w:ind w:right="-101"/>
              <w:jc w:val="both"/>
              <w:rPr>
                <w:rFonts w:ascii="Times New Roman" w:hAnsi="Times New Roman" w:cs="Times New Roman"/>
                <w:b/>
                <w:bCs/>
              </w:rPr>
            </w:pPr>
            <w:r w:rsidRPr="00701101">
              <w:rPr>
                <w:rFonts w:ascii="Times New Roman" w:hAnsi="Times New Roman" w:cs="Times New Roman"/>
                <w:b/>
                <w:bCs/>
              </w:rPr>
              <w:t>“Delivered Energy”</w:t>
            </w:r>
          </w:p>
        </w:tc>
        <w:tc>
          <w:tcPr>
            <w:tcW w:w="6903" w:type="dxa"/>
            <w:vAlign w:val="center"/>
          </w:tcPr>
          <w:p w14:paraId="41FB1BFA" w14:textId="0A038804" w:rsidR="00A87E50" w:rsidRPr="00701101" w:rsidRDefault="00E0485C">
            <w:pPr>
              <w:widowControl w:val="0"/>
              <w:tabs>
                <w:tab w:val="left" w:pos="1341"/>
              </w:tabs>
              <w:autoSpaceDE w:val="0"/>
              <w:autoSpaceDN w:val="0"/>
              <w:spacing w:after="0" w:line="240" w:lineRule="auto"/>
              <w:ind w:right="615"/>
              <w:jc w:val="both"/>
              <w:rPr>
                <w:rFonts w:ascii="Times New Roman" w:hAnsi="Times New Roman" w:cs="Times New Roman"/>
              </w:rPr>
            </w:pPr>
            <w:r w:rsidRPr="00701101">
              <w:rPr>
                <w:rFonts w:ascii="Times New Roman" w:hAnsi="Times New Roman" w:cs="Times New Roman"/>
              </w:rPr>
              <w:t xml:space="preserve">shall </w:t>
            </w:r>
            <w:r w:rsidR="004C36F1" w:rsidRPr="004C36F1">
              <w:rPr>
                <w:rFonts w:ascii="Times New Roman" w:hAnsi="Times New Roman" w:cs="Times New Roman"/>
              </w:rPr>
              <w:t xml:space="preserve">mean, with respect to any billing month, the </w:t>
            </w:r>
            <w:r w:rsidR="008E2C69">
              <w:rPr>
                <w:rFonts w:ascii="Times New Roman" w:hAnsi="Times New Roman" w:cs="Times New Roman"/>
              </w:rPr>
              <w:t xml:space="preserve">net  </w:t>
            </w:r>
            <w:r w:rsidR="004C36F1" w:rsidRPr="004C36F1">
              <w:rPr>
                <w:rFonts w:ascii="Times New Roman" w:hAnsi="Times New Roman" w:cs="Times New Roman"/>
              </w:rPr>
              <w:t>kilo watt hours (</w:t>
            </w:r>
            <w:r w:rsidR="009A2BC2">
              <w:rPr>
                <w:rFonts w:ascii="Times New Roman" w:hAnsi="Times New Roman" w:cs="Times New Roman"/>
              </w:rPr>
              <w:t>kW</w:t>
            </w:r>
            <w:r w:rsidR="004C36F1" w:rsidRPr="004C36F1">
              <w:rPr>
                <w:rFonts w:ascii="Times New Roman" w:hAnsi="Times New Roman" w:cs="Times New Roman"/>
              </w:rPr>
              <w:t>h) of electrical energy delivered to</w:t>
            </w:r>
            <w:r w:rsidR="007716B2">
              <w:rPr>
                <w:rFonts w:ascii="Times New Roman" w:hAnsi="Times New Roman" w:cs="Times New Roman"/>
              </w:rPr>
              <w:t xml:space="preserve"> </w:t>
            </w:r>
            <w:r w:rsidR="004C36F1" w:rsidRPr="004C36F1">
              <w:rPr>
                <w:rFonts w:ascii="Times New Roman" w:hAnsi="Times New Roman" w:cs="Times New Roman"/>
              </w:rPr>
              <w:t>GRIDCO</w:t>
            </w:r>
            <w:r w:rsidR="000C6555">
              <w:rPr>
                <w:rFonts w:ascii="Times New Roman" w:hAnsi="Times New Roman" w:cs="Times New Roman"/>
              </w:rPr>
              <w:t xml:space="preserve"> (i.e. Export Energy minus Import Energy)</w:t>
            </w:r>
            <w:r w:rsidR="004C36F1" w:rsidRPr="004C36F1">
              <w:rPr>
                <w:rFonts w:ascii="Times New Roman" w:hAnsi="Times New Roman" w:cs="Times New Roman"/>
              </w:rPr>
              <w:t>, as measured by the energy meter</w:t>
            </w:r>
            <w:r w:rsidR="00E66F5C">
              <w:rPr>
                <w:rFonts w:ascii="Times New Roman" w:hAnsi="Times New Roman" w:cs="Times New Roman"/>
              </w:rPr>
              <w:t>s</w:t>
            </w:r>
            <w:r w:rsidR="004C36F1" w:rsidRPr="004C36F1">
              <w:rPr>
                <w:rFonts w:ascii="Times New Roman" w:hAnsi="Times New Roman" w:cs="Times New Roman"/>
              </w:rPr>
              <w:t xml:space="preserve"> at the Delivery Point during that Billing Month.</w:t>
            </w:r>
          </w:p>
        </w:tc>
      </w:tr>
      <w:tr w:rsidR="00E0485C" w:rsidRPr="00701101" w14:paraId="69E1772D" w14:textId="77777777">
        <w:tc>
          <w:tcPr>
            <w:tcW w:w="2632" w:type="dxa"/>
            <w:vAlign w:val="center"/>
          </w:tcPr>
          <w:p w14:paraId="06DBFE7C" w14:textId="5EDFD3F4" w:rsidR="00E0485C" w:rsidRPr="00701101" w:rsidRDefault="00E0485C">
            <w:pPr>
              <w:widowControl w:val="0"/>
              <w:tabs>
                <w:tab w:val="left" w:pos="1341"/>
              </w:tabs>
              <w:autoSpaceDE w:val="0"/>
              <w:autoSpaceDN w:val="0"/>
              <w:spacing w:after="0" w:line="240" w:lineRule="auto"/>
              <w:ind w:right="-101"/>
              <w:jc w:val="both"/>
              <w:rPr>
                <w:rFonts w:ascii="Times New Roman" w:hAnsi="Times New Roman" w:cs="Times New Roman"/>
                <w:b/>
                <w:bCs/>
              </w:rPr>
            </w:pPr>
            <w:r w:rsidRPr="00701101">
              <w:rPr>
                <w:rFonts w:ascii="Times New Roman" w:hAnsi="Times New Roman" w:cs="Times New Roman"/>
                <w:b/>
                <w:bCs/>
              </w:rPr>
              <w:t>“Deliverable Power”</w:t>
            </w:r>
          </w:p>
        </w:tc>
        <w:tc>
          <w:tcPr>
            <w:tcW w:w="6903" w:type="dxa"/>
            <w:vAlign w:val="center"/>
          </w:tcPr>
          <w:p w14:paraId="40BE9185" w14:textId="2214CEAF" w:rsidR="00E0485C" w:rsidRPr="00701101" w:rsidRDefault="00E0485C">
            <w:pPr>
              <w:widowControl w:val="0"/>
              <w:tabs>
                <w:tab w:val="left" w:pos="1341"/>
              </w:tabs>
              <w:autoSpaceDE w:val="0"/>
              <w:autoSpaceDN w:val="0"/>
              <w:spacing w:after="0" w:line="240" w:lineRule="auto"/>
              <w:ind w:right="615"/>
              <w:jc w:val="both"/>
              <w:rPr>
                <w:rFonts w:ascii="Times New Roman" w:hAnsi="Times New Roman" w:cs="Times New Roman"/>
              </w:rPr>
            </w:pPr>
            <w:r w:rsidRPr="00701101">
              <w:rPr>
                <w:rFonts w:ascii="Times New Roman" w:hAnsi="Times New Roman" w:cs="Times New Roman"/>
              </w:rPr>
              <w:t xml:space="preserve">shall mean, the power output expressed in </w:t>
            </w:r>
            <w:r w:rsidR="009A2BC2">
              <w:rPr>
                <w:rFonts w:ascii="Times New Roman" w:hAnsi="Times New Roman" w:cs="Times New Roman"/>
              </w:rPr>
              <w:t>kW</w:t>
            </w:r>
            <w:r w:rsidRPr="00701101">
              <w:rPr>
                <w:rFonts w:ascii="Times New Roman" w:hAnsi="Times New Roman" w:cs="Times New Roman"/>
              </w:rPr>
              <w:t xml:space="preserve"> and measured at the Delivery Point</w:t>
            </w:r>
          </w:p>
        </w:tc>
      </w:tr>
      <w:tr w:rsidR="00A87E50" w:rsidRPr="00701101" w14:paraId="778FB47A" w14:textId="77777777">
        <w:tc>
          <w:tcPr>
            <w:tcW w:w="2632" w:type="dxa"/>
            <w:vAlign w:val="center"/>
          </w:tcPr>
          <w:p w14:paraId="47E08509" w14:textId="77777777" w:rsidR="00A87E50" w:rsidRPr="00FE4C7F" w:rsidRDefault="005B5629">
            <w:pPr>
              <w:widowControl w:val="0"/>
              <w:tabs>
                <w:tab w:val="left" w:pos="1341"/>
              </w:tabs>
              <w:autoSpaceDE w:val="0"/>
              <w:autoSpaceDN w:val="0"/>
              <w:spacing w:after="0" w:line="240" w:lineRule="auto"/>
              <w:ind w:right="-101"/>
              <w:jc w:val="both"/>
              <w:rPr>
                <w:rFonts w:ascii="Times New Roman" w:hAnsi="Times New Roman" w:cs="Times New Roman"/>
                <w:b/>
                <w:bCs/>
              </w:rPr>
            </w:pPr>
            <w:r w:rsidRPr="00FE4C7F">
              <w:rPr>
                <w:rFonts w:ascii="Times New Roman" w:hAnsi="Times New Roman" w:cs="Times New Roman"/>
                <w:b/>
                <w:bCs/>
              </w:rPr>
              <w:t>“Delivery Point”</w:t>
            </w:r>
          </w:p>
        </w:tc>
        <w:tc>
          <w:tcPr>
            <w:tcW w:w="6903" w:type="dxa"/>
            <w:vAlign w:val="center"/>
          </w:tcPr>
          <w:p w14:paraId="0B5C860F" w14:textId="14052817" w:rsidR="00A87E50" w:rsidRPr="00701101" w:rsidRDefault="00BB1596">
            <w:pPr>
              <w:widowControl w:val="0"/>
              <w:tabs>
                <w:tab w:val="left" w:pos="1341"/>
              </w:tabs>
              <w:autoSpaceDE w:val="0"/>
              <w:autoSpaceDN w:val="0"/>
              <w:spacing w:after="0" w:line="240" w:lineRule="auto"/>
              <w:ind w:right="615"/>
              <w:jc w:val="both"/>
              <w:rPr>
                <w:rFonts w:ascii="Times New Roman" w:hAnsi="Times New Roman" w:cs="Times New Roman"/>
                <w:highlight w:val="yellow"/>
              </w:rPr>
            </w:pPr>
            <w:r w:rsidRPr="00BB1596">
              <w:rPr>
                <w:rFonts w:ascii="Times New Roman" w:hAnsi="Times New Roman" w:cs="Times New Roman"/>
              </w:rPr>
              <w:t>shall mean the point at the voltage level of 33</w:t>
            </w:r>
            <w:r w:rsidR="000B1555">
              <w:rPr>
                <w:rFonts w:ascii="Times New Roman" w:hAnsi="Times New Roman" w:cs="Times New Roman"/>
              </w:rPr>
              <w:t>/11</w:t>
            </w:r>
            <w:r w:rsidRPr="00BB1596">
              <w:rPr>
                <w:rFonts w:ascii="Times New Roman" w:hAnsi="Times New Roman" w:cs="Times New Roman"/>
              </w:rPr>
              <w:t xml:space="preserve"> </w:t>
            </w:r>
            <w:r w:rsidR="000B1555">
              <w:rPr>
                <w:rFonts w:ascii="Times New Roman" w:hAnsi="Times New Roman" w:cs="Times New Roman"/>
              </w:rPr>
              <w:t>kV</w:t>
            </w:r>
            <w:r w:rsidRPr="00BB1596">
              <w:rPr>
                <w:rFonts w:ascii="Times New Roman" w:hAnsi="Times New Roman" w:cs="Times New Roman"/>
              </w:rPr>
              <w:t xml:space="preserve"> of the</w:t>
            </w:r>
            <w:r w:rsidR="00364C3C">
              <w:rPr>
                <w:rFonts w:ascii="Times New Roman" w:hAnsi="Times New Roman" w:cs="Times New Roman"/>
              </w:rPr>
              <w:t xml:space="preserve"> </w:t>
            </w:r>
            <w:r w:rsidRPr="00BB1596">
              <w:rPr>
                <w:rFonts w:ascii="Times New Roman" w:hAnsi="Times New Roman" w:cs="Times New Roman"/>
              </w:rPr>
              <w:t>DISCOM</w:t>
            </w:r>
            <w:r w:rsidR="0031363F">
              <w:rPr>
                <w:rFonts w:ascii="Times New Roman" w:hAnsi="Times New Roman" w:cs="Times New Roman"/>
              </w:rPr>
              <w:t>/OPTCL</w:t>
            </w:r>
            <w:r w:rsidRPr="00BB1596">
              <w:rPr>
                <w:rFonts w:ascii="Times New Roman" w:hAnsi="Times New Roman" w:cs="Times New Roman"/>
              </w:rPr>
              <w:t xml:space="preserve"> Sub-station.</w:t>
            </w:r>
            <w:r w:rsidRPr="00783055">
              <w:t xml:space="preserve"> </w:t>
            </w:r>
          </w:p>
        </w:tc>
      </w:tr>
      <w:tr w:rsidR="00A87E50" w:rsidRPr="00701101" w14:paraId="7DDC2D05" w14:textId="77777777">
        <w:tc>
          <w:tcPr>
            <w:tcW w:w="2632" w:type="dxa"/>
            <w:vAlign w:val="center"/>
          </w:tcPr>
          <w:p w14:paraId="5F0BB404" w14:textId="728C01DF" w:rsidR="00A87E50" w:rsidRPr="00701101" w:rsidRDefault="005B5629">
            <w:pPr>
              <w:widowControl w:val="0"/>
              <w:tabs>
                <w:tab w:val="left" w:pos="1341"/>
              </w:tabs>
              <w:autoSpaceDE w:val="0"/>
              <w:autoSpaceDN w:val="0"/>
              <w:spacing w:after="0" w:line="240" w:lineRule="auto"/>
              <w:ind w:right="-101"/>
              <w:jc w:val="both"/>
              <w:rPr>
                <w:rFonts w:ascii="Times New Roman" w:hAnsi="Times New Roman" w:cs="Times New Roman"/>
                <w:b/>
                <w:bCs/>
              </w:rPr>
            </w:pPr>
            <w:r w:rsidRPr="00701101">
              <w:rPr>
                <w:rFonts w:ascii="Times New Roman" w:hAnsi="Times New Roman" w:cs="Times New Roman"/>
                <w:b/>
                <w:bCs/>
              </w:rPr>
              <w:t>“D</w:t>
            </w:r>
            <w:r w:rsidR="0099120C" w:rsidRPr="00701101">
              <w:rPr>
                <w:rFonts w:ascii="Times New Roman" w:hAnsi="Times New Roman" w:cs="Times New Roman"/>
                <w:b/>
                <w:bCs/>
              </w:rPr>
              <w:t>eviation Settlement</w:t>
            </w:r>
            <w:r w:rsidRPr="00701101">
              <w:rPr>
                <w:rFonts w:ascii="Times New Roman" w:hAnsi="Times New Roman" w:cs="Times New Roman"/>
                <w:b/>
                <w:bCs/>
              </w:rPr>
              <w:t>”</w:t>
            </w:r>
          </w:p>
        </w:tc>
        <w:tc>
          <w:tcPr>
            <w:tcW w:w="6903" w:type="dxa"/>
            <w:vAlign w:val="center"/>
          </w:tcPr>
          <w:p w14:paraId="5F05D57E" w14:textId="04D73093" w:rsidR="00A87E50" w:rsidRPr="00701101" w:rsidRDefault="005B5629">
            <w:pPr>
              <w:widowControl w:val="0"/>
              <w:tabs>
                <w:tab w:val="left" w:pos="1341"/>
              </w:tabs>
              <w:autoSpaceDE w:val="0"/>
              <w:autoSpaceDN w:val="0"/>
              <w:spacing w:after="0" w:line="240" w:lineRule="auto"/>
              <w:ind w:right="615"/>
              <w:jc w:val="both"/>
              <w:rPr>
                <w:rFonts w:ascii="Times New Roman" w:hAnsi="Times New Roman" w:cs="Times New Roman"/>
              </w:rPr>
            </w:pPr>
            <w:r w:rsidRPr="00701101">
              <w:rPr>
                <w:rFonts w:ascii="Times New Roman" w:hAnsi="Times New Roman" w:cs="Times New Roman"/>
              </w:rPr>
              <w:t xml:space="preserve">shall mean </w:t>
            </w:r>
            <w:r w:rsidR="0099120C" w:rsidRPr="00701101">
              <w:rPr>
                <w:rFonts w:ascii="Times New Roman" w:hAnsi="Times New Roman" w:cs="Times New Roman"/>
              </w:rPr>
              <w:t xml:space="preserve">charges payable/receivable on deviation from supply of the energy as per the schedule at the rate determined by </w:t>
            </w:r>
            <w:r w:rsidR="0099120C" w:rsidRPr="00BA6A98">
              <w:rPr>
                <w:rFonts w:ascii="Times New Roman" w:hAnsi="Times New Roman" w:cs="Times New Roman"/>
                <w:highlight w:val="yellow"/>
              </w:rPr>
              <w:t>OERC from time to time</w:t>
            </w:r>
          </w:p>
        </w:tc>
      </w:tr>
      <w:tr w:rsidR="005C30EF" w:rsidRPr="00701101" w14:paraId="167BF85E" w14:textId="77777777" w:rsidTr="005C30EF">
        <w:tc>
          <w:tcPr>
            <w:tcW w:w="2632" w:type="dxa"/>
            <w:vAlign w:val="center"/>
          </w:tcPr>
          <w:p w14:paraId="71CDD116" w14:textId="22BAE253" w:rsidR="005C30EF" w:rsidRPr="00701101" w:rsidRDefault="005C30EF" w:rsidP="005C30EF">
            <w:pPr>
              <w:widowControl w:val="0"/>
              <w:tabs>
                <w:tab w:val="left" w:pos="1341"/>
              </w:tabs>
              <w:autoSpaceDE w:val="0"/>
              <w:autoSpaceDN w:val="0"/>
              <w:spacing w:after="0" w:line="240" w:lineRule="auto"/>
              <w:ind w:right="-101"/>
              <w:rPr>
                <w:rFonts w:ascii="Times New Roman" w:hAnsi="Times New Roman" w:cs="Times New Roman"/>
                <w:b/>
                <w:bCs/>
              </w:rPr>
            </w:pPr>
            <w:r w:rsidRPr="005C30EF">
              <w:rPr>
                <w:rFonts w:ascii="Times New Roman" w:hAnsi="Times New Roman" w:cs="Times New Roman"/>
                <w:b/>
                <w:bCs/>
              </w:rPr>
              <w:lastRenderedPageBreak/>
              <w:t>“Dispute”</w:t>
            </w:r>
          </w:p>
        </w:tc>
        <w:tc>
          <w:tcPr>
            <w:tcW w:w="6903" w:type="dxa"/>
          </w:tcPr>
          <w:p w14:paraId="7FDB2DE0" w14:textId="1419EE17" w:rsidR="005C30EF" w:rsidRPr="00701101" w:rsidRDefault="005C30EF" w:rsidP="005C30EF">
            <w:pPr>
              <w:widowControl w:val="0"/>
              <w:tabs>
                <w:tab w:val="left" w:pos="1341"/>
              </w:tabs>
              <w:autoSpaceDE w:val="0"/>
              <w:autoSpaceDN w:val="0"/>
              <w:spacing w:after="0" w:line="240" w:lineRule="auto"/>
              <w:ind w:right="615"/>
              <w:jc w:val="both"/>
              <w:rPr>
                <w:rFonts w:ascii="Times New Roman" w:hAnsi="Times New Roman" w:cs="Times New Roman"/>
              </w:rPr>
            </w:pPr>
            <w:r w:rsidRPr="007D7AC5">
              <w:rPr>
                <w:rFonts w:ascii="Times New Roman" w:hAnsi="Times New Roman" w:cs="Times New Roman"/>
              </w:rPr>
              <w:t xml:space="preserve">shall mean any dispute or difference of any kind between GRIDCO and the </w:t>
            </w:r>
            <w:r w:rsidR="00DD0B3C">
              <w:rPr>
                <w:rFonts w:ascii="Times New Roman" w:hAnsi="Times New Roman" w:cs="Times New Roman"/>
              </w:rPr>
              <w:t>SH</w:t>
            </w:r>
            <w:r w:rsidRPr="007D7AC5">
              <w:rPr>
                <w:rFonts w:ascii="Times New Roman" w:hAnsi="Times New Roman" w:cs="Times New Roman"/>
              </w:rPr>
              <w:t>PD, in connection with or arising out of this Agreement including but not limited to any issue on the interpretation and scope of the terms of this Agreement</w:t>
            </w:r>
          </w:p>
        </w:tc>
      </w:tr>
      <w:tr w:rsidR="005C30EF" w:rsidRPr="00701101" w14:paraId="263329D2" w14:textId="77777777">
        <w:tc>
          <w:tcPr>
            <w:tcW w:w="2632" w:type="dxa"/>
            <w:vAlign w:val="center"/>
          </w:tcPr>
          <w:p w14:paraId="18ED32C1" w14:textId="1179455A" w:rsidR="005C30EF" w:rsidRPr="00701101" w:rsidRDefault="007D7AC5">
            <w:pPr>
              <w:widowControl w:val="0"/>
              <w:tabs>
                <w:tab w:val="left" w:pos="1341"/>
              </w:tabs>
              <w:autoSpaceDE w:val="0"/>
              <w:autoSpaceDN w:val="0"/>
              <w:spacing w:after="0" w:line="240" w:lineRule="auto"/>
              <w:ind w:right="-101"/>
              <w:jc w:val="both"/>
              <w:rPr>
                <w:rFonts w:ascii="Times New Roman" w:hAnsi="Times New Roman" w:cs="Times New Roman"/>
                <w:b/>
                <w:bCs/>
              </w:rPr>
            </w:pPr>
            <w:r w:rsidRPr="005C30EF">
              <w:rPr>
                <w:rFonts w:ascii="Times New Roman" w:hAnsi="Times New Roman" w:cs="Times New Roman"/>
                <w:b/>
                <w:bCs/>
              </w:rPr>
              <w:t>“D</w:t>
            </w:r>
            <w:r>
              <w:rPr>
                <w:rFonts w:ascii="Times New Roman" w:hAnsi="Times New Roman" w:cs="Times New Roman"/>
                <w:b/>
                <w:bCs/>
              </w:rPr>
              <w:t>u</w:t>
            </w:r>
            <w:r w:rsidRPr="005C30EF">
              <w:rPr>
                <w:rFonts w:ascii="Times New Roman" w:hAnsi="Times New Roman" w:cs="Times New Roman"/>
                <w:b/>
                <w:bCs/>
              </w:rPr>
              <w:t>e</w:t>
            </w:r>
            <w:r>
              <w:rPr>
                <w:rFonts w:ascii="Times New Roman" w:hAnsi="Times New Roman" w:cs="Times New Roman"/>
                <w:b/>
                <w:bCs/>
              </w:rPr>
              <w:t xml:space="preserve"> Date</w:t>
            </w:r>
            <w:r w:rsidRPr="005C30EF">
              <w:rPr>
                <w:rFonts w:ascii="Times New Roman" w:hAnsi="Times New Roman" w:cs="Times New Roman"/>
                <w:b/>
                <w:bCs/>
              </w:rPr>
              <w:t>”</w:t>
            </w:r>
          </w:p>
        </w:tc>
        <w:tc>
          <w:tcPr>
            <w:tcW w:w="6903" w:type="dxa"/>
            <w:vAlign w:val="center"/>
          </w:tcPr>
          <w:p w14:paraId="5EC0D188" w14:textId="54E66FA6" w:rsidR="005C30EF" w:rsidRPr="00701101" w:rsidRDefault="00A11645">
            <w:pPr>
              <w:widowControl w:val="0"/>
              <w:tabs>
                <w:tab w:val="left" w:pos="1341"/>
              </w:tabs>
              <w:autoSpaceDE w:val="0"/>
              <w:autoSpaceDN w:val="0"/>
              <w:spacing w:after="0" w:line="240" w:lineRule="auto"/>
              <w:ind w:right="615"/>
              <w:jc w:val="both"/>
              <w:rPr>
                <w:rFonts w:ascii="Times New Roman" w:hAnsi="Times New Roman" w:cs="Times New Roman"/>
              </w:rPr>
            </w:pPr>
            <w:r>
              <w:rPr>
                <w:rFonts w:ascii="Times New Roman" w:hAnsi="Times New Roman" w:cs="Times New Roman"/>
              </w:rPr>
              <w:t>shall mean the 45</w:t>
            </w:r>
            <w:r w:rsidR="00D64E62" w:rsidRPr="00A11645">
              <w:rPr>
                <w:rFonts w:ascii="Times New Roman" w:hAnsi="Times New Roman" w:cs="Times New Roman"/>
              </w:rPr>
              <w:t xml:space="preserve">th </w:t>
            </w:r>
            <w:r w:rsidR="00D64E62">
              <w:rPr>
                <w:rFonts w:ascii="Times New Roman" w:hAnsi="Times New Roman" w:cs="Times New Roman"/>
              </w:rPr>
              <w:t>day</w:t>
            </w:r>
            <w:r>
              <w:rPr>
                <w:rFonts w:ascii="Times New Roman" w:hAnsi="Times New Roman" w:cs="Times New Roman"/>
              </w:rPr>
              <w:t xml:space="preserve"> after a monthly bill or a supplementary Bill is received by the GRIDCO or, if such day is not a Business Day, the immediately succeeding Business Day, by which date such Monthly </w:t>
            </w:r>
            <w:r w:rsidR="00F46FE9">
              <w:rPr>
                <w:rFonts w:ascii="Times New Roman" w:hAnsi="Times New Roman" w:cs="Times New Roman"/>
              </w:rPr>
              <w:t>Bill,</w:t>
            </w:r>
            <w:r>
              <w:rPr>
                <w:rFonts w:ascii="Times New Roman" w:hAnsi="Times New Roman" w:cs="Times New Roman"/>
              </w:rPr>
              <w:t xml:space="preserve"> or a Supplementary Bill is payable by the GRIDCO</w:t>
            </w:r>
          </w:p>
        </w:tc>
      </w:tr>
      <w:tr w:rsidR="00F46FE9" w:rsidRPr="00701101" w14:paraId="31667E52" w14:textId="77777777">
        <w:tc>
          <w:tcPr>
            <w:tcW w:w="2632" w:type="dxa"/>
            <w:vAlign w:val="center"/>
          </w:tcPr>
          <w:p w14:paraId="78A487AF" w14:textId="7C38B1D8" w:rsidR="00F46FE9" w:rsidRPr="00701101" w:rsidRDefault="00F46FE9" w:rsidP="00F46FE9">
            <w:pPr>
              <w:widowControl w:val="0"/>
              <w:tabs>
                <w:tab w:val="left" w:pos="1341"/>
              </w:tabs>
              <w:autoSpaceDE w:val="0"/>
              <w:autoSpaceDN w:val="0"/>
              <w:spacing w:after="0" w:line="240" w:lineRule="auto"/>
              <w:ind w:right="-101"/>
              <w:jc w:val="both"/>
              <w:rPr>
                <w:rFonts w:ascii="Times New Roman" w:hAnsi="Times New Roman" w:cs="Times New Roman"/>
                <w:b/>
                <w:bCs/>
              </w:rPr>
            </w:pPr>
            <w:r>
              <w:rPr>
                <w:rFonts w:ascii="Times New Roman" w:hAnsi="Times New Roman" w:cs="Times New Roman"/>
                <w:b/>
                <w:bCs/>
              </w:rPr>
              <w:t>“Effective Date”</w:t>
            </w:r>
          </w:p>
        </w:tc>
        <w:tc>
          <w:tcPr>
            <w:tcW w:w="6903" w:type="dxa"/>
            <w:vAlign w:val="center"/>
          </w:tcPr>
          <w:p w14:paraId="5AF62E99" w14:textId="69CD7A43" w:rsidR="00F46FE9" w:rsidRPr="00701101" w:rsidRDefault="00F46FE9" w:rsidP="00F46FE9">
            <w:pPr>
              <w:widowControl w:val="0"/>
              <w:tabs>
                <w:tab w:val="left" w:pos="1341"/>
              </w:tabs>
              <w:autoSpaceDE w:val="0"/>
              <w:autoSpaceDN w:val="0"/>
              <w:spacing w:after="0" w:line="240" w:lineRule="auto"/>
              <w:ind w:right="615"/>
              <w:jc w:val="both"/>
              <w:rPr>
                <w:rFonts w:ascii="Times New Roman" w:hAnsi="Times New Roman" w:cs="Times New Roman"/>
              </w:rPr>
            </w:pPr>
            <w:r>
              <w:rPr>
                <w:rFonts w:ascii="Times New Roman" w:hAnsi="Times New Roman" w:cs="Times New Roman"/>
              </w:rPr>
              <w:t>shall mean the date of signing of this Agreement</w:t>
            </w:r>
          </w:p>
        </w:tc>
      </w:tr>
      <w:tr w:rsidR="00131FCD" w:rsidRPr="00701101" w14:paraId="7C417399" w14:textId="77777777">
        <w:tc>
          <w:tcPr>
            <w:tcW w:w="2632" w:type="dxa"/>
            <w:vAlign w:val="center"/>
          </w:tcPr>
          <w:p w14:paraId="123B806C" w14:textId="658579F5" w:rsidR="00131FCD" w:rsidRPr="00701101" w:rsidRDefault="00131FCD">
            <w:pPr>
              <w:widowControl w:val="0"/>
              <w:tabs>
                <w:tab w:val="left" w:pos="1341"/>
              </w:tabs>
              <w:autoSpaceDE w:val="0"/>
              <w:autoSpaceDN w:val="0"/>
              <w:spacing w:after="0" w:line="240" w:lineRule="auto"/>
              <w:ind w:right="-101"/>
              <w:jc w:val="both"/>
              <w:rPr>
                <w:rFonts w:ascii="Times New Roman" w:hAnsi="Times New Roman" w:cs="Times New Roman"/>
                <w:b/>
                <w:bCs/>
              </w:rPr>
            </w:pPr>
            <w:r w:rsidRPr="00701101">
              <w:rPr>
                <w:rFonts w:ascii="Times New Roman" w:hAnsi="Times New Roman" w:cs="Times New Roman"/>
                <w:b/>
                <w:bCs/>
              </w:rPr>
              <w:t>“IEGC”</w:t>
            </w:r>
          </w:p>
        </w:tc>
        <w:tc>
          <w:tcPr>
            <w:tcW w:w="6903" w:type="dxa"/>
            <w:vAlign w:val="center"/>
          </w:tcPr>
          <w:p w14:paraId="0FBA61AA" w14:textId="35984AE0" w:rsidR="00131FCD" w:rsidRPr="00701101" w:rsidRDefault="00131FCD">
            <w:pPr>
              <w:widowControl w:val="0"/>
              <w:tabs>
                <w:tab w:val="left" w:pos="1341"/>
              </w:tabs>
              <w:autoSpaceDE w:val="0"/>
              <w:autoSpaceDN w:val="0"/>
              <w:spacing w:after="0" w:line="240" w:lineRule="auto"/>
              <w:ind w:right="615"/>
              <w:jc w:val="both"/>
              <w:rPr>
                <w:rFonts w:ascii="Times New Roman" w:hAnsi="Times New Roman" w:cs="Times New Roman"/>
              </w:rPr>
            </w:pPr>
            <w:r w:rsidRPr="00701101">
              <w:rPr>
                <w:rFonts w:ascii="Times New Roman" w:hAnsi="Times New Roman" w:cs="Times New Roman"/>
              </w:rPr>
              <w:t>shall mean the India</w:t>
            </w:r>
            <w:r w:rsidR="00727984" w:rsidRPr="00701101">
              <w:rPr>
                <w:rFonts w:ascii="Times New Roman" w:hAnsi="Times New Roman" w:cs="Times New Roman"/>
              </w:rPr>
              <w:t>n Electricity Grid Code</w:t>
            </w:r>
            <w:r w:rsidR="002F62F4" w:rsidRPr="00701101">
              <w:rPr>
                <w:rFonts w:ascii="Times New Roman" w:hAnsi="Times New Roman" w:cs="Times New Roman"/>
              </w:rPr>
              <w:t xml:space="preserve"> </w:t>
            </w:r>
            <w:r w:rsidR="0021516D" w:rsidRPr="00701101">
              <w:rPr>
                <w:rFonts w:ascii="Times New Roman" w:hAnsi="Times New Roman" w:cs="Times New Roman"/>
              </w:rPr>
              <w:t>framed under section 79 of the Act as in force from time to time.</w:t>
            </w:r>
          </w:p>
        </w:tc>
      </w:tr>
      <w:tr w:rsidR="00727984" w:rsidRPr="00701101" w14:paraId="32C7E4CA" w14:textId="77777777">
        <w:tc>
          <w:tcPr>
            <w:tcW w:w="2632" w:type="dxa"/>
            <w:vAlign w:val="center"/>
          </w:tcPr>
          <w:p w14:paraId="438CC407" w14:textId="5DA076AF" w:rsidR="00727984" w:rsidRPr="00701101" w:rsidRDefault="00727984">
            <w:pPr>
              <w:widowControl w:val="0"/>
              <w:tabs>
                <w:tab w:val="left" w:pos="1341"/>
              </w:tabs>
              <w:autoSpaceDE w:val="0"/>
              <w:autoSpaceDN w:val="0"/>
              <w:spacing w:after="0" w:line="240" w:lineRule="auto"/>
              <w:ind w:right="-101"/>
              <w:jc w:val="both"/>
              <w:rPr>
                <w:rFonts w:ascii="Times New Roman" w:hAnsi="Times New Roman" w:cs="Times New Roman"/>
                <w:b/>
                <w:bCs/>
              </w:rPr>
            </w:pPr>
            <w:r w:rsidRPr="00701101">
              <w:rPr>
                <w:rFonts w:ascii="Times New Roman" w:hAnsi="Times New Roman" w:cs="Times New Roman"/>
                <w:b/>
                <w:bCs/>
              </w:rPr>
              <w:t>“Infirm Power”</w:t>
            </w:r>
          </w:p>
        </w:tc>
        <w:tc>
          <w:tcPr>
            <w:tcW w:w="6903" w:type="dxa"/>
            <w:vAlign w:val="center"/>
          </w:tcPr>
          <w:p w14:paraId="0A4922C7" w14:textId="53DA5EAF" w:rsidR="00727984" w:rsidRPr="00701101" w:rsidRDefault="00727984">
            <w:pPr>
              <w:widowControl w:val="0"/>
              <w:tabs>
                <w:tab w:val="left" w:pos="1341"/>
              </w:tabs>
              <w:autoSpaceDE w:val="0"/>
              <w:autoSpaceDN w:val="0"/>
              <w:spacing w:after="0" w:line="240" w:lineRule="auto"/>
              <w:ind w:right="615"/>
              <w:jc w:val="both"/>
              <w:rPr>
                <w:rFonts w:ascii="Times New Roman" w:hAnsi="Times New Roman" w:cs="Times New Roman"/>
              </w:rPr>
            </w:pPr>
            <w:r w:rsidRPr="00701101">
              <w:rPr>
                <w:rFonts w:ascii="Times New Roman" w:hAnsi="Times New Roman" w:cs="Times New Roman"/>
              </w:rPr>
              <w:t>shall mean electricity injected into the grid prior to the commercial operation date of a unit of the Generating station</w:t>
            </w:r>
          </w:p>
        </w:tc>
      </w:tr>
      <w:tr w:rsidR="00727984" w:rsidRPr="00701101" w14:paraId="016C707F" w14:textId="77777777">
        <w:tc>
          <w:tcPr>
            <w:tcW w:w="2632" w:type="dxa"/>
            <w:vAlign w:val="center"/>
          </w:tcPr>
          <w:p w14:paraId="19B95AF5" w14:textId="67D6A443" w:rsidR="00727984" w:rsidRPr="00701101" w:rsidRDefault="00727984">
            <w:pPr>
              <w:widowControl w:val="0"/>
              <w:tabs>
                <w:tab w:val="left" w:pos="1341"/>
              </w:tabs>
              <w:autoSpaceDE w:val="0"/>
              <w:autoSpaceDN w:val="0"/>
              <w:spacing w:after="0" w:line="240" w:lineRule="auto"/>
              <w:ind w:right="-101"/>
              <w:jc w:val="both"/>
              <w:rPr>
                <w:rFonts w:ascii="Times New Roman" w:hAnsi="Times New Roman" w:cs="Times New Roman"/>
                <w:b/>
                <w:bCs/>
              </w:rPr>
            </w:pPr>
            <w:r w:rsidRPr="00701101">
              <w:rPr>
                <w:rFonts w:ascii="Times New Roman" w:hAnsi="Times New Roman" w:cs="Times New Roman"/>
                <w:b/>
                <w:bCs/>
              </w:rPr>
              <w:t>“Installed Capacity”</w:t>
            </w:r>
          </w:p>
        </w:tc>
        <w:tc>
          <w:tcPr>
            <w:tcW w:w="6903" w:type="dxa"/>
            <w:vAlign w:val="center"/>
          </w:tcPr>
          <w:p w14:paraId="76E31A14" w14:textId="22AF0B89" w:rsidR="00727984" w:rsidRPr="00701101" w:rsidRDefault="00727984">
            <w:pPr>
              <w:widowControl w:val="0"/>
              <w:tabs>
                <w:tab w:val="left" w:pos="1341"/>
              </w:tabs>
              <w:autoSpaceDE w:val="0"/>
              <w:autoSpaceDN w:val="0"/>
              <w:spacing w:after="0" w:line="240" w:lineRule="auto"/>
              <w:ind w:right="615"/>
              <w:jc w:val="both"/>
              <w:rPr>
                <w:rFonts w:ascii="Times New Roman" w:hAnsi="Times New Roman" w:cs="Times New Roman"/>
              </w:rPr>
            </w:pPr>
            <w:r w:rsidRPr="00701101">
              <w:rPr>
                <w:rFonts w:ascii="Times New Roman" w:hAnsi="Times New Roman" w:cs="Times New Roman"/>
              </w:rPr>
              <w:t xml:space="preserve">Shall mean the summation of the name plate capacities of all the units of the generating station or the capacity of the generating station (reckoned at the generator terminals) as approved by the Commission from time to time </w:t>
            </w:r>
          </w:p>
        </w:tc>
      </w:tr>
      <w:tr w:rsidR="00727984" w:rsidRPr="00701101" w14:paraId="2DECFF16" w14:textId="77777777" w:rsidTr="00FA2476">
        <w:tc>
          <w:tcPr>
            <w:tcW w:w="2632" w:type="dxa"/>
          </w:tcPr>
          <w:p w14:paraId="65D36A8F" w14:textId="27432FAC" w:rsidR="00727984" w:rsidRPr="00701101" w:rsidRDefault="00727984" w:rsidP="00727984">
            <w:pPr>
              <w:widowControl w:val="0"/>
              <w:tabs>
                <w:tab w:val="left" w:pos="1341"/>
              </w:tabs>
              <w:autoSpaceDE w:val="0"/>
              <w:autoSpaceDN w:val="0"/>
              <w:spacing w:after="0" w:line="240" w:lineRule="auto"/>
              <w:ind w:right="-101"/>
              <w:jc w:val="both"/>
              <w:rPr>
                <w:rFonts w:ascii="Times New Roman" w:hAnsi="Times New Roman" w:cs="Times New Roman"/>
                <w:b/>
                <w:bCs/>
              </w:rPr>
            </w:pPr>
            <w:r w:rsidRPr="00701101">
              <w:rPr>
                <w:rFonts w:ascii="Times New Roman" w:hAnsi="Times New Roman" w:cs="Times New Roman"/>
                <w:b/>
                <w:bCs/>
              </w:rPr>
              <w:t>“Inter-Connection Point”</w:t>
            </w:r>
          </w:p>
        </w:tc>
        <w:tc>
          <w:tcPr>
            <w:tcW w:w="6903" w:type="dxa"/>
            <w:vAlign w:val="center"/>
          </w:tcPr>
          <w:p w14:paraId="7AABDA92" w14:textId="7BADC872" w:rsidR="00727984" w:rsidRPr="00701101" w:rsidRDefault="00727984" w:rsidP="00727984">
            <w:pPr>
              <w:widowControl w:val="0"/>
              <w:tabs>
                <w:tab w:val="left" w:pos="1341"/>
              </w:tabs>
              <w:autoSpaceDE w:val="0"/>
              <w:autoSpaceDN w:val="0"/>
              <w:spacing w:after="0" w:line="240" w:lineRule="auto"/>
              <w:ind w:right="615"/>
              <w:jc w:val="both"/>
              <w:rPr>
                <w:rFonts w:ascii="Times New Roman" w:hAnsi="Times New Roman" w:cs="Times New Roman"/>
              </w:rPr>
            </w:pPr>
            <w:r w:rsidRPr="00701101">
              <w:rPr>
                <w:rFonts w:ascii="Times New Roman" w:hAnsi="Times New Roman" w:cs="Times New Roman"/>
              </w:rPr>
              <w:t>shall mean point of connection at nearest 33</w:t>
            </w:r>
            <w:r w:rsidR="009A2BC2">
              <w:rPr>
                <w:rFonts w:ascii="Times New Roman" w:hAnsi="Times New Roman" w:cs="Times New Roman"/>
              </w:rPr>
              <w:t>/11</w:t>
            </w:r>
            <w:r w:rsidRPr="00701101">
              <w:rPr>
                <w:rFonts w:ascii="Times New Roman" w:hAnsi="Times New Roman" w:cs="Times New Roman"/>
              </w:rPr>
              <w:t xml:space="preserve"> </w:t>
            </w:r>
            <w:r w:rsidR="009A2BC2">
              <w:rPr>
                <w:rFonts w:ascii="Times New Roman" w:hAnsi="Times New Roman" w:cs="Times New Roman"/>
              </w:rPr>
              <w:t>k</w:t>
            </w:r>
            <w:r w:rsidR="000B1555">
              <w:rPr>
                <w:rFonts w:ascii="Times New Roman" w:hAnsi="Times New Roman" w:cs="Times New Roman"/>
              </w:rPr>
              <w:t>V</w:t>
            </w:r>
            <w:r w:rsidRPr="00701101">
              <w:rPr>
                <w:rFonts w:ascii="Times New Roman" w:hAnsi="Times New Roman" w:cs="Times New Roman"/>
              </w:rPr>
              <w:t xml:space="preserve"> substation of </w:t>
            </w:r>
            <w:r w:rsidR="009D27E5">
              <w:rPr>
                <w:rFonts w:ascii="Times New Roman" w:hAnsi="Times New Roman" w:cs="Times New Roman"/>
              </w:rPr>
              <w:t>DISCOM</w:t>
            </w:r>
            <w:r w:rsidR="0031363F">
              <w:rPr>
                <w:rFonts w:ascii="Times New Roman" w:hAnsi="Times New Roman" w:cs="Times New Roman"/>
              </w:rPr>
              <w:t>/OPTCL</w:t>
            </w:r>
          </w:p>
        </w:tc>
      </w:tr>
      <w:tr w:rsidR="00727984" w:rsidRPr="00701101" w14:paraId="40B0BF77" w14:textId="77777777" w:rsidTr="00FA2476">
        <w:tc>
          <w:tcPr>
            <w:tcW w:w="2632" w:type="dxa"/>
          </w:tcPr>
          <w:p w14:paraId="1F1AB5D3" w14:textId="45A7C2B2" w:rsidR="00727984" w:rsidRPr="00701101" w:rsidRDefault="00727984" w:rsidP="00727984">
            <w:pPr>
              <w:widowControl w:val="0"/>
              <w:tabs>
                <w:tab w:val="left" w:pos="1341"/>
              </w:tabs>
              <w:autoSpaceDE w:val="0"/>
              <w:autoSpaceDN w:val="0"/>
              <w:spacing w:after="0" w:line="240" w:lineRule="auto"/>
              <w:ind w:right="-101"/>
              <w:jc w:val="both"/>
              <w:rPr>
                <w:rFonts w:ascii="Times New Roman" w:hAnsi="Times New Roman" w:cs="Times New Roman"/>
                <w:b/>
                <w:bCs/>
              </w:rPr>
            </w:pPr>
            <w:r w:rsidRPr="00701101">
              <w:rPr>
                <w:rFonts w:ascii="Times New Roman" w:hAnsi="Times New Roman" w:cs="Times New Roman"/>
                <w:b/>
                <w:bCs/>
              </w:rPr>
              <w:t>“Main</w:t>
            </w:r>
            <w:r w:rsidR="003A626B">
              <w:rPr>
                <w:rFonts w:ascii="Times New Roman" w:hAnsi="Times New Roman" w:cs="Times New Roman"/>
                <w:b/>
                <w:bCs/>
              </w:rPr>
              <w:t xml:space="preserve"> Meter </w:t>
            </w:r>
            <w:r w:rsidR="003A626B" w:rsidRPr="00701101">
              <w:rPr>
                <w:rFonts w:ascii="Times New Roman" w:hAnsi="Times New Roman" w:cs="Times New Roman"/>
                <w:b/>
                <w:bCs/>
              </w:rPr>
              <w:t>and Check</w:t>
            </w:r>
            <w:r w:rsidRPr="00701101">
              <w:rPr>
                <w:rFonts w:ascii="Times New Roman" w:hAnsi="Times New Roman" w:cs="Times New Roman"/>
                <w:b/>
                <w:bCs/>
              </w:rPr>
              <w:t xml:space="preserve"> Meter”</w:t>
            </w:r>
          </w:p>
        </w:tc>
        <w:tc>
          <w:tcPr>
            <w:tcW w:w="6903" w:type="dxa"/>
            <w:vAlign w:val="center"/>
          </w:tcPr>
          <w:p w14:paraId="5EBE2C27" w14:textId="3E529A50" w:rsidR="00727984" w:rsidRPr="00701101" w:rsidRDefault="00C21FF3" w:rsidP="00727984">
            <w:pPr>
              <w:widowControl w:val="0"/>
              <w:tabs>
                <w:tab w:val="left" w:pos="1341"/>
              </w:tabs>
              <w:autoSpaceDE w:val="0"/>
              <w:autoSpaceDN w:val="0"/>
              <w:spacing w:after="0" w:line="240" w:lineRule="auto"/>
              <w:ind w:right="615"/>
              <w:jc w:val="both"/>
              <w:rPr>
                <w:rFonts w:ascii="Times New Roman" w:hAnsi="Times New Roman" w:cs="Times New Roman"/>
              </w:rPr>
            </w:pPr>
            <w:proofErr w:type="gramStart"/>
            <w:r w:rsidRPr="00701101">
              <w:rPr>
                <w:rFonts w:ascii="Times New Roman" w:hAnsi="Times New Roman" w:cs="Times New Roman"/>
              </w:rPr>
              <w:t>s</w:t>
            </w:r>
            <w:r w:rsidR="00727984" w:rsidRPr="00701101">
              <w:rPr>
                <w:rFonts w:ascii="Times New Roman" w:hAnsi="Times New Roman" w:cs="Times New Roman"/>
              </w:rPr>
              <w:t>hall</w:t>
            </w:r>
            <w:proofErr w:type="gramEnd"/>
            <w:r w:rsidR="00727984" w:rsidRPr="00701101">
              <w:rPr>
                <w:rFonts w:ascii="Times New Roman" w:hAnsi="Times New Roman" w:cs="Times New Roman"/>
              </w:rPr>
              <w:t xml:space="preserve"> mean</w:t>
            </w:r>
            <w:r w:rsidRPr="00701101">
              <w:rPr>
                <w:rFonts w:ascii="Times New Roman" w:hAnsi="Times New Roman" w:cs="Times New Roman"/>
              </w:rPr>
              <w:t xml:space="preserve"> meter installed for measurement and checking of import/export of energy </w:t>
            </w:r>
            <w:r w:rsidR="008769FD" w:rsidRPr="00701101">
              <w:rPr>
                <w:rFonts w:ascii="Times New Roman" w:hAnsi="Times New Roman" w:cs="Times New Roman"/>
              </w:rPr>
              <w:t>for Energy Accounting</w:t>
            </w:r>
            <w:r w:rsidR="008769FD">
              <w:rPr>
                <w:rFonts w:ascii="Times New Roman" w:hAnsi="Times New Roman" w:cs="Times New Roman"/>
              </w:rPr>
              <w:t xml:space="preserve"> at</w:t>
            </w:r>
            <w:r w:rsidRPr="00701101">
              <w:rPr>
                <w:rFonts w:ascii="Times New Roman" w:hAnsi="Times New Roman" w:cs="Times New Roman"/>
              </w:rPr>
              <w:t xml:space="preserve"> the station bus bars </w:t>
            </w:r>
            <w:r w:rsidR="008769FD">
              <w:rPr>
                <w:rFonts w:ascii="Times New Roman" w:hAnsi="Times New Roman" w:cs="Times New Roman"/>
              </w:rPr>
              <w:t>where the power is ejected to.</w:t>
            </w:r>
          </w:p>
        </w:tc>
      </w:tr>
      <w:tr w:rsidR="00C21FF3" w:rsidRPr="00701101" w14:paraId="6C5D3B3A" w14:textId="77777777" w:rsidTr="00FA2476">
        <w:tc>
          <w:tcPr>
            <w:tcW w:w="2632" w:type="dxa"/>
          </w:tcPr>
          <w:p w14:paraId="00B0EF75" w14:textId="768BE5DF" w:rsidR="00C21FF3" w:rsidRPr="00701101" w:rsidRDefault="00C21FF3" w:rsidP="00727984">
            <w:pPr>
              <w:widowControl w:val="0"/>
              <w:tabs>
                <w:tab w:val="left" w:pos="1341"/>
              </w:tabs>
              <w:autoSpaceDE w:val="0"/>
              <w:autoSpaceDN w:val="0"/>
              <w:spacing w:after="0" w:line="240" w:lineRule="auto"/>
              <w:ind w:right="-101"/>
              <w:jc w:val="both"/>
              <w:rPr>
                <w:rFonts w:ascii="Times New Roman" w:hAnsi="Times New Roman" w:cs="Times New Roman"/>
                <w:b/>
                <w:bCs/>
              </w:rPr>
            </w:pPr>
            <w:r w:rsidRPr="00701101">
              <w:rPr>
                <w:rFonts w:ascii="Times New Roman" w:hAnsi="Times New Roman" w:cs="Times New Roman"/>
                <w:b/>
                <w:bCs/>
              </w:rPr>
              <w:t>“Station”</w:t>
            </w:r>
          </w:p>
        </w:tc>
        <w:tc>
          <w:tcPr>
            <w:tcW w:w="6903" w:type="dxa"/>
            <w:vAlign w:val="center"/>
          </w:tcPr>
          <w:p w14:paraId="1EDF0205" w14:textId="53C5F926" w:rsidR="00C21FF3" w:rsidRPr="00701101" w:rsidRDefault="00C21FF3" w:rsidP="00727984">
            <w:pPr>
              <w:widowControl w:val="0"/>
              <w:tabs>
                <w:tab w:val="left" w:pos="1341"/>
              </w:tabs>
              <w:autoSpaceDE w:val="0"/>
              <w:autoSpaceDN w:val="0"/>
              <w:spacing w:after="0" w:line="240" w:lineRule="auto"/>
              <w:ind w:right="615"/>
              <w:jc w:val="both"/>
              <w:rPr>
                <w:rFonts w:ascii="Times New Roman" w:hAnsi="Times New Roman" w:cs="Times New Roman"/>
              </w:rPr>
            </w:pPr>
            <w:r w:rsidRPr="00701101">
              <w:rPr>
                <w:rFonts w:ascii="Times New Roman" w:hAnsi="Times New Roman" w:cs="Times New Roman"/>
              </w:rPr>
              <w:t>shall mean all the units of generating station</w:t>
            </w:r>
          </w:p>
        </w:tc>
      </w:tr>
      <w:tr w:rsidR="00C323DE" w:rsidRPr="00701101" w14:paraId="32CF609D" w14:textId="77777777" w:rsidTr="003B564A">
        <w:tc>
          <w:tcPr>
            <w:tcW w:w="2632" w:type="dxa"/>
            <w:vAlign w:val="center"/>
          </w:tcPr>
          <w:p w14:paraId="00B9BD61" w14:textId="1B58EDBD" w:rsidR="00C323DE" w:rsidRPr="00701101" w:rsidRDefault="003A626B" w:rsidP="00C323DE">
            <w:pPr>
              <w:widowControl w:val="0"/>
              <w:tabs>
                <w:tab w:val="left" w:pos="1341"/>
              </w:tabs>
              <w:autoSpaceDE w:val="0"/>
              <w:autoSpaceDN w:val="0"/>
              <w:spacing w:after="0" w:line="240" w:lineRule="auto"/>
              <w:ind w:right="-101"/>
              <w:jc w:val="both"/>
              <w:rPr>
                <w:rFonts w:ascii="Times New Roman" w:hAnsi="Times New Roman" w:cs="Times New Roman"/>
                <w:b/>
                <w:bCs/>
              </w:rPr>
            </w:pPr>
            <w:r>
              <w:rPr>
                <w:rFonts w:ascii="Times New Roman" w:hAnsi="Times New Roman" w:cs="Times New Roman"/>
                <w:b/>
                <w:bCs/>
              </w:rPr>
              <w:t>“</w:t>
            </w:r>
            <w:r w:rsidR="00C323DE" w:rsidRPr="00701101">
              <w:rPr>
                <w:rFonts w:ascii="Times New Roman" w:hAnsi="Times New Roman" w:cs="Times New Roman"/>
                <w:b/>
                <w:bCs/>
              </w:rPr>
              <w:t>Scheduled Commissioning Date (SCD)</w:t>
            </w:r>
            <w:r>
              <w:rPr>
                <w:rFonts w:ascii="Times New Roman" w:hAnsi="Times New Roman" w:cs="Times New Roman"/>
                <w:b/>
                <w:bCs/>
              </w:rPr>
              <w:t>”</w:t>
            </w:r>
          </w:p>
        </w:tc>
        <w:tc>
          <w:tcPr>
            <w:tcW w:w="6903" w:type="dxa"/>
            <w:vAlign w:val="center"/>
          </w:tcPr>
          <w:p w14:paraId="70A2DB99" w14:textId="32BCC839" w:rsidR="00C323DE" w:rsidRPr="00701101" w:rsidRDefault="00C323DE" w:rsidP="00C323DE">
            <w:pPr>
              <w:widowControl w:val="0"/>
              <w:tabs>
                <w:tab w:val="left" w:pos="1341"/>
              </w:tabs>
              <w:autoSpaceDE w:val="0"/>
              <w:autoSpaceDN w:val="0"/>
              <w:spacing w:after="0" w:line="240" w:lineRule="auto"/>
              <w:ind w:right="615"/>
              <w:jc w:val="both"/>
              <w:rPr>
                <w:rFonts w:ascii="Times New Roman" w:hAnsi="Times New Roman" w:cs="Times New Roman"/>
              </w:rPr>
            </w:pPr>
            <w:r w:rsidRPr="00701101">
              <w:rPr>
                <w:rFonts w:ascii="Times New Roman" w:hAnsi="Times New Roman" w:cs="Times New Roman"/>
              </w:rPr>
              <w:t xml:space="preserve">shall mean the scheduled date for achieving </w:t>
            </w:r>
            <w:r w:rsidRPr="00D00DE3">
              <w:rPr>
                <w:rFonts w:ascii="Times New Roman" w:hAnsi="Times New Roman" w:cs="Times New Roman"/>
              </w:rPr>
              <w:t>COD of the Station</w:t>
            </w:r>
          </w:p>
        </w:tc>
      </w:tr>
      <w:tr w:rsidR="00C323DE" w:rsidRPr="00701101" w14:paraId="5372526D" w14:textId="77777777" w:rsidTr="003B564A">
        <w:tc>
          <w:tcPr>
            <w:tcW w:w="2632" w:type="dxa"/>
          </w:tcPr>
          <w:p w14:paraId="22D73815" w14:textId="0F5A0D39" w:rsidR="00C323DE" w:rsidRPr="00701101" w:rsidRDefault="00C323DE" w:rsidP="00C323DE">
            <w:pPr>
              <w:widowControl w:val="0"/>
              <w:tabs>
                <w:tab w:val="left" w:pos="1341"/>
              </w:tabs>
              <w:autoSpaceDE w:val="0"/>
              <w:autoSpaceDN w:val="0"/>
              <w:spacing w:after="0" w:line="240" w:lineRule="auto"/>
              <w:ind w:right="-101"/>
              <w:jc w:val="both"/>
              <w:rPr>
                <w:rFonts w:ascii="Times New Roman" w:hAnsi="Times New Roman" w:cs="Times New Roman"/>
                <w:b/>
                <w:bCs/>
              </w:rPr>
            </w:pPr>
            <w:r w:rsidRPr="00701101">
              <w:rPr>
                <w:rFonts w:ascii="Times New Roman" w:hAnsi="Times New Roman" w:cs="Times New Roman"/>
                <w:b/>
                <w:bCs/>
              </w:rPr>
              <w:t>“Supplementary Bill”</w:t>
            </w:r>
          </w:p>
        </w:tc>
        <w:tc>
          <w:tcPr>
            <w:tcW w:w="6903" w:type="dxa"/>
          </w:tcPr>
          <w:p w14:paraId="358F3F0B" w14:textId="0CBA075F" w:rsidR="00C323DE" w:rsidRPr="00701101" w:rsidRDefault="00C323DE" w:rsidP="00C323DE">
            <w:pPr>
              <w:widowControl w:val="0"/>
              <w:tabs>
                <w:tab w:val="left" w:pos="1341"/>
              </w:tabs>
              <w:autoSpaceDE w:val="0"/>
              <w:autoSpaceDN w:val="0"/>
              <w:spacing w:after="0" w:line="240" w:lineRule="auto"/>
              <w:ind w:right="615"/>
              <w:jc w:val="both"/>
              <w:rPr>
                <w:rFonts w:ascii="Times New Roman" w:hAnsi="Times New Roman" w:cs="Times New Roman"/>
              </w:rPr>
            </w:pPr>
            <w:r w:rsidRPr="00701101">
              <w:rPr>
                <w:rFonts w:ascii="Times New Roman" w:hAnsi="Times New Roman" w:cs="Times New Roman"/>
              </w:rPr>
              <w:t xml:space="preserve">shall mean a bill other than the monthly bill raised by the </w:t>
            </w:r>
            <w:r w:rsidRPr="00372F7A">
              <w:rPr>
                <w:rFonts w:ascii="Times New Roman" w:hAnsi="Times New Roman" w:cs="Times New Roman"/>
                <w:highlight w:val="yellow"/>
              </w:rPr>
              <w:t>SHPD</w:t>
            </w:r>
          </w:p>
        </w:tc>
      </w:tr>
      <w:tr w:rsidR="00C21FF3" w:rsidRPr="00701101" w14:paraId="0638A45F" w14:textId="77777777" w:rsidTr="00DA297A">
        <w:tc>
          <w:tcPr>
            <w:tcW w:w="2632" w:type="dxa"/>
          </w:tcPr>
          <w:p w14:paraId="0585B83D" w14:textId="23786F37" w:rsidR="00C21FF3" w:rsidRPr="00701101" w:rsidRDefault="00C21FF3" w:rsidP="00C21FF3">
            <w:pPr>
              <w:widowControl w:val="0"/>
              <w:tabs>
                <w:tab w:val="left" w:pos="1341"/>
              </w:tabs>
              <w:autoSpaceDE w:val="0"/>
              <w:autoSpaceDN w:val="0"/>
              <w:spacing w:after="0" w:line="240" w:lineRule="auto"/>
              <w:ind w:right="-101"/>
              <w:jc w:val="both"/>
              <w:rPr>
                <w:rFonts w:ascii="Times New Roman" w:hAnsi="Times New Roman" w:cs="Times New Roman"/>
                <w:b/>
                <w:bCs/>
              </w:rPr>
            </w:pPr>
            <w:r w:rsidRPr="00701101">
              <w:rPr>
                <w:rFonts w:ascii="Times New Roman" w:hAnsi="Times New Roman" w:cs="Times New Roman"/>
                <w:b/>
                <w:bCs/>
              </w:rPr>
              <w:t>“Month”</w:t>
            </w:r>
          </w:p>
        </w:tc>
        <w:tc>
          <w:tcPr>
            <w:tcW w:w="6903" w:type="dxa"/>
          </w:tcPr>
          <w:p w14:paraId="75F9AB97" w14:textId="2BF5B294" w:rsidR="00C21FF3" w:rsidRPr="00701101" w:rsidRDefault="00C21FF3" w:rsidP="00C21FF3">
            <w:pPr>
              <w:widowControl w:val="0"/>
              <w:tabs>
                <w:tab w:val="left" w:pos="1341"/>
              </w:tabs>
              <w:autoSpaceDE w:val="0"/>
              <w:autoSpaceDN w:val="0"/>
              <w:spacing w:after="0" w:line="240" w:lineRule="auto"/>
              <w:ind w:right="615"/>
              <w:jc w:val="both"/>
              <w:rPr>
                <w:rFonts w:ascii="Times New Roman" w:hAnsi="Times New Roman" w:cs="Times New Roman"/>
              </w:rPr>
            </w:pPr>
            <w:r w:rsidRPr="00701101">
              <w:rPr>
                <w:rFonts w:ascii="Times New Roman" w:hAnsi="Times New Roman" w:cs="Times New Roman"/>
              </w:rPr>
              <w:t>shall mean a calendar month</w:t>
            </w:r>
          </w:p>
        </w:tc>
      </w:tr>
      <w:tr w:rsidR="00C21FF3" w:rsidRPr="00701101" w14:paraId="710F0C3B" w14:textId="77777777" w:rsidTr="00DA297A">
        <w:tc>
          <w:tcPr>
            <w:tcW w:w="2632" w:type="dxa"/>
          </w:tcPr>
          <w:p w14:paraId="2C121185" w14:textId="5FD9ED78" w:rsidR="00C21FF3" w:rsidRPr="00701101" w:rsidRDefault="00C21FF3" w:rsidP="00C21FF3">
            <w:pPr>
              <w:widowControl w:val="0"/>
              <w:tabs>
                <w:tab w:val="left" w:pos="1341"/>
              </w:tabs>
              <w:autoSpaceDE w:val="0"/>
              <w:autoSpaceDN w:val="0"/>
              <w:spacing w:after="0" w:line="240" w:lineRule="auto"/>
              <w:ind w:right="-101"/>
              <w:jc w:val="both"/>
              <w:rPr>
                <w:rFonts w:ascii="Times New Roman" w:hAnsi="Times New Roman" w:cs="Times New Roman"/>
                <w:b/>
                <w:bCs/>
              </w:rPr>
            </w:pPr>
            <w:r w:rsidRPr="00701101">
              <w:rPr>
                <w:rFonts w:ascii="Times New Roman" w:hAnsi="Times New Roman" w:cs="Times New Roman"/>
                <w:b/>
                <w:bCs/>
              </w:rPr>
              <w:t>“Monthly Bill”</w:t>
            </w:r>
          </w:p>
        </w:tc>
        <w:tc>
          <w:tcPr>
            <w:tcW w:w="6903" w:type="dxa"/>
          </w:tcPr>
          <w:p w14:paraId="4C36E57F" w14:textId="30F7B374" w:rsidR="00C21FF3" w:rsidRPr="00701101" w:rsidRDefault="00C21FF3" w:rsidP="00C21FF3">
            <w:pPr>
              <w:widowControl w:val="0"/>
              <w:tabs>
                <w:tab w:val="left" w:pos="1341"/>
              </w:tabs>
              <w:autoSpaceDE w:val="0"/>
              <w:autoSpaceDN w:val="0"/>
              <w:spacing w:after="0" w:line="240" w:lineRule="auto"/>
              <w:ind w:right="615"/>
              <w:jc w:val="both"/>
              <w:rPr>
                <w:rFonts w:ascii="Times New Roman" w:hAnsi="Times New Roman" w:cs="Times New Roman"/>
              </w:rPr>
            </w:pPr>
            <w:r w:rsidRPr="00701101">
              <w:rPr>
                <w:rFonts w:ascii="Times New Roman" w:hAnsi="Times New Roman" w:cs="Times New Roman"/>
              </w:rPr>
              <w:t xml:space="preserve">shall mean a bill presented by the </w:t>
            </w:r>
            <w:r w:rsidR="00372F7A" w:rsidRPr="00372F7A">
              <w:rPr>
                <w:rFonts w:ascii="Times New Roman" w:hAnsi="Times New Roman" w:cs="Times New Roman"/>
                <w:highlight w:val="yellow"/>
              </w:rPr>
              <w:t>SHPD</w:t>
            </w:r>
            <w:r w:rsidRPr="00701101">
              <w:rPr>
                <w:rFonts w:ascii="Times New Roman" w:hAnsi="Times New Roman" w:cs="Times New Roman"/>
              </w:rPr>
              <w:t xml:space="preserve"> on a day of the month for payment in respect of energy supplied during the preceding month </w:t>
            </w:r>
          </w:p>
        </w:tc>
      </w:tr>
      <w:tr w:rsidR="00170A64" w:rsidRPr="00701101" w14:paraId="7AAC62E1" w14:textId="77777777" w:rsidTr="00DA297A">
        <w:tc>
          <w:tcPr>
            <w:tcW w:w="2632" w:type="dxa"/>
          </w:tcPr>
          <w:p w14:paraId="159E4195" w14:textId="3FE255FD" w:rsidR="00170A64" w:rsidRPr="00701101" w:rsidRDefault="00170A64" w:rsidP="00170A64">
            <w:pPr>
              <w:widowControl w:val="0"/>
              <w:tabs>
                <w:tab w:val="left" w:pos="1341"/>
              </w:tabs>
              <w:autoSpaceDE w:val="0"/>
              <w:autoSpaceDN w:val="0"/>
              <w:spacing w:after="0" w:line="240" w:lineRule="auto"/>
              <w:ind w:right="-101"/>
              <w:jc w:val="both"/>
              <w:rPr>
                <w:rFonts w:ascii="Times New Roman" w:hAnsi="Times New Roman" w:cs="Times New Roman"/>
                <w:b/>
                <w:bCs/>
              </w:rPr>
            </w:pPr>
            <w:r w:rsidRPr="00701101">
              <w:rPr>
                <w:rFonts w:ascii="Times New Roman" w:hAnsi="Times New Roman" w:cs="Times New Roman"/>
                <w:b/>
                <w:bCs/>
              </w:rPr>
              <w:t>“OERC”</w:t>
            </w:r>
          </w:p>
        </w:tc>
        <w:tc>
          <w:tcPr>
            <w:tcW w:w="6903" w:type="dxa"/>
          </w:tcPr>
          <w:p w14:paraId="7346B576" w14:textId="2E927356" w:rsidR="00170A64" w:rsidRPr="00701101" w:rsidRDefault="00170A64" w:rsidP="00170A64">
            <w:pPr>
              <w:widowControl w:val="0"/>
              <w:tabs>
                <w:tab w:val="left" w:pos="1341"/>
              </w:tabs>
              <w:autoSpaceDE w:val="0"/>
              <w:autoSpaceDN w:val="0"/>
              <w:spacing w:after="0" w:line="240" w:lineRule="auto"/>
              <w:ind w:right="615"/>
              <w:jc w:val="both"/>
              <w:rPr>
                <w:rFonts w:ascii="Times New Roman" w:hAnsi="Times New Roman" w:cs="Times New Roman"/>
              </w:rPr>
            </w:pPr>
            <w:r w:rsidRPr="00701101">
              <w:rPr>
                <w:rFonts w:ascii="Times New Roman" w:hAnsi="Times New Roman" w:cs="Times New Roman"/>
              </w:rPr>
              <w:t>shall mean Odisha Electricity Regulatory Commission</w:t>
            </w:r>
          </w:p>
        </w:tc>
      </w:tr>
      <w:tr w:rsidR="00410E3F" w:rsidRPr="00701101" w14:paraId="65AFE460" w14:textId="77777777" w:rsidTr="00DA297A">
        <w:tc>
          <w:tcPr>
            <w:tcW w:w="2632" w:type="dxa"/>
          </w:tcPr>
          <w:p w14:paraId="51D49EB0" w14:textId="3749AB64" w:rsidR="00410E3F" w:rsidRPr="00701101" w:rsidRDefault="00410E3F" w:rsidP="00410E3F">
            <w:pPr>
              <w:widowControl w:val="0"/>
              <w:tabs>
                <w:tab w:val="left" w:pos="1341"/>
              </w:tabs>
              <w:autoSpaceDE w:val="0"/>
              <w:autoSpaceDN w:val="0"/>
              <w:spacing w:after="0" w:line="240" w:lineRule="auto"/>
              <w:ind w:right="-101"/>
              <w:rPr>
                <w:rFonts w:ascii="Times New Roman" w:hAnsi="Times New Roman" w:cs="Times New Roman"/>
                <w:b/>
                <w:bCs/>
              </w:rPr>
            </w:pPr>
            <w:r w:rsidRPr="00701101">
              <w:rPr>
                <w:rFonts w:ascii="Times New Roman" w:hAnsi="Times New Roman" w:cs="Times New Roman"/>
                <w:b/>
                <w:bCs/>
              </w:rPr>
              <w:t>“Operation Period”</w:t>
            </w:r>
          </w:p>
        </w:tc>
        <w:tc>
          <w:tcPr>
            <w:tcW w:w="6903" w:type="dxa"/>
          </w:tcPr>
          <w:p w14:paraId="64D8A146" w14:textId="0EAD4590" w:rsidR="00410E3F" w:rsidRPr="00701101" w:rsidRDefault="00410E3F" w:rsidP="00170A64">
            <w:pPr>
              <w:widowControl w:val="0"/>
              <w:tabs>
                <w:tab w:val="left" w:pos="1341"/>
              </w:tabs>
              <w:autoSpaceDE w:val="0"/>
              <w:autoSpaceDN w:val="0"/>
              <w:spacing w:after="0" w:line="240" w:lineRule="auto"/>
              <w:ind w:right="615"/>
              <w:jc w:val="both"/>
              <w:rPr>
                <w:rFonts w:ascii="Times New Roman" w:hAnsi="Times New Roman" w:cs="Times New Roman"/>
              </w:rPr>
            </w:pPr>
            <w:r w:rsidRPr="00701101">
              <w:rPr>
                <w:rFonts w:ascii="Times New Roman" w:hAnsi="Times New Roman" w:cs="Times New Roman"/>
              </w:rPr>
              <w:t xml:space="preserve">shall mean the period from the Commercial Operation Date of the project to the expiry date i.e. </w:t>
            </w:r>
            <w:r w:rsidR="001F4305" w:rsidRPr="00701101">
              <w:rPr>
                <w:rFonts w:ascii="Times New Roman" w:hAnsi="Times New Roman" w:cs="Times New Roman"/>
              </w:rPr>
              <w:t>40</w:t>
            </w:r>
            <w:r w:rsidRPr="00701101">
              <w:rPr>
                <w:rFonts w:ascii="Times New Roman" w:hAnsi="Times New Roman" w:cs="Times New Roman"/>
              </w:rPr>
              <w:t xml:space="preserve"> years f</w:t>
            </w:r>
            <w:r w:rsidR="001F4305" w:rsidRPr="00701101">
              <w:rPr>
                <w:rFonts w:ascii="Times New Roman" w:hAnsi="Times New Roman" w:cs="Times New Roman"/>
              </w:rPr>
              <w:t>rom</w:t>
            </w:r>
            <w:r w:rsidRPr="00701101">
              <w:rPr>
                <w:rFonts w:ascii="Times New Roman" w:hAnsi="Times New Roman" w:cs="Times New Roman"/>
              </w:rPr>
              <w:t xml:space="preserve"> the date of COD</w:t>
            </w:r>
            <w:r w:rsidR="008E25FF" w:rsidRPr="00701101">
              <w:rPr>
                <w:rFonts w:ascii="Times New Roman" w:hAnsi="Times New Roman" w:cs="Times New Roman"/>
              </w:rPr>
              <w:t xml:space="preserve"> of last unit </w:t>
            </w:r>
            <w:r w:rsidR="0037456B" w:rsidRPr="00701101">
              <w:rPr>
                <w:rFonts w:ascii="Times New Roman" w:hAnsi="Times New Roman" w:cs="Times New Roman"/>
              </w:rPr>
              <w:t>of the station and may be extended beyond the same on mutually agreed terms &amp; conditions</w:t>
            </w:r>
          </w:p>
        </w:tc>
      </w:tr>
      <w:tr w:rsidR="00410E3F" w:rsidRPr="00701101" w14:paraId="6CFCA8A3" w14:textId="77777777" w:rsidTr="00DA297A">
        <w:tc>
          <w:tcPr>
            <w:tcW w:w="2632" w:type="dxa"/>
          </w:tcPr>
          <w:p w14:paraId="733DC2EA" w14:textId="2D603B84" w:rsidR="00410E3F" w:rsidRPr="00701101" w:rsidRDefault="00410E3F" w:rsidP="00410E3F">
            <w:pPr>
              <w:widowControl w:val="0"/>
              <w:tabs>
                <w:tab w:val="left" w:pos="1341"/>
              </w:tabs>
              <w:autoSpaceDE w:val="0"/>
              <w:autoSpaceDN w:val="0"/>
              <w:spacing w:after="0" w:line="240" w:lineRule="auto"/>
              <w:ind w:right="-101"/>
              <w:rPr>
                <w:rFonts w:ascii="Times New Roman" w:hAnsi="Times New Roman" w:cs="Times New Roman"/>
                <w:b/>
                <w:bCs/>
              </w:rPr>
            </w:pPr>
            <w:r w:rsidRPr="00701101">
              <w:rPr>
                <w:rFonts w:ascii="Times New Roman" w:hAnsi="Times New Roman" w:cs="Times New Roman"/>
                <w:b/>
                <w:bCs/>
              </w:rPr>
              <w:t>“Party or Parties”</w:t>
            </w:r>
          </w:p>
        </w:tc>
        <w:tc>
          <w:tcPr>
            <w:tcW w:w="6903" w:type="dxa"/>
          </w:tcPr>
          <w:p w14:paraId="236B788E" w14:textId="01661FFF" w:rsidR="00410E3F" w:rsidRPr="00701101" w:rsidRDefault="00410E3F" w:rsidP="00170A64">
            <w:pPr>
              <w:widowControl w:val="0"/>
              <w:tabs>
                <w:tab w:val="left" w:pos="1341"/>
              </w:tabs>
              <w:autoSpaceDE w:val="0"/>
              <w:autoSpaceDN w:val="0"/>
              <w:spacing w:after="0" w:line="240" w:lineRule="auto"/>
              <w:ind w:right="615"/>
              <w:jc w:val="both"/>
              <w:rPr>
                <w:rFonts w:ascii="Times New Roman" w:hAnsi="Times New Roman" w:cs="Times New Roman"/>
              </w:rPr>
            </w:pPr>
            <w:r w:rsidRPr="00701101">
              <w:rPr>
                <w:rFonts w:ascii="Times New Roman" w:hAnsi="Times New Roman" w:cs="Times New Roman"/>
              </w:rPr>
              <w:t xml:space="preserve">A party shall mean either GRIDCO or the </w:t>
            </w:r>
            <w:r w:rsidR="00372F7A" w:rsidRPr="00372F7A">
              <w:rPr>
                <w:rFonts w:ascii="Times New Roman" w:hAnsi="Times New Roman" w:cs="Times New Roman"/>
                <w:highlight w:val="yellow"/>
              </w:rPr>
              <w:t>SHPD</w:t>
            </w:r>
            <w:r w:rsidRPr="00701101">
              <w:rPr>
                <w:rFonts w:ascii="Times New Roman" w:hAnsi="Times New Roman" w:cs="Times New Roman"/>
              </w:rPr>
              <w:t xml:space="preserve"> and together shall mean as parties</w:t>
            </w:r>
          </w:p>
        </w:tc>
      </w:tr>
      <w:tr w:rsidR="00410E3F" w:rsidRPr="00701101" w14:paraId="3090C4C4" w14:textId="77777777" w:rsidTr="00DA297A">
        <w:tc>
          <w:tcPr>
            <w:tcW w:w="2632" w:type="dxa"/>
          </w:tcPr>
          <w:p w14:paraId="78503DB7" w14:textId="15FD468B" w:rsidR="00410E3F" w:rsidRPr="00701101" w:rsidRDefault="00410E3F" w:rsidP="00410E3F">
            <w:pPr>
              <w:widowControl w:val="0"/>
              <w:tabs>
                <w:tab w:val="left" w:pos="1341"/>
              </w:tabs>
              <w:autoSpaceDE w:val="0"/>
              <w:autoSpaceDN w:val="0"/>
              <w:spacing w:after="0" w:line="240" w:lineRule="auto"/>
              <w:ind w:right="-101"/>
              <w:rPr>
                <w:rFonts w:ascii="Times New Roman" w:hAnsi="Times New Roman" w:cs="Times New Roman"/>
                <w:b/>
                <w:bCs/>
              </w:rPr>
            </w:pPr>
            <w:r w:rsidRPr="00701101">
              <w:rPr>
                <w:rFonts w:ascii="Times New Roman" w:hAnsi="Times New Roman" w:cs="Times New Roman"/>
                <w:b/>
                <w:bCs/>
              </w:rPr>
              <w:t>“Project”</w:t>
            </w:r>
          </w:p>
        </w:tc>
        <w:tc>
          <w:tcPr>
            <w:tcW w:w="6903" w:type="dxa"/>
          </w:tcPr>
          <w:p w14:paraId="395C9A1B" w14:textId="6BA8BA62" w:rsidR="00410E3F" w:rsidRPr="00701101" w:rsidRDefault="00410E3F" w:rsidP="00410E3F">
            <w:pPr>
              <w:widowControl w:val="0"/>
              <w:tabs>
                <w:tab w:val="left" w:pos="1341"/>
              </w:tabs>
              <w:autoSpaceDE w:val="0"/>
              <w:autoSpaceDN w:val="0"/>
              <w:spacing w:after="0" w:line="240" w:lineRule="auto"/>
              <w:ind w:right="615"/>
              <w:jc w:val="both"/>
              <w:rPr>
                <w:rFonts w:ascii="Times New Roman" w:hAnsi="Times New Roman" w:cs="Times New Roman"/>
              </w:rPr>
            </w:pPr>
            <w:r w:rsidRPr="00701101">
              <w:rPr>
                <w:rFonts w:ascii="Times New Roman" w:hAnsi="Times New Roman" w:cs="Times New Roman"/>
              </w:rPr>
              <w:t xml:space="preserve">shall mean the generating station of </w:t>
            </w:r>
            <w:r w:rsidRPr="00701101">
              <w:rPr>
                <w:rFonts w:ascii="Times New Roman" w:hAnsi="Times New Roman" w:cs="Times New Roman"/>
                <w:highlight w:val="yellow"/>
              </w:rPr>
              <w:t>[____]</w:t>
            </w:r>
            <w:r w:rsidRPr="00701101">
              <w:rPr>
                <w:rFonts w:ascii="Times New Roman" w:hAnsi="Times New Roman" w:cs="Times New Roman"/>
              </w:rPr>
              <w:t xml:space="preserve"> Small Hydro Electric Project having capacity of </w:t>
            </w:r>
            <w:r w:rsidRPr="00701101">
              <w:rPr>
                <w:rFonts w:ascii="Times New Roman" w:hAnsi="Times New Roman" w:cs="Times New Roman"/>
                <w:highlight w:val="yellow"/>
              </w:rPr>
              <w:t>[____]</w:t>
            </w:r>
          </w:p>
        </w:tc>
      </w:tr>
      <w:tr w:rsidR="00410E3F" w:rsidRPr="00701101" w14:paraId="5DA3D700" w14:textId="77777777" w:rsidTr="00DA297A">
        <w:tc>
          <w:tcPr>
            <w:tcW w:w="2632" w:type="dxa"/>
          </w:tcPr>
          <w:p w14:paraId="45E3BA7B" w14:textId="338FCFF6" w:rsidR="00410E3F" w:rsidRPr="00701101" w:rsidRDefault="00410E3F" w:rsidP="00410E3F">
            <w:pPr>
              <w:widowControl w:val="0"/>
              <w:tabs>
                <w:tab w:val="left" w:pos="1341"/>
              </w:tabs>
              <w:autoSpaceDE w:val="0"/>
              <w:autoSpaceDN w:val="0"/>
              <w:spacing w:after="0" w:line="240" w:lineRule="auto"/>
              <w:ind w:right="-101"/>
              <w:rPr>
                <w:rFonts w:ascii="Times New Roman" w:hAnsi="Times New Roman" w:cs="Times New Roman"/>
                <w:b/>
                <w:bCs/>
              </w:rPr>
            </w:pPr>
            <w:r w:rsidRPr="00701101">
              <w:rPr>
                <w:rFonts w:ascii="Times New Roman" w:hAnsi="Times New Roman" w:cs="Times New Roman"/>
                <w:b/>
                <w:bCs/>
              </w:rPr>
              <w:t>“PPA”</w:t>
            </w:r>
          </w:p>
        </w:tc>
        <w:tc>
          <w:tcPr>
            <w:tcW w:w="6903" w:type="dxa"/>
          </w:tcPr>
          <w:p w14:paraId="4C75C8C4" w14:textId="1D4BF38B" w:rsidR="00410E3F" w:rsidRPr="00701101" w:rsidRDefault="00B51628" w:rsidP="00410E3F">
            <w:pPr>
              <w:widowControl w:val="0"/>
              <w:tabs>
                <w:tab w:val="left" w:pos="1341"/>
              </w:tabs>
              <w:autoSpaceDE w:val="0"/>
              <w:autoSpaceDN w:val="0"/>
              <w:spacing w:after="0" w:line="240" w:lineRule="auto"/>
              <w:ind w:right="615"/>
              <w:jc w:val="both"/>
              <w:rPr>
                <w:rFonts w:ascii="Times New Roman" w:hAnsi="Times New Roman" w:cs="Times New Roman"/>
              </w:rPr>
            </w:pPr>
            <w:r w:rsidRPr="00701101">
              <w:rPr>
                <w:rFonts w:ascii="Times New Roman" w:hAnsi="Times New Roman" w:cs="Times New Roman"/>
              </w:rPr>
              <w:t>shall mean Power Purchase Agreement</w:t>
            </w:r>
          </w:p>
        </w:tc>
      </w:tr>
      <w:tr w:rsidR="00075715" w:rsidRPr="00701101" w14:paraId="10053DE5" w14:textId="77777777" w:rsidTr="00DA297A">
        <w:tc>
          <w:tcPr>
            <w:tcW w:w="2632" w:type="dxa"/>
          </w:tcPr>
          <w:p w14:paraId="4C535074" w14:textId="4368D9DF" w:rsidR="00075715" w:rsidRPr="00701101" w:rsidRDefault="00075715" w:rsidP="00410E3F">
            <w:pPr>
              <w:widowControl w:val="0"/>
              <w:tabs>
                <w:tab w:val="left" w:pos="1341"/>
              </w:tabs>
              <w:autoSpaceDE w:val="0"/>
              <w:autoSpaceDN w:val="0"/>
              <w:spacing w:after="0" w:line="240" w:lineRule="auto"/>
              <w:ind w:right="-101"/>
              <w:rPr>
                <w:rFonts w:ascii="Times New Roman" w:hAnsi="Times New Roman" w:cs="Times New Roman"/>
                <w:b/>
                <w:bCs/>
              </w:rPr>
            </w:pPr>
            <w:r w:rsidRPr="00701101">
              <w:rPr>
                <w:rFonts w:ascii="Times New Roman" w:hAnsi="Times New Roman" w:cs="Times New Roman"/>
                <w:b/>
                <w:bCs/>
              </w:rPr>
              <w:t>“Rupees”</w:t>
            </w:r>
          </w:p>
        </w:tc>
        <w:tc>
          <w:tcPr>
            <w:tcW w:w="6903" w:type="dxa"/>
          </w:tcPr>
          <w:p w14:paraId="334242B1" w14:textId="12BAAFFF" w:rsidR="00075715" w:rsidRPr="00701101" w:rsidRDefault="00075715" w:rsidP="00410E3F">
            <w:pPr>
              <w:widowControl w:val="0"/>
              <w:tabs>
                <w:tab w:val="left" w:pos="1341"/>
              </w:tabs>
              <w:autoSpaceDE w:val="0"/>
              <w:autoSpaceDN w:val="0"/>
              <w:spacing w:after="0" w:line="240" w:lineRule="auto"/>
              <w:ind w:right="615"/>
              <w:jc w:val="both"/>
              <w:rPr>
                <w:rFonts w:ascii="Times New Roman" w:hAnsi="Times New Roman" w:cs="Times New Roman"/>
              </w:rPr>
            </w:pPr>
            <w:r w:rsidRPr="00701101">
              <w:rPr>
                <w:rFonts w:ascii="Times New Roman" w:hAnsi="Times New Roman" w:cs="Times New Roman"/>
              </w:rPr>
              <w:t>shall mean the lawful currency of India</w:t>
            </w:r>
          </w:p>
        </w:tc>
      </w:tr>
      <w:tr w:rsidR="00075715" w:rsidRPr="00701101" w14:paraId="66F8EF25" w14:textId="77777777" w:rsidTr="00DA297A">
        <w:tc>
          <w:tcPr>
            <w:tcW w:w="2632" w:type="dxa"/>
          </w:tcPr>
          <w:p w14:paraId="75049EEF" w14:textId="04AD3C20" w:rsidR="00075715" w:rsidRPr="00701101" w:rsidRDefault="00075715" w:rsidP="00075715">
            <w:pPr>
              <w:widowControl w:val="0"/>
              <w:tabs>
                <w:tab w:val="left" w:pos="1341"/>
              </w:tabs>
              <w:autoSpaceDE w:val="0"/>
              <w:autoSpaceDN w:val="0"/>
              <w:spacing w:after="0" w:line="240" w:lineRule="auto"/>
              <w:ind w:right="-101"/>
              <w:rPr>
                <w:rFonts w:ascii="Times New Roman" w:hAnsi="Times New Roman" w:cs="Times New Roman"/>
                <w:b/>
                <w:bCs/>
              </w:rPr>
            </w:pPr>
            <w:r w:rsidRPr="00701101">
              <w:rPr>
                <w:rFonts w:ascii="Times New Roman" w:hAnsi="Times New Roman" w:cs="Times New Roman"/>
                <w:b/>
                <w:bCs/>
              </w:rPr>
              <w:t>“Scheduled Synchronization Date”</w:t>
            </w:r>
          </w:p>
        </w:tc>
        <w:tc>
          <w:tcPr>
            <w:tcW w:w="6903" w:type="dxa"/>
          </w:tcPr>
          <w:p w14:paraId="4D523CF2" w14:textId="74D8503D" w:rsidR="00075715" w:rsidRPr="00701101" w:rsidRDefault="00075715" w:rsidP="00075715">
            <w:pPr>
              <w:widowControl w:val="0"/>
              <w:tabs>
                <w:tab w:val="left" w:pos="1341"/>
              </w:tabs>
              <w:autoSpaceDE w:val="0"/>
              <w:autoSpaceDN w:val="0"/>
              <w:spacing w:after="0" w:line="240" w:lineRule="auto"/>
              <w:ind w:right="615"/>
              <w:jc w:val="both"/>
              <w:rPr>
                <w:rFonts w:ascii="Times New Roman" w:hAnsi="Times New Roman" w:cs="Times New Roman"/>
              </w:rPr>
            </w:pPr>
            <w:r w:rsidRPr="00701101">
              <w:rPr>
                <w:rFonts w:ascii="Times New Roman" w:hAnsi="Times New Roman" w:cs="Times New Roman"/>
              </w:rPr>
              <w:t>shall mean in respect of a Unit, the date which falls fifteen (15) days before required COD of the relevant Unit</w:t>
            </w:r>
          </w:p>
        </w:tc>
      </w:tr>
      <w:tr w:rsidR="00075715" w:rsidRPr="00701101" w14:paraId="0DE034F8" w14:textId="77777777" w:rsidTr="00DA297A">
        <w:tc>
          <w:tcPr>
            <w:tcW w:w="2632" w:type="dxa"/>
          </w:tcPr>
          <w:p w14:paraId="444CD2BB" w14:textId="2AAD13F2" w:rsidR="00075715" w:rsidRPr="00701101" w:rsidRDefault="00B3535C" w:rsidP="00075715">
            <w:pPr>
              <w:widowControl w:val="0"/>
              <w:tabs>
                <w:tab w:val="left" w:pos="1341"/>
              </w:tabs>
              <w:autoSpaceDE w:val="0"/>
              <w:autoSpaceDN w:val="0"/>
              <w:spacing w:after="0" w:line="240" w:lineRule="auto"/>
              <w:ind w:right="-101"/>
              <w:rPr>
                <w:rFonts w:ascii="Times New Roman" w:hAnsi="Times New Roman" w:cs="Times New Roman"/>
                <w:b/>
                <w:bCs/>
              </w:rPr>
            </w:pPr>
            <w:r w:rsidRPr="00701101">
              <w:rPr>
                <w:rFonts w:ascii="Times New Roman" w:hAnsi="Times New Roman" w:cs="Times New Roman"/>
                <w:b/>
                <w:bCs/>
              </w:rPr>
              <w:t>“SLDC”</w:t>
            </w:r>
          </w:p>
        </w:tc>
        <w:tc>
          <w:tcPr>
            <w:tcW w:w="6903" w:type="dxa"/>
          </w:tcPr>
          <w:p w14:paraId="523D1F22" w14:textId="2A742244" w:rsidR="00075715" w:rsidRPr="00701101" w:rsidRDefault="00B3535C" w:rsidP="00075715">
            <w:pPr>
              <w:widowControl w:val="0"/>
              <w:tabs>
                <w:tab w:val="left" w:pos="1341"/>
              </w:tabs>
              <w:autoSpaceDE w:val="0"/>
              <w:autoSpaceDN w:val="0"/>
              <w:spacing w:after="0" w:line="240" w:lineRule="auto"/>
              <w:ind w:right="615"/>
              <w:jc w:val="both"/>
              <w:rPr>
                <w:rFonts w:ascii="Times New Roman" w:hAnsi="Times New Roman" w:cs="Times New Roman"/>
              </w:rPr>
            </w:pPr>
            <w:r w:rsidRPr="00701101">
              <w:rPr>
                <w:rFonts w:ascii="Times New Roman" w:hAnsi="Times New Roman" w:cs="Times New Roman"/>
              </w:rPr>
              <w:t>shall mean State Load Dispatch Centre of Odisha</w:t>
            </w:r>
          </w:p>
        </w:tc>
      </w:tr>
      <w:tr w:rsidR="00F217E8" w:rsidRPr="00701101" w14:paraId="7D71A759" w14:textId="77777777" w:rsidTr="00DA297A">
        <w:tc>
          <w:tcPr>
            <w:tcW w:w="2632" w:type="dxa"/>
          </w:tcPr>
          <w:p w14:paraId="1538368F" w14:textId="6F4B6BBD" w:rsidR="00F217E8" w:rsidRPr="00701101" w:rsidRDefault="00F217E8" w:rsidP="00075715">
            <w:pPr>
              <w:widowControl w:val="0"/>
              <w:tabs>
                <w:tab w:val="left" w:pos="1341"/>
              </w:tabs>
              <w:autoSpaceDE w:val="0"/>
              <w:autoSpaceDN w:val="0"/>
              <w:spacing w:after="0" w:line="240" w:lineRule="auto"/>
              <w:ind w:right="-101"/>
              <w:rPr>
                <w:rFonts w:ascii="Times New Roman" w:hAnsi="Times New Roman" w:cs="Times New Roman"/>
                <w:b/>
                <w:bCs/>
              </w:rPr>
            </w:pPr>
            <w:r w:rsidRPr="00701101">
              <w:rPr>
                <w:rFonts w:ascii="Times New Roman" w:hAnsi="Times New Roman" w:cs="Times New Roman"/>
                <w:b/>
                <w:bCs/>
              </w:rPr>
              <w:t>“State Designated Entity”</w:t>
            </w:r>
          </w:p>
        </w:tc>
        <w:tc>
          <w:tcPr>
            <w:tcW w:w="6903" w:type="dxa"/>
          </w:tcPr>
          <w:p w14:paraId="2891D3A8" w14:textId="4FE84B75" w:rsidR="00F217E8" w:rsidRPr="00701101" w:rsidRDefault="00F217E8" w:rsidP="00075715">
            <w:pPr>
              <w:widowControl w:val="0"/>
              <w:tabs>
                <w:tab w:val="left" w:pos="1341"/>
              </w:tabs>
              <w:autoSpaceDE w:val="0"/>
              <w:autoSpaceDN w:val="0"/>
              <w:spacing w:after="0" w:line="240" w:lineRule="auto"/>
              <w:ind w:right="615"/>
              <w:jc w:val="both"/>
              <w:rPr>
                <w:rFonts w:ascii="Times New Roman" w:hAnsi="Times New Roman" w:cs="Times New Roman"/>
              </w:rPr>
            </w:pPr>
            <w:r w:rsidRPr="00701101">
              <w:rPr>
                <w:rFonts w:ascii="Times New Roman" w:hAnsi="Times New Roman" w:cs="Times New Roman"/>
              </w:rPr>
              <w:t>shall mean GRIDCO</w:t>
            </w:r>
          </w:p>
        </w:tc>
      </w:tr>
      <w:tr w:rsidR="004672EE" w:rsidRPr="00701101" w14:paraId="7D610592" w14:textId="77777777" w:rsidTr="00DA297A">
        <w:tc>
          <w:tcPr>
            <w:tcW w:w="2632" w:type="dxa"/>
          </w:tcPr>
          <w:p w14:paraId="351F9FDD" w14:textId="0F3D136D" w:rsidR="004672EE" w:rsidRPr="00701101" w:rsidRDefault="004672EE" w:rsidP="00075715">
            <w:pPr>
              <w:widowControl w:val="0"/>
              <w:tabs>
                <w:tab w:val="left" w:pos="1341"/>
              </w:tabs>
              <w:autoSpaceDE w:val="0"/>
              <w:autoSpaceDN w:val="0"/>
              <w:spacing w:after="0" w:line="240" w:lineRule="auto"/>
              <w:ind w:right="-101"/>
              <w:rPr>
                <w:rFonts w:ascii="Times New Roman" w:hAnsi="Times New Roman" w:cs="Times New Roman"/>
                <w:b/>
                <w:bCs/>
              </w:rPr>
            </w:pPr>
            <w:r w:rsidRPr="00701101">
              <w:rPr>
                <w:rFonts w:ascii="Times New Roman" w:hAnsi="Times New Roman" w:cs="Times New Roman"/>
                <w:b/>
                <w:bCs/>
              </w:rPr>
              <w:t>“State Energy Accounting”</w:t>
            </w:r>
          </w:p>
        </w:tc>
        <w:tc>
          <w:tcPr>
            <w:tcW w:w="6903" w:type="dxa"/>
          </w:tcPr>
          <w:p w14:paraId="1944BF06" w14:textId="1013A22C" w:rsidR="004672EE" w:rsidRPr="00701101" w:rsidRDefault="004672EE" w:rsidP="00075715">
            <w:pPr>
              <w:widowControl w:val="0"/>
              <w:tabs>
                <w:tab w:val="left" w:pos="1341"/>
              </w:tabs>
              <w:autoSpaceDE w:val="0"/>
              <w:autoSpaceDN w:val="0"/>
              <w:spacing w:after="0" w:line="240" w:lineRule="auto"/>
              <w:ind w:right="615"/>
              <w:jc w:val="both"/>
              <w:rPr>
                <w:rFonts w:ascii="Times New Roman" w:hAnsi="Times New Roman" w:cs="Times New Roman"/>
              </w:rPr>
            </w:pPr>
            <w:r w:rsidRPr="00701101">
              <w:rPr>
                <w:rFonts w:ascii="Times New Roman" w:hAnsi="Times New Roman" w:cs="Times New Roman"/>
              </w:rPr>
              <w:t xml:space="preserve">shall mean periodic Energy Accounting including amendments thereof issued by SLDC </w:t>
            </w:r>
          </w:p>
        </w:tc>
      </w:tr>
      <w:tr w:rsidR="004672EE" w:rsidRPr="00701101" w14:paraId="5DDF873B" w14:textId="77777777" w:rsidTr="00DA297A">
        <w:tc>
          <w:tcPr>
            <w:tcW w:w="2632" w:type="dxa"/>
          </w:tcPr>
          <w:p w14:paraId="770EC8DA" w14:textId="540C0B49" w:rsidR="004672EE" w:rsidRPr="00701101" w:rsidRDefault="004672EE" w:rsidP="00075715">
            <w:pPr>
              <w:widowControl w:val="0"/>
              <w:tabs>
                <w:tab w:val="left" w:pos="1341"/>
              </w:tabs>
              <w:autoSpaceDE w:val="0"/>
              <w:autoSpaceDN w:val="0"/>
              <w:spacing w:after="0" w:line="240" w:lineRule="auto"/>
              <w:ind w:right="-101"/>
              <w:rPr>
                <w:rFonts w:ascii="Times New Roman" w:hAnsi="Times New Roman" w:cs="Times New Roman"/>
                <w:b/>
                <w:bCs/>
              </w:rPr>
            </w:pPr>
            <w:r w:rsidRPr="00701101">
              <w:rPr>
                <w:rFonts w:ascii="Times New Roman" w:hAnsi="Times New Roman" w:cs="Times New Roman"/>
                <w:b/>
                <w:bCs/>
              </w:rPr>
              <w:t>“Station”</w:t>
            </w:r>
          </w:p>
        </w:tc>
        <w:tc>
          <w:tcPr>
            <w:tcW w:w="6903" w:type="dxa"/>
          </w:tcPr>
          <w:p w14:paraId="0D3C5041" w14:textId="5FE00AD3" w:rsidR="004672EE" w:rsidRPr="00701101" w:rsidRDefault="004672EE" w:rsidP="00075715">
            <w:pPr>
              <w:widowControl w:val="0"/>
              <w:tabs>
                <w:tab w:val="left" w:pos="1341"/>
              </w:tabs>
              <w:autoSpaceDE w:val="0"/>
              <w:autoSpaceDN w:val="0"/>
              <w:spacing w:after="0" w:line="240" w:lineRule="auto"/>
              <w:ind w:right="615"/>
              <w:jc w:val="both"/>
              <w:rPr>
                <w:rFonts w:ascii="Times New Roman" w:hAnsi="Times New Roman" w:cs="Times New Roman"/>
              </w:rPr>
            </w:pPr>
            <w:r w:rsidRPr="00701101">
              <w:rPr>
                <w:rFonts w:ascii="Times New Roman" w:hAnsi="Times New Roman" w:cs="Times New Roman"/>
              </w:rPr>
              <w:t>shall mean the Generating Station of the Project</w:t>
            </w:r>
          </w:p>
        </w:tc>
      </w:tr>
      <w:tr w:rsidR="008D2D8F" w:rsidRPr="00701101" w14:paraId="1EC753BD" w14:textId="77777777" w:rsidTr="00DA297A">
        <w:tc>
          <w:tcPr>
            <w:tcW w:w="2632" w:type="dxa"/>
          </w:tcPr>
          <w:p w14:paraId="726BB405" w14:textId="467BDBAF" w:rsidR="008D2D8F" w:rsidRPr="00701101" w:rsidRDefault="008D2D8F" w:rsidP="00075715">
            <w:pPr>
              <w:widowControl w:val="0"/>
              <w:tabs>
                <w:tab w:val="left" w:pos="1341"/>
              </w:tabs>
              <w:autoSpaceDE w:val="0"/>
              <w:autoSpaceDN w:val="0"/>
              <w:spacing w:after="0" w:line="240" w:lineRule="auto"/>
              <w:ind w:right="-101"/>
              <w:rPr>
                <w:rFonts w:ascii="Times New Roman" w:hAnsi="Times New Roman" w:cs="Times New Roman"/>
                <w:b/>
                <w:bCs/>
              </w:rPr>
            </w:pPr>
            <w:r w:rsidRPr="00701101">
              <w:rPr>
                <w:rFonts w:ascii="Times New Roman" w:hAnsi="Times New Roman" w:cs="Times New Roman"/>
                <w:b/>
                <w:bCs/>
              </w:rPr>
              <w:t>“Tariff”</w:t>
            </w:r>
          </w:p>
        </w:tc>
        <w:tc>
          <w:tcPr>
            <w:tcW w:w="6903" w:type="dxa"/>
          </w:tcPr>
          <w:p w14:paraId="28E61BDA" w14:textId="1183431C" w:rsidR="008D2D8F" w:rsidRPr="00701101" w:rsidRDefault="008D2D8F" w:rsidP="00075715">
            <w:pPr>
              <w:widowControl w:val="0"/>
              <w:tabs>
                <w:tab w:val="left" w:pos="1341"/>
              </w:tabs>
              <w:autoSpaceDE w:val="0"/>
              <w:autoSpaceDN w:val="0"/>
              <w:spacing w:after="0" w:line="240" w:lineRule="auto"/>
              <w:ind w:right="615"/>
              <w:jc w:val="both"/>
              <w:rPr>
                <w:rFonts w:ascii="Times New Roman" w:hAnsi="Times New Roman" w:cs="Times New Roman"/>
              </w:rPr>
            </w:pPr>
            <w:r w:rsidRPr="00701101">
              <w:rPr>
                <w:rFonts w:ascii="Times New Roman" w:hAnsi="Times New Roman" w:cs="Times New Roman"/>
              </w:rPr>
              <w:t>shall mean the tariff payable for the drawl of energy from the Project</w:t>
            </w:r>
          </w:p>
        </w:tc>
      </w:tr>
      <w:tr w:rsidR="008D2D8F" w:rsidRPr="00701101" w14:paraId="7117A96B" w14:textId="77777777" w:rsidTr="00DA297A">
        <w:tc>
          <w:tcPr>
            <w:tcW w:w="2632" w:type="dxa"/>
          </w:tcPr>
          <w:p w14:paraId="645D7100" w14:textId="1A0DBFB0" w:rsidR="008D2D8F" w:rsidRPr="00701101" w:rsidRDefault="008D2D8F" w:rsidP="00075715">
            <w:pPr>
              <w:widowControl w:val="0"/>
              <w:tabs>
                <w:tab w:val="left" w:pos="1341"/>
              </w:tabs>
              <w:autoSpaceDE w:val="0"/>
              <w:autoSpaceDN w:val="0"/>
              <w:spacing w:after="0" w:line="240" w:lineRule="auto"/>
              <w:ind w:right="-101"/>
              <w:rPr>
                <w:rFonts w:ascii="Times New Roman" w:hAnsi="Times New Roman" w:cs="Times New Roman"/>
                <w:b/>
                <w:bCs/>
              </w:rPr>
            </w:pPr>
            <w:r w:rsidRPr="00701101">
              <w:rPr>
                <w:rFonts w:ascii="Times New Roman" w:hAnsi="Times New Roman" w:cs="Times New Roman"/>
                <w:b/>
                <w:bCs/>
              </w:rPr>
              <w:t>“Terms of Agreement”</w:t>
            </w:r>
          </w:p>
        </w:tc>
        <w:tc>
          <w:tcPr>
            <w:tcW w:w="6903" w:type="dxa"/>
          </w:tcPr>
          <w:p w14:paraId="6FC4EF27" w14:textId="2E98F454" w:rsidR="008D2D8F" w:rsidRPr="00701101" w:rsidRDefault="008D2D8F" w:rsidP="00075715">
            <w:pPr>
              <w:widowControl w:val="0"/>
              <w:tabs>
                <w:tab w:val="left" w:pos="1341"/>
              </w:tabs>
              <w:autoSpaceDE w:val="0"/>
              <w:autoSpaceDN w:val="0"/>
              <w:spacing w:after="0" w:line="240" w:lineRule="auto"/>
              <w:ind w:right="615"/>
              <w:jc w:val="both"/>
              <w:rPr>
                <w:rFonts w:ascii="Times New Roman" w:hAnsi="Times New Roman" w:cs="Times New Roman"/>
              </w:rPr>
            </w:pPr>
            <w:r w:rsidRPr="00701101">
              <w:rPr>
                <w:rFonts w:ascii="Times New Roman" w:hAnsi="Times New Roman" w:cs="Times New Roman"/>
              </w:rPr>
              <w:t xml:space="preserve">shall mean </w:t>
            </w:r>
            <w:r w:rsidR="005D2E00" w:rsidRPr="00701101">
              <w:rPr>
                <w:rFonts w:ascii="Times New Roman" w:hAnsi="Times New Roman" w:cs="Times New Roman"/>
              </w:rPr>
              <w:t xml:space="preserve">40 years from the date of COD of last unit of the station </w:t>
            </w:r>
            <w:r w:rsidR="005D2E00" w:rsidRPr="00701101">
              <w:rPr>
                <w:rFonts w:ascii="Times New Roman" w:hAnsi="Times New Roman" w:cs="Times New Roman"/>
              </w:rPr>
              <w:lastRenderedPageBreak/>
              <w:t>and may be extended beyond the same on mutually agreed terms &amp; conditions</w:t>
            </w:r>
          </w:p>
        </w:tc>
      </w:tr>
      <w:tr w:rsidR="008D2D8F" w:rsidRPr="00701101" w14:paraId="73C5A617" w14:textId="77777777" w:rsidTr="00DA297A">
        <w:tc>
          <w:tcPr>
            <w:tcW w:w="2632" w:type="dxa"/>
          </w:tcPr>
          <w:p w14:paraId="079D92C4" w14:textId="0D4C43B5" w:rsidR="008D2D8F" w:rsidRPr="00701101" w:rsidRDefault="008D2D8F" w:rsidP="00075715">
            <w:pPr>
              <w:widowControl w:val="0"/>
              <w:tabs>
                <w:tab w:val="left" w:pos="1341"/>
              </w:tabs>
              <w:autoSpaceDE w:val="0"/>
              <w:autoSpaceDN w:val="0"/>
              <w:spacing w:after="0" w:line="240" w:lineRule="auto"/>
              <w:ind w:right="-101"/>
              <w:rPr>
                <w:rFonts w:ascii="Times New Roman" w:hAnsi="Times New Roman" w:cs="Times New Roman"/>
                <w:b/>
                <w:bCs/>
              </w:rPr>
            </w:pPr>
            <w:r w:rsidRPr="00701101">
              <w:rPr>
                <w:rFonts w:ascii="Times New Roman" w:hAnsi="Times New Roman" w:cs="Times New Roman"/>
                <w:b/>
                <w:bCs/>
              </w:rPr>
              <w:lastRenderedPageBreak/>
              <w:t>“Unit”</w:t>
            </w:r>
          </w:p>
        </w:tc>
        <w:tc>
          <w:tcPr>
            <w:tcW w:w="6903" w:type="dxa"/>
          </w:tcPr>
          <w:p w14:paraId="43141064" w14:textId="5A9A980E" w:rsidR="008D2D8F" w:rsidRPr="00701101" w:rsidRDefault="008D2D8F" w:rsidP="00075715">
            <w:pPr>
              <w:widowControl w:val="0"/>
              <w:tabs>
                <w:tab w:val="left" w:pos="1341"/>
              </w:tabs>
              <w:autoSpaceDE w:val="0"/>
              <w:autoSpaceDN w:val="0"/>
              <w:spacing w:after="0" w:line="240" w:lineRule="auto"/>
              <w:ind w:right="615"/>
              <w:jc w:val="both"/>
              <w:rPr>
                <w:rFonts w:ascii="Times New Roman" w:hAnsi="Times New Roman" w:cs="Times New Roman"/>
              </w:rPr>
            </w:pPr>
            <w:r w:rsidRPr="00701101">
              <w:rPr>
                <w:rFonts w:ascii="Times New Roman" w:hAnsi="Times New Roman" w:cs="Times New Roman"/>
              </w:rPr>
              <w:t>shall mean a generating set and all equipment and installation that can be assigned independently and exclusively to such generating set</w:t>
            </w:r>
          </w:p>
        </w:tc>
      </w:tr>
    </w:tbl>
    <w:p w14:paraId="7AA0F8D5" w14:textId="77777777" w:rsidR="00A01910" w:rsidRDefault="00A01910">
      <w:pPr>
        <w:jc w:val="both"/>
        <w:rPr>
          <w:rFonts w:ascii="Times New Roman" w:hAnsi="Times New Roman" w:cs="Times New Roman"/>
        </w:rPr>
      </w:pPr>
    </w:p>
    <w:p w14:paraId="5679A84A" w14:textId="4119EED3" w:rsidR="00F72304" w:rsidRPr="00F72304" w:rsidRDefault="00F72304" w:rsidP="00F72304">
      <w:pPr>
        <w:ind w:right="-180"/>
        <w:jc w:val="both"/>
        <w:rPr>
          <w:rFonts w:ascii="Times New Roman" w:hAnsi="Times New Roman" w:cs="Times New Roman"/>
        </w:rPr>
      </w:pPr>
      <w:r w:rsidRPr="00F72304">
        <w:rPr>
          <w:rFonts w:ascii="Times New Roman" w:hAnsi="Times New Roman" w:cs="Times New Roman"/>
        </w:rPr>
        <w:t>Words and expressions not defined herein but defined in the Act or the Regulations issued by O</w:t>
      </w:r>
      <w:r>
        <w:rPr>
          <w:rFonts w:ascii="Times New Roman" w:hAnsi="Times New Roman" w:cs="Times New Roman"/>
        </w:rPr>
        <w:t>ERC</w:t>
      </w:r>
      <w:r w:rsidR="006B1648">
        <w:rPr>
          <w:rFonts w:ascii="Times New Roman" w:hAnsi="Times New Roman" w:cs="Times New Roman"/>
        </w:rPr>
        <w:t>/CERC</w:t>
      </w:r>
      <w:r w:rsidRPr="00F72304">
        <w:rPr>
          <w:rFonts w:ascii="Times New Roman" w:hAnsi="Times New Roman" w:cs="Times New Roman"/>
        </w:rPr>
        <w:t>, shall have the same meaning as assigned to them in the Act or such Regulation</w:t>
      </w:r>
      <w:r w:rsidR="004D3004">
        <w:rPr>
          <w:rFonts w:ascii="Times New Roman" w:hAnsi="Times New Roman" w:cs="Times New Roman"/>
        </w:rPr>
        <w:t>s</w:t>
      </w:r>
      <w:r w:rsidRPr="00F72304">
        <w:rPr>
          <w:rFonts w:ascii="Times New Roman" w:hAnsi="Times New Roman" w:cs="Times New Roman"/>
        </w:rPr>
        <w:t>.  </w:t>
      </w:r>
    </w:p>
    <w:p w14:paraId="6C6C0B0D" w14:textId="2F1F151C" w:rsidR="00A87E50" w:rsidRPr="00701101" w:rsidRDefault="005B5629">
      <w:pPr>
        <w:jc w:val="both"/>
        <w:rPr>
          <w:rFonts w:ascii="Times New Roman" w:hAnsi="Times New Roman" w:cs="Times New Roman"/>
          <w:color w:val="FF0000"/>
        </w:rPr>
      </w:pPr>
      <w:r w:rsidRPr="00701101">
        <w:rPr>
          <w:rFonts w:ascii="Times New Roman" w:hAnsi="Times New Roman" w:cs="Times New Roman"/>
        </w:rPr>
        <w:br w:type="page"/>
      </w:r>
    </w:p>
    <w:p w14:paraId="07F0DAA0" w14:textId="38D2B331" w:rsidR="00A87E50" w:rsidRPr="00701101" w:rsidRDefault="004756E3" w:rsidP="00260ACB">
      <w:pPr>
        <w:pStyle w:val="ListParagraph"/>
        <w:widowControl w:val="0"/>
        <w:numPr>
          <w:ilvl w:val="0"/>
          <w:numId w:val="4"/>
        </w:numPr>
        <w:tabs>
          <w:tab w:val="left" w:pos="1341"/>
        </w:tabs>
        <w:autoSpaceDE w:val="0"/>
        <w:autoSpaceDN w:val="0"/>
        <w:spacing w:before="242" w:after="0" w:line="360" w:lineRule="auto"/>
        <w:ind w:left="360"/>
        <w:jc w:val="both"/>
        <w:rPr>
          <w:rFonts w:ascii="Times New Roman" w:hAnsi="Times New Roman" w:cs="Times New Roman"/>
          <w:b/>
        </w:rPr>
      </w:pPr>
      <w:r w:rsidRPr="00701101">
        <w:rPr>
          <w:rFonts w:ascii="Times New Roman" w:hAnsi="Times New Roman" w:cs="Times New Roman"/>
          <w:b/>
        </w:rPr>
        <w:lastRenderedPageBreak/>
        <w:t>GENERAL</w:t>
      </w:r>
    </w:p>
    <w:p w14:paraId="79D47060" w14:textId="77777777" w:rsidR="00244704" w:rsidRPr="00701101" w:rsidRDefault="00244704" w:rsidP="009B7AF0">
      <w:pPr>
        <w:pStyle w:val="ListParagraph"/>
        <w:keepNext/>
        <w:numPr>
          <w:ilvl w:val="0"/>
          <w:numId w:val="1"/>
        </w:numPr>
        <w:spacing w:after="240" w:line="264" w:lineRule="auto"/>
        <w:ind w:hanging="720"/>
        <w:contextualSpacing w:val="0"/>
        <w:jc w:val="both"/>
        <w:rPr>
          <w:rFonts w:ascii="Times New Roman" w:hAnsi="Times New Roman" w:cs="Times New Roman"/>
          <w:b/>
          <w:caps/>
          <w:vanish/>
          <w:lang w:val="en-GB"/>
        </w:rPr>
      </w:pPr>
    </w:p>
    <w:p w14:paraId="1364813A" w14:textId="77777777" w:rsidR="00244704" w:rsidRPr="00701101" w:rsidRDefault="00244704" w:rsidP="009B7AF0">
      <w:pPr>
        <w:pStyle w:val="ListParagraph"/>
        <w:keepNext/>
        <w:numPr>
          <w:ilvl w:val="0"/>
          <w:numId w:val="1"/>
        </w:numPr>
        <w:spacing w:after="240" w:line="264" w:lineRule="auto"/>
        <w:ind w:hanging="720"/>
        <w:contextualSpacing w:val="0"/>
        <w:jc w:val="both"/>
        <w:rPr>
          <w:rFonts w:ascii="Times New Roman" w:hAnsi="Times New Roman" w:cs="Times New Roman"/>
          <w:b/>
          <w:caps/>
          <w:vanish/>
          <w:lang w:val="en-GB"/>
        </w:rPr>
      </w:pPr>
    </w:p>
    <w:p w14:paraId="3B9A601F" w14:textId="65E8146D" w:rsidR="00925379" w:rsidRPr="00701101" w:rsidRDefault="00925379" w:rsidP="009B7AF0">
      <w:pPr>
        <w:pStyle w:val="TLHead2"/>
        <w:rPr>
          <w:rFonts w:ascii="Times New Roman" w:hAnsi="Times New Roman" w:cs="Times New Roman"/>
          <w:b/>
          <w:bCs/>
        </w:rPr>
      </w:pPr>
      <w:r w:rsidRPr="00701101">
        <w:rPr>
          <w:rFonts w:ascii="Times New Roman" w:hAnsi="Times New Roman" w:cs="Times New Roman"/>
          <w:b/>
          <w:bCs/>
        </w:rPr>
        <w:t>INSTALLED CAPACITY</w:t>
      </w:r>
    </w:p>
    <w:p w14:paraId="3DFFEAFE" w14:textId="7CEC1947" w:rsidR="00A87E50" w:rsidRPr="00701101" w:rsidRDefault="00244704" w:rsidP="009B7AF0">
      <w:pPr>
        <w:widowControl w:val="0"/>
        <w:autoSpaceDE w:val="0"/>
        <w:autoSpaceDN w:val="0"/>
        <w:spacing w:before="242" w:after="0" w:line="240" w:lineRule="auto"/>
        <w:ind w:left="720"/>
        <w:jc w:val="both"/>
        <w:rPr>
          <w:rFonts w:ascii="Times New Roman" w:hAnsi="Times New Roman" w:cs="Times New Roman"/>
        </w:rPr>
      </w:pPr>
      <w:r w:rsidRPr="00701101">
        <w:rPr>
          <w:rFonts w:ascii="Times New Roman" w:hAnsi="Times New Roman" w:cs="Times New Roman"/>
        </w:rPr>
        <w:t xml:space="preserve">The installed capacity of the Small </w:t>
      </w:r>
      <w:r w:rsidR="00032309">
        <w:rPr>
          <w:rFonts w:ascii="Times New Roman" w:hAnsi="Times New Roman" w:cs="Times New Roman"/>
        </w:rPr>
        <w:t>Hydro</w:t>
      </w:r>
      <w:r w:rsidRPr="00701101">
        <w:rPr>
          <w:rFonts w:ascii="Times New Roman" w:hAnsi="Times New Roman" w:cs="Times New Roman"/>
        </w:rPr>
        <w:t xml:space="preserve"> Power Station is </w:t>
      </w:r>
      <w:r w:rsidRPr="00701101">
        <w:rPr>
          <w:rFonts w:ascii="Times New Roman" w:hAnsi="Times New Roman" w:cs="Times New Roman"/>
          <w:highlight w:val="yellow"/>
        </w:rPr>
        <w:t>[___]</w:t>
      </w:r>
      <w:r w:rsidR="00587AD9">
        <w:rPr>
          <w:rFonts w:ascii="Times New Roman" w:hAnsi="Times New Roman" w:cs="Times New Roman"/>
        </w:rPr>
        <w:t xml:space="preserve"> MW</w:t>
      </w:r>
    </w:p>
    <w:p w14:paraId="4A1A86C2" w14:textId="77777777" w:rsidR="000465C3" w:rsidRPr="00584474" w:rsidRDefault="000465C3" w:rsidP="009B7AF0">
      <w:pPr>
        <w:widowControl w:val="0"/>
        <w:autoSpaceDE w:val="0"/>
        <w:autoSpaceDN w:val="0"/>
        <w:spacing w:before="242" w:after="0" w:line="240" w:lineRule="auto"/>
        <w:ind w:left="720"/>
        <w:jc w:val="both"/>
        <w:rPr>
          <w:rFonts w:ascii="Times New Roman" w:hAnsi="Times New Roman" w:cs="Times New Roman"/>
          <w:sz w:val="2"/>
          <w:szCs w:val="2"/>
        </w:rPr>
      </w:pPr>
    </w:p>
    <w:p w14:paraId="14284AD8" w14:textId="23E1E653" w:rsidR="00A87E50" w:rsidRPr="00701101" w:rsidRDefault="000465C3" w:rsidP="009B7AF0">
      <w:pPr>
        <w:pStyle w:val="TLHead2"/>
        <w:rPr>
          <w:rFonts w:ascii="Times New Roman" w:hAnsi="Times New Roman" w:cs="Times New Roman"/>
          <w:b/>
          <w:bCs/>
        </w:rPr>
      </w:pPr>
      <w:r w:rsidRPr="00701101">
        <w:rPr>
          <w:rFonts w:ascii="Times New Roman" w:hAnsi="Times New Roman" w:cs="Times New Roman"/>
          <w:b/>
          <w:bCs/>
        </w:rPr>
        <w:t>ENTITLEMENT OF POWER FOR GRIDCO</w:t>
      </w:r>
      <w:r w:rsidR="005B5629" w:rsidRPr="00701101">
        <w:rPr>
          <w:rFonts w:ascii="Times New Roman" w:hAnsi="Times New Roman" w:cs="Times New Roman"/>
          <w:b/>
          <w:bCs/>
        </w:rPr>
        <w:t xml:space="preserve"> </w:t>
      </w:r>
    </w:p>
    <w:p w14:paraId="72812B8C" w14:textId="6858A2A1" w:rsidR="000465C3" w:rsidRPr="00701101" w:rsidRDefault="00FD0823" w:rsidP="00260ACB">
      <w:pPr>
        <w:pStyle w:val="TLHead2"/>
        <w:numPr>
          <w:ilvl w:val="0"/>
          <w:numId w:val="5"/>
        </w:numPr>
        <w:rPr>
          <w:rFonts w:ascii="Times New Roman" w:hAnsi="Times New Roman" w:cs="Times New Roman"/>
          <w:lang w:val="en-US"/>
        </w:rPr>
      </w:pPr>
      <w:r w:rsidRPr="00701101">
        <w:rPr>
          <w:rFonts w:ascii="Times New Roman" w:hAnsi="Times New Roman" w:cs="Times New Roman"/>
          <w:lang w:val="en-US"/>
        </w:rPr>
        <w:t xml:space="preserve">GRIDCO shall at all times have the right on behalf of Government of Odisha to receive the entire power sent out from the Small </w:t>
      </w:r>
      <w:r w:rsidR="00032309">
        <w:rPr>
          <w:rFonts w:ascii="Times New Roman" w:hAnsi="Times New Roman" w:cs="Times New Roman"/>
          <w:lang w:val="en-US"/>
        </w:rPr>
        <w:t>Hydro</w:t>
      </w:r>
      <w:r w:rsidRPr="00701101">
        <w:rPr>
          <w:rFonts w:ascii="Times New Roman" w:hAnsi="Times New Roman" w:cs="Times New Roman"/>
          <w:lang w:val="en-US"/>
        </w:rPr>
        <w:t xml:space="preserve"> Power Station of </w:t>
      </w:r>
      <w:r w:rsidRPr="00701101">
        <w:rPr>
          <w:rFonts w:ascii="Times New Roman" w:hAnsi="Times New Roman" w:cs="Times New Roman"/>
          <w:highlight w:val="yellow"/>
          <w:lang w:val="en-US"/>
        </w:rPr>
        <w:t>[__]</w:t>
      </w:r>
      <w:r w:rsidR="0029356E">
        <w:rPr>
          <w:rFonts w:ascii="Times New Roman" w:hAnsi="Times New Roman" w:cs="Times New Roman"/>
          <w:lang w:val="en-US"/>
        </w:rPr>
        <w:t xml:space="preserve"> MW</w:t>
      </w:r>
      <w:r w:rsidR="00E026C3" w:rsidRPr="00701101">
        <w:rPr>
          <w:rFonts w:ascii="Times New Roman" w:hAnsi="Times New Roman" w:cs="Times New Roman"/>
          <w:lang w:val="en-US"/>
        </w:rPr>
        <w:t>,</w:t>
      </w:r>
    </w:p>
    <w:p w14:paraId="1D7BF00C" w14:textId="4A866926" w:rsidR="00E026C3" w:rsidRPr="00701101" w:rsidRDefault="00E026C3" w:rsidP="00260ACB">
      <w:pPr>
        <w:pStyle w:val="TLHead2"/>
        <w:numPr>
          <w:ilvl w:val="0"/>
          <w:numId w:val="5"/>
        </w:numPr>
        <w:rPr>
          <w:rFonts w:ascii="Times New Roman" w:hAnsi="Times New Roman" w:cs="Times New Roman"/>
          <w:lang w:val="en-US"/>
        </w:rPr>
      </w:pPr>
      <w:r w:rsidRPr="00701101">
        <w:rPr>
          <w:rFonts w:ascii="Times New Roman" w:hAnsi="Times New Roman" w:cs="Times New Roman"/>
          <w:lang w:val="en-US"/>
        </w:rPr>
        <w:t xml:space="preserve">GRIDCO will be entitled to further receive on behalf of Government of Odisha the entire infirm power sent out from the Small </w:t>
      </w:r>
      <w:r w:rsidR="00032309">
        <w:rPr>
          <w:rFonts w:ascii="Times New Roman" w:hAnsi="Times New Roman" w:cs="Times New Roman"/>
          <w:lang w:val="en-US"/>
        </w:rPr>
        <w:t>Hydro</w:t>
      </w:r>
      <w:r w:rsidRPr="00701101">
        <w:rPr>
          <w:rFonts w:ascii="Times New Roman" w:hAnsi="Times New Roman" w:cs="Times New Roman"/>
          <w:lang w:val="en-US"/>
        </w:rPr>
        <w:t xml:space="preserve"> Power Plant. </w:t>
      </w:r>
    </w:p>
    <w:p w14:paraId="68CBFAFC" w14:textId="77777777" w:rsidR="00A87E50" w:rsidRPr="00584474" w:rsidRDefault="00A87E50" w:rsidP="009B7AF0">
      <w:pPr>
        <w:pStyle w:val="ListParagraph"/>
        <w:widowControl w:val="0"/>
        <w:autoSpaceDE w:val="0"/>
        <w:autoSpaceDN w:val="0"/>
        <w:spacing w:before="242" w:after="0" w:line="240" w:lineRule="auto"/>
        <w:jc w:val="both"/>
        <w:rPr>
          <w:rFonts w:ascii="Times New Roman" w:hAnsi="Times New Roman" w:cs="Times New Roman"/>
          <w:sz w:val="4"/>
          <w:szCs w:val="4"/>
        </w:rPr>
      </w:pPr>
    </w:p>
    <w:p w14:paraId="7AD75EA8" w14:textId="18E4FC20" w:rsidR="00584474" w:rsidRPr="00584474" w:rsidRDefault="00A2094A" w:rsidP="00584474">
      <w:pPr>
        <w:pStyle w:val="ListParagraph"/>
        <w:widowControl w:val="0"/>
        <w:numPr>
          <w:ilvl w:val="0"/>
          <w:numId w:val="4"/>
        </w:numPr>
        <w:tabs>
          <w:tab w:val="left" w:pos="1341"/>
        </w:tabs>
        <w:autoSpaceDE w:val="0"/>
        <w:autoSpaceDN w:val="0"/>
        <w:spacing w:before="242" w:after="0" w:line="360" w:lineRule="auto"/>
        <w:ind w:left="360"/>
        <w:jc w:val="both"/>
        <w:rPr>
          <w:rFonts w:ascii="Times New Roman" w:hAnsi="Times New Roman" w:cs="Times New Roman"/>
          <w:b/>
        </w:rPr>
      </w:pPr>
      <w:r w:rsidRPr="00701101">
        <w:rPr>
          <w:rFonts w:ascii="Times New Roman" w:hAnsi="Times New Roman" w:cs="Times New Roman"/>
          <w:b/>
        </w:rPr>
        <w:t>OPERATION OF THE POWER STATION</w:t>
      </w:r>
    </w:p>
    <w:p w14:paraId="6A79A19A" w14:textId="07BF0082" w:rsidR="00A87E50" w:rsidRPr="00701101" w:rsidRDefault="000B7402" w:rsidP="009B7AF0">
      <w:pPr>
        <w:widowControl w:val="0"/>
        <w:autoSpaceDE w:val="0"/>
        <w:autoSpaceDN w:val="0"/>
        <w:spacing w:before="242" w:after="0" w:line="240" w:lineRule="auto"/>
        <w:ind w:left="720"/>
        <w:jc w:val="both"/>
        <w:rPr>
          <w:rFonts w:ascii="Times New Roman" w:hAnsi="Times New Roman" w:cs="Times New Roman"/>
        </w:rPr>
      </w:pPr>
      <w:r w:rsidRPr="00701101">
        <w:rPr>
          <w:rFonts w:ascii="Times New Roman" w:hAnsi="Times New Roman" w:cs="Times New Roman"/>
        </w:rPr>
        <w:t xml:space="preserve">It is understood and agreed by and between the parties that </w:t>
      </w:r>
      <w:r w:rsidRPr="00701101">
        <w:rPr>
          <w:rFonts w:ascii="Times New Roman" w:hAnsi="Times New Roman" w:cs="Times New Roman"/>
          <w:highlight w:val="yellow"/>
        </w:rPr>
        <w:t>[NAME OF THE DEVELOPER]</w:t>
      </w:r>
      <w:r w:rsidRPr="00701101">
        <w:rPr>
          <w:rFonts w:ascii="Times New Roman" w:hAnsi="Times New Roman" w:cs="Times New Roman"/>
        </w:rPr>
        <w:t xml:space="preserve"> shall operate the station as per the </w:t>
      </w:r>
      <w:r w:rsidR="0041516B" w:rsidRPr="00701101">
        <w:rPr>
          <w:rFonts w:ascii="Times New Roman" w:hAnsi="Times New Roman" w:cs="Times New Roman"/>
        </w:rPr>
        <w:t>manufacture’s</w:t>
      </w:r>
      <w:r w:rsidRPr="00701101">
        <w:rPr>
          <w:rFonts w:ascii="Times New Roman" w:hAnsi="Times New Roman" w:cs="Times New Roman"/>
        </w:rPr>
        <w:t xml:space="preserve"> guidelines, applicable grid standard operating standards, directions of the </w:t>
      </w:r>
      <w:r w:rsidR="00010BAB">
        <w:rPr>
          <w:rFonts w:ascii="Times New Roman" w:hAnsi="Times New Roman" w:cs="Times New Roman"/>
        </w:rPr>
        <w:t xml:space="preserve">OERC </w:t>
      </w:r>
      <w:r w:rsidRPr="00701101">
        <w:rPr>
          <w:rFonts w:ascii="Times New Roman" w:hAnsi="Times New Roman" w:cs="Times New Roman"/>
        </w:rPr>
        <w:t>and relevant statutory provisions, as applicable from time to time.</w:t>
      </w:r>
    </w:p>
    <w:p w14:paraId="750BDB11" w14:textId="2E5B3B38" w:rsidR="0041516B" w:rsidRPr="00701101" w:rsidRDefault="0041516B" w:rsidP="00260ACB">
      <w:pPr>
        <w:pStyle w:val="ListParagraph"/>
        <w:widowControl w:val="0"/>
        <w:numPr>
          <w:ilvl w:val="0"/>
          <w:numId w:val="4"/>
        </w:numPr>
        <w:tabs>
          <w:tab w:val="left" w:pos="1341"/>
        </w:tabs>
        <w:autoSpaceDE w:val="0"/>
        <w:autoSpaceDN w:val="0"/>
        <w:spacing w:before="242" w:after="0" w:line="360" w:lineRule="auto"/>
        <w:ind w:left="360"/>
        <w:jc w:val="both"/>
        <w:rPr>
          <w:rFonts w:ascii="Times New Roman" w:hAnsi="Times New Roman" w:cs="Times New Roman"/>
          <w:b/>
        </w:rPr>
      </w:pPr>
      <w:r w:rsidRPr="00701101">
        <w:rPr>
          <w:rFonts w:ascii="Times New Roman" w:hAnsi="Times New Roman" w:cs="Times New Roman"/>
          <w:b/>
        </w:rPr>
        <w:t xml:space="preserve">TRANSMISSION / WHEELING OF POWER </w:t>
      </w:r>
    </w:p>
    <w:p w14:paraId="22007A6C" w14:textId="047C1228" w:rsidR="005D243F" w:rsidRPr="00701101" w:rsidRDefault="005D243F" w:rsidP="009B7AF0">
      <w:pPr>
        <w:widowControl w:val="0"/>
        <w:autoSpaceDE w:val="0"/>
        <w:autoSpaceDN w:val="0"/>
        <w:spacing w:before="242" w:after="0" w:line="240" w:lineRule="auto"/>
        <w:ind w:left="720"/>
        <w:jc w:val="both"/>
        <w:rPr>
          <w:rFonts w:ascii="Times New Roman" w:hAnsi="Times New Roman" w:cs="Times New Roman"/>
        </w:rPr>
      </w:pPr>
      <w:r w:rsidRPr="00701101">
        <w:rPr>
          <w:rFonts w:ascii="Times New Roman" w:hAnsi="Times New Roman" w:cs="Times New Roman"/>
        </w:rPr>
        <w:t xml:space="preserve">Power generated shall be evaluated by the </w:t>
      </w:r>
      <w:r w:rsidRPr="00701101">
        <w:rPr>
          <w:rFonts w:ascii="Times New Roman" w:hAnsi="Times New Roman" w:cs="Times New Roman"/>
          <w:highlight w:val="yellow"/>
        </w:rPr>
        <w:t>[__]</w:t>
      </w:r>
      <w:r w:rsidRPr="00701101">
        <w:rPr>
          <w:rFonts w:ascii="Times New Roman" w:hAnsi="Times New Roman" w:cs="Times New Roman"/>
        </w:rPr>
        <w:t xml:space="preserve"> </w:t>
      </w:r>
      <w:r w:rsidR="0029356E">
        <w:rPr>
          <w:rFonts w:ascii="Times New Roman" w:hAnsi="Times New Roman" w:cs="Times New Roman"/>
        </w:rPr>
        <w:t>k</w:t>
      </w:r>
      <w:r w:rsidR="000B1555">
        <w:rPr>
          <w:rFonts w:ascii="Times New Roman" w:hAnsi="Times New Roman" w:cs="Times New Roman"/>
        </w:rPr>
        <w:t>V</w:t>
      </w:r>
      <w:r w:rsidRPr="00701101">
        <w:rPr>
          <w:rFonts w:ascii="Times New Roman" w:hAnsi="Times New Roman" w:cs="Times New Roman"/>
        </w:rPr>
        <w:t xml:space="preserve"> line</w:t>
      </w:r>
      <w:r w:rsidR="00C70D7D" w:rsidRPr="00701101">
        <w:rPr>
          <w:rFonts w:ascii="Times New Roman" w:hAnsi="Times New Roman" w:cs="Times New Roman"/>
        </w:rPr>
        <w:t xml:space="preserve"> to be constructed by the company at their own cost, which shall be connected to the </w:t>
      </w:r>
      <w:r w:rsidR="00C70D7D" w:rsidRPr="00701101">
        <w:rPr>
          <w:rFonts w:ascii="Times New Roman" w:hAnsi="Times New Roman" w:cs="Times New Roman"/>
          <w:highlight w:val="yellow"/>
        </w:rPr>
        <w:t>[_____]</w:t>
      </w:r>
      <w:r w:rsidR="00540532" w:rsidRPr="00701101">
        <w:rPr>
          <w:rFonts w:ascii="Times New Roman" w:hAnsi="Times New Roman" w:cs="Times New Roman"/>
        </w:rPr>
        <w:t xml:space="preserve"> </w:t>
      </w:r>
      <w:r w:rsidR="0029356E">
        <w:rPr>
          <w:rFonts w:ascii="Times New Roman" w:hAnsi="Times New Roman" w:cs="Times New Roman"/>
        </w:rPr>
        <w:t>k</w:t>
      </w:r>
      <w:r w:rsidR="000B1555">
        <w:rPr>
          <w:rFonts w:ascii="Times New Roman" w:hAnsi="Times New Roman" w:cs="Times New Roman"/>
        </w:rPr>
        <w:t>V</w:t>
      </w:r>
      <w:r w:rsidR="00540532" w:rsidRPr="00701101">
        <w:rPr>
          <w:rFonts w:ascii="Times New Roman" w:hAnsi="Times New Roman" w:cs="Times New Roman"/>
        </w:rPr>
        <w:t xml:space="preserve"> substation of </w:t>
      </w:r>
      <w:r w:rsidR="000546FB">
        <w:rPr>
          <w:rFonts w:ascii="Times New Roman" w:hAnsi="Times New Roman" w:cs="Times New Roman"/>
        </w:rPr>
        <w:t>DISCOM</w:t>
      </w:r>
      <w:r w:rsidR="00D41633">
        <w:rPr>
          <w:rFonts w:ascii="Times New Roman" w:hAnsi="Times New Roman" w:cs="Times New Roman"/>
        </w:rPr>
        <w:t>/OPTCL</w:t>
      </w:r>
      <w:r w:rsidR="00540532" w:rsidRPr="00701101">
        <w:rPr>
          <w:rFonts w:ascii="Times New Roman" w:hAnsi="Times New Roman" w:cs="Times New Roman"/>
        </w:rPr>
        <w:t xml:space="preserve"> at </w:t>
      </w:r>
      <w:r w:rsidR="00540532" w:rsidRPr="00701101">
        <w:rPr>
          <w:rFonts w:ascii="Times New Roman" w:hAnsi="Times New Roman" w:cs="Times New Roman"/>
          <w:highlight w:val="yellow"/>
        </w:rPr>
        <w:t>[_____]</w:t>
      </w:r>
      <w:r w:rsidR="00540532" w:rsidRPr="00701101">
        <w:rPr>
          <w:rFonts w:ascii="Times New Roman" w:hAnsi="Times New Roman" w:cs="Times New Roman"/>
        </w:rPr>
        <w:t>.</w:t>
      </w:r>
    </w:p>
    <w:p w14:paraId="1EEA4A9D" w14:textId="77777777" w:rsidR="002265D6" w:rsidRPr="00371B9C" w:rsidRDefault="002265D6" w:rsidP="009B7AF0">
      <w:pPr>
        <w:widowControl w:val="0"/>
        <w:autoSpaceDE w:val="0"/>
        <w:autoSpaceDN w:val="0"/>
        <w:spacing w:before="242" w:after="0" w:line="240" w:lineRule="auto"/>
        <w:ind w:left="720"/>
        <w:jc w:val="both"/>
        <w:rPr>
          <w:rFonts w:ascii="Times New Roman" w:hAnsi="Times New Roman" w:cs="Times New Roman"/>
          <w:sz w:val="2"/>
          <w:szCs w:val="2"/>
        </w:rPr>
      </w:pPr>
    </w:p>
    <w:p w14:paraId="640F8566" w14:textId="77777777" w:rsidR="002265D6" w:rsidRPr="00701101" w:rsidRDefault="002265D6" w:rsidP="009B7AF0">
      <w:pPr>
        <w:pStyle w:val="ListParagraph"/>
        <w:keepNext/>
        <w:numPr>
          <w:ilvl w:val="0"/>
          <w:numId w:val="1"/>
        </w:numPr>
        <w:spacing w:after="240" w:line="264" w:lineRule="auto"/>
        <w:ind w:left="0"/>
        <w:contextualSpacing w:val="0"/>
        <w:jc w:val="both"/>
        <w:rPr>
          <w:rFonts w:ascii="Times New Roman" w:hAnsi="Times New Roman" w:cs="Times New Roman"/>
          <w:b/>
          <w:caps/>
          <w:vanish/>
          <w:lang w:val="en-GB"/>
        </w:rPr>
      </w:pPr>
    </w:p>
    <w:p w14:paraId="64496D8A" w14:textId="77777777" w:rsidR="002265D6" w:rsidRPr="00701101" w:rsidRDefault="002265D6" w:rsidP="009B7AF0">
      <w:pPr>
        <w:pStyle w:val="ListParagraph"/>
        <w:keepNext/>
        <w:numPr>
          <w:ilvl w:val="0"/>
          <w:numId w:val="1"/>
        </w:numPr>
        <w:spacing w:after="240" w:line="264" w:lineRule="auto"/>
        <w:ind w:left="0"/>
        <w:contextualSpacing w:val="0"/>
        <w:jc w:val="both"/>
        <w:rPr>
          <w:rFonts w:ascii="Times New Roman" w:hAnsi="Times New Roman" w:cs="Times New Roman"/>
          <w:b/>
          <w:caps/>
          <w:vanish/>
          <w:lang w:val="en-GB"/>
        </w:rPr>
      </w:pPr>
    </w:p>
    <w:p w14:paraId="2C8644C4" w14:textId="60FED4E2" w:rsidR="00074320" w:rsidRPr="00371B9C" w:rsidRDefault="00E26852" w:rsidP="008B0112">
      <w:pPr>
        <w:pStyle w:val="TLHead2"/>
        <w:numPr>
          <w:ilvl w:val="1"/>
          <w:numId w:val="46"/>
        </w:numPr>
        <w:ind w:left="990" w:hanging="270"/>
        <w:rPr>
          <w:rFonts w:ascii="Times New Roman" w:hAnsi="Times New Roman" w:cs="Times New Roman"/>
        </w:rPr>
      </w:pPr>
      <w:r w:rsidRPr="00E26852">
        <w:rPr>
          <w:rFonts w:ascii="Times New Roman" w:hAnsi="Times New Roman" w:cs="Times New Roman"/>
          <w:highlight w:val="yellow"/>
        </w:rPr>
        <w:t>SHPD</w:t>
      </w:r>
      <w:r w:rsidR="00F75220" w:rsidRPr="00701101">
        <w:rPr>
          <w:rFonts w:ascii="Times New Roman" w:hAnsi="Times New Roman" w:cs="Times New Roman"/>
        </w:rPr>
        <w:t xml:space="preserve"> shall be responsible for design, construction, commissioning, operation and maintenance of</w:t>
      </w:r>
      <w:r w:rsidR="0053234C">
        <w:rPr>
          <w:rFonts w:ascii="Times New Roman" w:hAnsi="Times New Roman" w:cs="Times New Roman"/>
        </w:rPr>
        <w:t xml:space="preserve"> t</w:t>
      </w:r>
      <w:r w:rsidR="0011362E" w:rsidRPr="0053234C">
        <w:rPr>
          <w:rFonts w:ascii="Times New Roman" w:hAnsi="Times New Roman" w:cs="Times New Roman"/>
        </w:rPr>
        <w:t xml:space="preserve">he equipment, works, switch yard and transmission lines and related equipment up to the Delivery Point; </w:t>
      </w:r>
    </w:p>
    <w:p w14:paraId="0B44A12B" w14:textId="2C7FF68D" w:rsidR="00074320" w:rsidRPr="00701101" w:rsidRDefault="00E26852" w:rsidP="00A23BF6">
      <w:pPr>
        <w:pStyle w:val="TLHead2"/>
        <w:numPr>
          <w:ilvl w:val="0"/>
          <w:numId w:val="0"/>
        </w:numPr>
        <w:spacing w:after="0"/>
        <w:ind w:left="990"/>
        <w:rPr>
          <w:rFonts w:ascii="Times New Roman" w:hAnsi="Times New Roman" w:cs="Times New Roman"/>
        </w:rPr>
      </w:pPr>
      <w:r w:rsidRPr="00E26852">
        <w:rPr>
          <w:rFonts w:ascii="Times New Roman" w:hAnsi="Times New Roman" w:cs="Times New Roman"/>
          <w:highlight w:val="yellow"/>
        </w:rPr>
        <w:t>SHPD</w:t>
      </w:r>
      <w:r w:rsidR="00074320" w:rsidRPr="00701101">
        <w:rPr>
          <w:rFonts w:ascii="Times New Roman" w:hAnsi="Times New Roman" w:cs="Times New Roman"/>
        </w:rPr>
        <w:t xml:space="preserve"> shall co-ordinate with </w:t>
      </w:r>
      <w:r w:rsidR="000546FB">
        <w:rPr>
          <w:rFonts w:ascii="Times New Roman" w:hAnsi="Times New Roman" w:cs="Times New Roman"/>
        </w:rPr>
        <w:t>DISCOM</w:t>
      </w:r>
      <w:r w:rsidR="0031363F">
        <w:rPr>
          <w:rFonts w:ascii="Times New Roman" w:hAnsi="Times New Roman" w:cs="Times New Roman"/>
        </w:rPr>
        <w:t>/OPTCL</w:t>
      </w:r>
      <w:r w:rsidR="00074320" w:rsidRPr="00701101">
        <w:rPr>
          <w:rFonts w:ascii="Times New Roman" w:hAnsi="Times New Roman" w:cs="Times New Roman"/>
        </w:rPr>
        <w:t xml:space="preserve"> and GRIDCO during the term of the agreement to ensure that the facilities at the Interconnection Point are tested and commissioned prior to the scheduled Synchronization date and such facilities are maintained and operated in accordance with Prudent Utility Practises. </w:t>
      </w:r>
      <w:r>
        <w:rPr>
          <w:rFonts w:ascii="Times New Roman" w:hAnsi="Times New Roman" w:cs="Times New Roman"/>
          <w:highlight w:val="yellow"/>
        </w:rPr>
        <w:t>SHPD</w:t>
      </w:r>
      <w:r>
        <w:rPr>
          <w:rFonts w:ascii="Times New Roman" w:hAnsi="Times New Roman" w:cs="Times New Roman"/>
        </w:rPr>
        <w:t xml:space="preserve"> </w:t>
      </w:r>
      <w:r w:rsidR="00074320" w:rsidRPr="00701101">
        <w:rPr>
          <w:rFonts w:ascii="Times New Roman" w:hAnsi="Times New Roman" w:cs="Times New Roman"/>
        </w:rPr>
        <w:t xml:space="preserve">shall ensure at all times the Deliverable Power and Deliverable Energy would be made available to GRIDCO at the Delivery Point.  </w:t>
      </w:r>
    </w:p>
    <w:p w14:paraId="15590922" w14:textId="77777777" w:rsidR="005F5B35" w:rsidRPr="008B0112" w:rsidRDefault="005F5B35" w:rsidP="008B0112">
      <w:pPr>
        <w:pStyle w:val="TLHead2"/>
        <w:numPr>
          <w:ilvl w:val="0"/>
          <w:numId w:val="0"/>
        </w:numPr>
        <w:spacing w:after="0"/>
        <w:ind w:left="990" w:hanging="270"/>
        <w:rPr>
          <w:rFonts w:ascii="Times New Roman" w:hAnsi="Times New Roman" w:cs="Times New Roman"/>
          <w:sz w:val="16"/>
          <w:szCs w:val="16"/>
        </w:rPr>
      </w:pPr>
    </w:p>
    <w:p w14:paraId="5C0AF247" w14:textId="555F7461" w:rsidR="002265D6" w:rsidRPr="00701101" w:rsidRDefault="002265D6" w:rsidP="008B0112">
      <w:pPr>
        <w:pStyle w:val="TLHead2"/>
        <w:numPr>
          <w:ilvl w:val="1"/>
          <w:numId w:val="46"/>
        </w:numPr>
        <w:ind w:left="990" w:hanging="270"/>
        <w:rPr>
          <w:rFonts w:ascii="Times New Roman" w:hAnsi="Times New Roman" w:cs="Times New Roman"/>
        </w:rPr>
      </w:pPr>
      <w:r w:rsidRPr="00701101">
        <w:rPr>
          <w:rFonts w:ascii="Times New Roman" w:hAnsi="Times New Roman" w:cs="Times New Roman"/>
        </w:rPr>
        <w:t xml:space="preserve">The </w:t>
      </w:r>
      <w:r w:rsidR="007E427B" w:rsidRPr="00701101">
        <w:rPr>
          <w:rFonts w:ascii="Times New Roman" w:hAnsi="Times New Roman" w:cs="Times New Roman"/>
        </w:rPr>
        <w:t xml:space="preserve">cost towards the </w:t>
      </w:r>
      <w:r w:rsidR="007E427B" w:rsidRPr="00E26852">
        <w:rPr>
          <w:rFonts w:ascii="Times New Roman" w:hAnsi="Times New Roman" w:cs="Times New Roman"/>
          <w:highlight w:val="yellow"/>
        </w:rPr>
        <w:t>[__]</w:t>
      </w:r>
      <w:r w:rsidR="007E427B" w:rsidRPr="00701101">
        <w:rPr>
          <w:rFonts w:ascii="Times New Roman" w:hAnsi="Times New Roman" w:cs="Times New Roman"/>
        </w:rPr>
        <w:t xml:space="preserve"> </w:t>
      </w:r>
      <w:r w:rsidR="00E26852">
        <w:rPr>
          <w:rFonts w:ascii="Times New Roman" w:hAnsi="Times New Roman" w:cs="Times New Roman"/>
        </w:rPr>
        <w:t>k</w:t>
      </w:r>
      <w:r w:rsidR="000B1555">
        <w:rPr>
          <w:rFonts w:ascii="Times New Roman" w:hAnsi="Times New Roman" w:cs="Times New Roman"/>
        </w:rPr>
        <w:t>V</w:t>
      </w:r>
      <w:r w:rsidR="007E427B" w:rsidRPr="00701101">
        <w:rPr>
          <w:rFonts w:ascii="Times New Roman" w:hAnsi="Times New Roman" w:cs="Times New Roman"/>
        </w:rPr>
        <w:t xml:space="preserve"> bay at </w:t>
      </w:r>
      <w:r w:rsidR="007E427B" w:rsidRPr="00E26852">
        <w:rPr>
          <w:rFonts w:ascii="Times New Roman" w:hAnsi="Times New Roman" w:cs="Times New Roman"/>
          <w:highlight w:val="yellow"/>
        </w:rPr>
        <w:t>[___]</w:t>
      </w:r>
      <w:r w:rsidR="007E427B" w:rsidRPr="00701101">
        <w:rPr>
          <w:rFonts w:ascii="Times New Roman" w:hAnsi="Times New Roman" w:cs="Times New Roman"/>
        </w:rPr>
        <w:t xml:space="preserve"> grid where the feeder will enter along the cost of PLCC equipment and metering system has to be borne by the </w:t>
      </w:r>
      <w:r w:rsidR="00372F7A" w:rsidRPr="00372F7A">
        <w:rPr>
          <w:rFonts w:ascii="Times New Roman" w:hAnsi="Times New Roman" w:cs="Times New Roman"/>
          <w:highlight w:val="yellow"/>
        </w:rPr>
        <w:t>SHPD</w:t>
      </w:r>
      <w:r w:rsidR="007E427B" w:rsidRPr="00701101">
        <w:rPr>
          <w:rFonts w:ascii="Times New Roman" w:hAnsi="Times New Roman" w:cs="Times New Roman"/>
        </w:rPr>
        <w:t>.</w:t>
      </w:r>
    </w:p>
    <w:p w14:paraId="52B3D7AD" w14:textId="1F05C958" w:rsidR="001B5405" w:rsidRPr="00371B9C" w:rsidRDefault="00664DB2" w:rsidP="008B0112">
      <w:pPr>
        <w:pStyle w:val="TLHead2"/>
        <w:numPr>
          <w:ilvl w:val="1"/>
          <w:numId w:val="46"/>
        </w:numPr>
        <w:ind w:left="990" w:hanging="270"/>
        <w:rPr>
          <w:rFonts w:ascii="Times New Roman" w:hAnsi="Times New Roman" w:cs="Times New Roman"/>
        </w:rPr>
      </w:pPr>
      <w:r w:rsidRPr="00701101">
        <w:rPr>
          <w:rFonts w:ascii="Times New Roman" w:hAnsi="Times New Roman" w:cs="Times New Roman"/>
        </w:rPr>
        <w:t xml:space="preserve">It is proposed to install communication system for voice as well as the data transmission through suitable PLCC equipment from </w:t>
      </w:r>
      <w:r w:rsidRPr="00043941">
        <w:rPr>
          <w:rFonts w:ascii="Times New Roman" w:hAnsi="Times New Roman" w:cs="Times New Roman"/>
          <w:highlight w:val="yellow"/>
        </w:rPr>
        <w:t>[</w:t>
      </w:r>
      <w:r w:rsidR="00043941">
        <w:rPr>
          <w:rFonts w:ascii="Times New Roman" w:hAnsi="Times New Roman" w:cs="Times New Roman"/>
          <w:highlight w:val="yellow"/>
        </w:rPr>
        <w:t>______</w:t>
      </w:r>
      <w:r w:rsidRPr="00043941">
        <w:rPr>
          <w:rFonts w:ascii="Times New Roman" w:hAnsi="Times New Roman" w:cs="Times New Roman"/>
          <w:highlight w:val="yellow"/>
        </w:rPr>
        <w:t>]</w:t>
      </w:r>
      <w:r w:rsidRPr="00701101">
        <w:rPr>
          <w:rFonts w:ascii="Times New Roman" w:hAnsi="Times New Roman" w:cs="Times New Roman"/>
        </w:rPr>
        <w:t xml:space="preserve"> power station to </w:t>
      </w:r>
      <w:r w:rsidRPr="00043941">
        <w:rPr>
          <w:rFonts w:ascii="Times New Roman" w:hAnsi="Times New Roman" w:cs="Times New Roman"/>
          <w:highlight w:val="yellow"/>
        </w:rPr>
        <w:t>[____]</w:t>
      </w:r>
      <w:r w:rsidRPr="00701101">
        <w:rPr>
          <w:rFonts w:ascii="Times New Roman" w:hAnsi="Times New Roman" w:cs="Times New Roman"/>
        </w:rPr>
        <w:t xml:space="preserve"> substation where it is proposed to deliver the power to GRIDCO.</w:t>
      </w:r>
    </w:p>
    <w:p w14:paraId="11881137" w14:textId="780FBB93" w:rsidR="00007BC8" w:rsidRDefault="00A835FC" w:rsidP="00260ACB">
      <w:pPr>
        <w:pStyle w:val="ListParagraph"/>
        <w:widowControl w:val="0"/>
        <w:numPr>
          <w:ilvl w:val="0"/>
          <w:numId w:val="4"/>
        </w:numPr>
        <w:tabs>
          <w:tab w:val="left" w:pos="1341"/>
        </w:tabs>
        <w:autoSpaceDE w:val="0"/>
        <w:autoSpaceDN w:val="0"/>
        <w:spacing w:before="242" w:after="0" w:line="360" w:lineRule="auto"/>
        <w:ind w:left="360"/>
        <w:jc w:val="both"/>
        <w:rPr>
          <w:rFonts w:ascii="Times New Roman" w:hAnsi="Times New Roman" w:cs="Times New Roman"/>
          <w:b/>
        </w:rPr>
      </w:pPr>
      <w:r>
        <w:rPr>
          <w:rFonts w:ascii="Times New Roman" w:hAnsi="Times New Roman" w:cs="Times New Roman"/>
          <w:b/>
        </w:rPr>
        <w:t>ENERGY ACCOUNTING</w:t>
      </w:r>
    </w:p>
    <w:p w14:paraId="0D661DEA" w14:textId="77777777" w:rsidR="00007BC8" w:rsidRPr="00007BC8" w:rsidRDefault="00007BC8" w:rsidP="00007BC8">
      <w:pPr>
        <w:pStyle w:val="ListParagraph"/>
        <w:widowControl w:val="0"/>
        <w:tabs>
          <w:tab w:val="left" w:pos="1341"/>
        </w:tabs>
        <w:autoSpaceDE w:val="0"/>
        <w:autoSpaceDN w:val="0"/>
        <w:spacing w:before="242" w:after="0" w:line="360" w:lineRule="auto"/>
        <w:ind w:left="360"/>
        <w:jc w:val="both"/>
        <w:rPr>
          <w:rFonts w:ascii="Times New Roman" w:hAnsi="Times New Roman" w:cs="Times New Roman"/>
          <w:b/>
          <w:sz w:val="8"/>
          <w:szCs w:val="8"/>
        </w:rPr>
      </w:pPr>
    </w:p>
    <w:p w14:paraId="3594A73E" w14:textId="7BABE0CC" w:rsidR="00007BC8" w:rsidRDefault="00007BC8" w:rsidP="00007BC8">
      <w:pPr>
        <w:pStyle w:val="ListParagraph"/>
        <w:numPr>
          <w:ilvl w:val="1"/>
          <w:numId w:val="4"/>
        </w:numPr>
        <w:ind w:left="810"/>
        <w:jc w:val="both"/>
        <w:rPr>
          <w:rFonts w:ascii="Times New Roman" w:hAnsi="Times New Roman" w:cs="Times New Roman"/>
        </w:rPr>
      </w:pPr>
      <w:r w:rsidRPr="00007BC8">
        <w:rPr>
          <w:rFonts w:ascii="Times New Roman" w:hAnsi="Times New Roman" w:cs="Times New Roman"/>
        </w:rPr>
        <w:t>The energy accounting between the parties (</w:t>
      </w:r>
      <w:r w:rsidRPr="00007BC8">
        <w:rPr>
          <w:rFonts w:ascii="Times New Roman" w:hAnsi="Times New Roman" w:cs="Times New Roman"/>
          <w:highlight w:val="yellow"/>
        </w:rPr>
        <w:t>SHPD</w:t>
      </w:r>
      <w:r w:rsidR="00506FE7">
        <w:rPr>
          <w:rFonts w:ascii="Times New Roman" w:hAnsi="Times New Roman" w:cs="Times New Roman"/>
        </w:rPr>
        <w:t xml:space="preserve"> and </w:t>
      </w:r>
      <w:r w:rsidRPr="00007BC8">
        <w:rPr>
          <w:rFonts w:ascii="Times New Roman" w:hAnsi="Times New Roman" w:cs="Times New Roman"/>
        </w:rPr>
        <w:t xml:space="preserve">GRIDCO) shall be conducted on a monthly basis on total Energy Export/Import, as per </w:t>
      </w:r>
      <w:r w:rsidR="00506FE7">
        <w:rPr>
          <w:rFonts w:ascii="Times New Roman" w:hAnsi="Times New Roman" w:cs="Times New Roman"/>
        </w:rPr>
        <w:t xml:space="preserve">the </w:t>
      </w:r>
      <w:r w:rsidRPr="00007BC8">
        <w:rPr>
          <w:rFonts w:ascii="Times New Roman" w:hAnsi="Times New Roman" w:cs="Times New Roman"/>
        </w:rPr>
        <w:t>calculation of Energy Account Statement issued by SLDC.</w:t>
      </w:r>
    </w:p>
    <w:p w14:paraId="71CF8438" w14:textId="77777777" w:rsidR="00007BC8" w:rsidRPr="00007BC8" w:rsidRDefault="00007BC8" w:rsidP="00007BC8">
      <w:pPr>
        <w:pStyle w:val="ListParagraph"/>
        <w:ind w:left="810"/>
        <w:jc w:val="both"/>
        <w:rPr>
          <w:rFonts w:ascii="Times New Roman" w:hAnsi="Times New Roman" w:cs="Times New Roman"/>
        </w:rPr>
      </w:pPr>
    </w:p>
    <w:p w14:paraId="22E0B30B" w14:textId="0576DAD6" w:rsidR="00007BC8" w:rsidRDefault="00007BC8" w:rsidP="00007BC8">
      <w:pPr>
        <w:pStyle w:val="ListParagraph"/>
        <w:numPr>
          <w:ilvl w:val="1"/>
          <w:numId w:val="4"/>
        </w:numPr>
        <w:ind w:left="810"/>
        <w:jc w:val="both"/>
        <w:rPr>
          <w:rFonts w:ascii="Times New Roman" w:hAnsi="Times New Roman" w:cs="Times New Roman"/>
        </w:rPr>
      </w:pPr>
      <w:r w:rsidRPr="00007BC8">
        <w:rPr>
          <w:rFonts w:ascii="Times New Roman" w:hAnsi="Times New Roman" w:cs="Times New Roman"/>
        </w:rPr>
        <w:t>In case, Export of energy by the SHP</w:t>
      </w:r>
      <w:r>
        <w:rPr>
          <w:rFonts w:ascii="Times New Roman" w:hAnsi="Times New Roman" w:cs="Times New Roman"/>
        </w:rPr>
        <w:t>D</w:t>
      </w:r>
      <w:r w:rsidRPr="00007BC8">
        <w:rPr>
          <w:rFonts w:ascii="Times New Roman" w:hAnsi="Times New Roman" w:cs="Times New Roman"/>
        </w:rPr>
        <w:t xml:space="preserve"> in any month is more than its Import </w:t>
      </w:r>
      <w:r w:rsidR="008A6CB4">
        <w:rPr>
          <w:rFonts w:ascii="Times New Roman" w:hAnsi="Times New Roman" w:cs="Times New Roman"/>
        </w:rPr>
        <w:t>energy</w:t>
      </w:r>
      <w:r w:rsidRPr="00007BC8">
        <w:rPr>
          <w:rFonts w:ascii="Times New Roman" w:hAnsi="Times New Roman" w:cs="Times New Roman"/>
        </w:rPr>
        <w:t xml:space="preserve">, the </w:t>
      </w:r>
      <w:r w:rsidRPr="00007BC8">
        <w:rPr>
          <w:rFonts w:ascii="Times New Roman" w:hAnsi="Times New Roman" w:cs="Times New Roman"/>
          <w:highlight w:val="yellow"/>
        </w:rPr>
        <w:t>SHPD</w:t>
      </w:r>
      <w:r w:rsidRPr="00007BC8">
        <w:rPr>
          <w:rFonts w:ascii="Times New Roman" w:hAnsi="Times New Roman" w:cs="Times New Roman"/>
        </w:rPr>
        <w:t xml:space="preserve"> shall raise monthly energy bill on GRIDCO on net Export basis (i.e. Export energy minus Import energy).</w:t>
      </w:r>
    </w:p>
    <w:p w14:paraId="367B6607" w14:textId="77777777" w:rsidR="00007BC8" w:rsidRPr="00007BC8" w:rsidRDefault="00007BC8" w:rsidP="00007BC8">
      <w:pPr>
        <w:pStyle w:val="ListParagraph"/>
        <w:rPr>
          <w:rFonts w:ascii="Times New Roman" w:hAnsi="Times New Roman" w:cs="Times New Roman"/>
        </w:rPr>
      </w:pPr>
    </w:p>
    <w:p w14:paraId="2716F32A" w14:textId="77777777" w:rsidR="00007BC8" w:rsidRPr="00007BC8" w:rsidRDefault="00007BC8" w:rsidP="00007BC8">
      <w:pPr>
        <w:pStyle w:val="ListParagraph"/>
        <w:ind w:left="810"/>
        <w:jc w:val="both"/>
        <w:rPr>
          <w:rFonts w:ascii="Times New Roman" w:hAnsi="Times New Roman" w:cs="Times New Roman"/>
          <w:sz w:val="2"/>
          <w:szCs w:val="2"/>
        </w:rPr>
      </w:pPr>
    </w:p>
    <w:p w14:paraId="57A84CEF" w14:textId="7AC61315" w:rsidR="00B61FFD" w:rsidRDefault="00007BC8" w:rsidP="00B61FFD">
      <w:pPr>
        <w:pStyle w:val="ListParagraph"/>
        <w:numPr>
          <w:ilvl w:val="1"/>
          <w:numId w:val="4"/>
        </w:numPr>
        <w:ind w:left="810"/>
        <w:jc w:val="both"/>
        <w:rPr>
          <w:rFonts w:ascii="Times New Roman" w:hAnsi="Times New Roman" w:cs="Times New Roman"/>
        </w:rPr>
      </w:pPr>
      <w:r w:rsidRPr="0023761F">
        <w:rPr>
          <w:rFonts w:ascii="Times New Roman" w:hAnsi="Times New Roman" w:cs="Times New Roman"/>
        </w:rPr>
        <w:t>In case of no generation or less generation</w:t>
      </w:r>
      <w:r w:rsidR="002F3610">
        <w:rPr>
          <w:rFonts w:ascii="Times New Roman" w:hAnsi="Times New Roman" w:cs="Times New Roman"/>
        </w:rPr>
        <w:t xml:space="preserve"> i.e. export of energy is less than import energy, </w:t>
      </w:r>
      <w:r w:rsidRPr="0023761F">
        <w:rPr>
          <w:rFonts w:ascii="Times New Roman" w:hAnsi="Times New Roman" w:cs="Times New Roman"/>
        </w:rPr>
        <w:t xml:space="preserve">then </w:t>
      </w:r>
      <w:r w:rsidR="0023761F" w:rsidRPr="0023761F">
        <w:rPr>
          <w:rFonts w:ascii="Times New Roman" w:hAnsi="Times New Roman" w:cs="Times New Roman"/>
        </w:rPr>
        <w:t>the net import energy</w:t>
      </w:r>
      <w:r w:rsidRPr="0023761F">
        <w:rPr>
          <w:rFonts w:ascii="Times New Roman" w:hAnsi="Times New Roman" w:cs="Times New Roman"/>
        </w:rPr>
        <w:t xml:space="preserve"> shall </w:t>
      </w:r>
      <w:r w:rsidR="0023761F" w:rsidRPr="0023761F">
        <w:rPr>
          <w:rFonts w:ascii="Times New Roman" w:hAnsi="Times New Roman" w:cs="Times New Roman"/>
        </w:rPr>
        <w:t>be adjusted against the subsequent</w:t>
      </w:r>
      <w:r w:rsidRPr="0023761F">
        <w:rPr>
          <w:rFonts w:ascii="Times New Roman" w:hAnsi="Times New Roman" w:cs="Times New Roman"/>
        </w:rPr>
        <w:t xml:space="preserve"> month</w:t>
      </w:r>
      <w:r w:rsidR="007A03B8">
        <w:rPr>
          <w:rFonts w:ascii="Times New Roman" w:hAnsi="Times New Roman" w:cs="Times New Roman"/>
        </w:rPr>
        <w:t>’s</w:t>
      </w:r>
      <w:r w:rsidR="0023761F" w:rsidRPr="0023761F">
        <w:rPr>
          <w:rFonts w:ascii="Times New Roman" w:hAnsi="Times New Roman" w:cs="Times New Roman"/>
        </w:rPr>
        <w:t xml:space="preserve"> monthly energy bill.</w:t>
      </w:r>
    </w:p>
    <w:p w14:paraId="59497408" w14:textId="47BDCE83" w:rsidR="00007BC8" w:rsidRPr="00B61FFD" w:rsidRDefault="00007BC8" w:rsidP="00B61FFD">
      <w:pPr>
        <w:pStyle w:val="ListParagraph"/>
        <w:ind w:left="810"/>
        <w:jc w:val="both"/>
        <w:rPr>
          <w:rFonts w:ascii="Times New Roman" w:hAnsi="Times New Roman" w:cs="Times New Roman"/>
        </w:rPr>
      </w:pPr>
      <w:r w:rsidRPr="00B61FFD">
        <w:rPr>
          <w:rFonts w:ascii="Times New Roman" w:hAnsi="Times New Roman" w:cs="Times New Roman"/>
          <w:sz w:val="24"/>
          <w:szCs w:val="24"/>
        </w:rPr>
        <w:t xml:space="preserve"> </w:t>
      </w:r>
    </w:p>
    <w:p w14:paraId="3E4BB5D4" w14:textId="1270EEDB" w:rsidR="00AA2384" w:rsidRDefault="00A835FC" w:rsidP="00260ACB">
      <w:pPr>
        <w:pStyle w:val="ListParagraph"/>
        <w:widowControl w:val="0"/>
        <w:numPr>
          <w:ilvl w:val="0"/>
          <w:numId w:val="4"/>
        </w:numPr>
        <w:tabs>
          <w:tab w:val="left" w:pos="1341"/>
        </w:tabs>
        <w:autoSpaceDE w:val="0"/>
        <w:autoSpaceDN w:val="0"/>
        <w:spacing w:before="242" w:after="0" w:line="360" w:lineRule="auto"/>
        <w:ind w:left="360"/>
        <w:jc w:val="both"/>
        <w:rPr>
          <w:rFonts w:ascii="Times New Roman" w:hAnsi="Times New Roman" w:cs="Times New Roman"/>
          <w:b/>
        </w:rPr>
      </w:pPr>
      <w:r>
        <w:rPr>
          <w:rFonts w:ascii="Times New Roman" w:hAnsi="Times New Roman" w:cs="Times New Roman"/>
          <w:b/>
        </w:rPr>
        <w:t>BILLING, R</w:t>
      </w:r>
      <w:r w:rsidR="00AA2384" w:rsidRPr="00AA2384">
        <w:rPr>
          <w:rFonts w:ascii="Times New Roman" w:hAnsi="Times New Roman" w:cs="Times New Roman"/>
          <w:b/>
        </w:rPr>
        <w:t>E</w:t>
      </w:r>
      <w:r>
        <w:rPr>
          <w:rFonts w:ascii="Times New Roman" w:hAnsi="Times New Roman" w:cs="Times New Roman"/>
          <w:b/>
        </w:rPr>
        <w:t>BATE &amp;</w:t>
      </w:r>
      <w:r w:rsidR="00AA2384" w:rsidRPr="00AA2384">
        <w:rPr>
          <w:rFonts w:ascii="Times New Roman" w:hAnsi="Times New Roman" w:cs="Times New Roman"/>
          <w:b/>
        </w:rPr>
        <w:t xml:space="preserve"> </w:t>
      </w:r>
      <w:r>
        <w:rPr>
          <w:rFonts w:ascii="Times New Roman" w:hAnsi="Times New Roman" w:cs="Times New Roman"/>
          <w:b/>
        </w:rPr>
        <w:t>PAYMENT</w:t>
      </w:r>
    </w:p>
    <w:p w14:paraId="2FC485E6" w14:textId="77777777" w:rsidR="008E6235" w:rsidRPr="008E6235" w:rsidRDefault="008E6235" w:rsidP="009B7AF0">
      <w:pPr>
        <w:pStyle w:val="ListParagraph"/>
        <w:widowControl w:val="0"/>
        <w:tabs>
          <w:tab w:val="left" w:pos="1341"/>
        </w:tabs>
        <w:autoSpaceDE w:val="0"/>
        <w:autoSpaceDN w:val="0"/>
        <w:spacing w:before="242" w:after="0" w:line="360" w:lineRule="auto"/>
        <w:ind w:left="360"/>
        <w:jc w:val="both"/>
        <w:rPr>
          <w:rFonts w:ascii="Times New Roman" w:hAnsi="Times New Roman" w:cs="Times New Roman"/>
          <w:b/>
          <w:sz w:val="14"/>
          <w:szCs w:val="14"/>
        </w:rPr>
      </w:pPr>
    </w:p>
    <w:p w14:paraId="169CCFEF" w14:textId="5CCE0930" w:rsidR="00AA2384" w:rsidRDefault="00AA2384" w:rsidP="00260ACB">
      <w:pPr>
        <w:pStyle w:val="ListParagraph"/>
        <w:widowControl w:val="0"/>
        <w:numPr>
          <w:ilvl w:val="0"/>
          <w:numId w:val="9"/>
        </w:numPr>
        <w:autoSpaceDE w:val="0"/>
        <w:autoSpaceDN w:val="0"/>
        <w:spacing w:before="242" w:after="0" w:line="240" w:lineRule="auto"/>
        <w:jc w:val="both"/>
        <w:rPr>
          <w:rFonts w:ascii="Times New Roman" w:hAnsi="Times New Roman" w:cs="Times New Roman"/>
        </w:rPr>
      </w:pPr>
      <w:r>
        <w:rPr>
          <w:rFonts w:ascii="Times New Roman" w:hAnsi="Times New Roman" w:cs="Times New Roman"/>
        </w:rPr>
        <w:t xml:space="preserve">Energy Accounting i.e. energy export and import shall be certified by SLDC on monthly basis. The same shall be considered for billing by the </w:t>
      </w:r>
      <w:r w:rsidRPr="001B5405">
        <w:rPr>
          <w:rFonts w:ascii="Times New Roman" w:hAnsi="Times New Roman" w:cs="Times New Roman"/>
          <w:highlight w:val="yellow"/>
        </w:rPr>
        <w:t>SHPD</w:t>
      </w:r>
      <w:r>
        <w:rPr>
          <w:rFonts w:ascii="Times New Roman" w:hAnsi="Times New Roman" w:cs="Times New Roman"/>
        </w:rPr>
        <w:t>.</w:t>
      </w:r>
    </w:p>
    <w:p w14:paraId="5757DDAC" w14:textId="77777777" w:rsidR="00AA2384" w:rsidRDefault="00AA2384" w:rsidP="009B7AF0">
      <w:pPr>
        <w:pStyle w:val="ListParagraph"/>
        <w:widowControl w:val="0"/>
        <w:tabs>
          <w:tab w:val="left" w:pos="1341"/>
        </w:tabs>
        <w:autoSpaceDE w:val="0"/>
        <w:autoSpaceDN w:val="0"/>
        <w:spacing w:before="242" w:after="0" w:line="240" w:lineRule="auto"/>
        <w:jc w:val="both"/>
        <w:rPr>
          <w:rFonts w:ascii="Times New Roman" w:hAnsi="Times New Roman" w:cs="Times New Roman"/>
        </w:rPr>
      </w:pPr>
    </w:p>
    <w:p w14:paraId="0B491C8F" w14:textId="1D687A16" w:rsidR="00AA2384" w:rsidRDefault="00AA2384" w:rsidP="009B7AF0">
      <w:pPr>
        <w:pStyle w:val="ListParagraph"/>
        <w:widowControl w:val="0"/>
        <w:tabs>
          <w:tab w:val="left" w:pos="1341"/>
        </w:tabs>
        <w:autoSpaceDE w:val="0"/>
        <w:autoSpaceDN w:val="0"/>
        <w:spacing w:before="242" w:after="0" w:line="240" w:lineRule="auto"/>
        <w:jc w:val="both"/>
        <w:rPr>
          <w:rFonts w:ascii="Times New Roman" w:hAnsi="Times New Roman" w:cs="Times New Roman"/>
        </w:rPr>
      </w:pPr>
      <w:r>
        <w:rPr>
          <w:rFonts w:ascii="Times New Roman" w:hAnsi="Times New Roman" w:cs="Times New Roman"/>
        </w:rPr>
        <w:t>For Delivered Energy</w:t>
      </w:r>
      <w:r w:rsidR="00E95580">
        <w:rPr>
          <w:rFonts w:ascii="Times New Roman" w:hAnsi="Times New Roman" w:cs="Times New Roman"/>
        </w:rPr>
        <w:t xml:space="preserve"> purchased</w:t>
      </w:r>
      <w:r>
        <w:rPr>
          <w:rFonts w:ascii="Times New Roman" w:hAnsi="Times New Roman" w:cs="Times New Roman"/>
        </w:rPr>
        <w:t xml:space="preserve">, </w:t>
      </w:r>
      <w:r w:rsidRPr="001B5405">
        <w:rPr>
          <w:rFonts w:ascii="Times New Roman" w:hAnsi="Times New Roman" w:cs="Times New Roman"/>
          <w:highlight w:val="yellow"/>
        </w:rPr>
        <w:t>SHPD</w:t>
      </w:r>
      <w:r>
        <w:rPr>
          <w:rFonts w:ascii="Times New Roman" w:hAnsi="Times New Roman" w:cs="Times New Roman"/>
        </w:rPr>
        <w:t xml:space="preserve"> shall furnish monthly bills </w:t>
      </w:r>
      <w:r w:rsidR="00163EA0">
        <w:rPr>
          <w:rFonts w:ascii="Times New Roman" w:hAnsi="Times New Roman" w:cs="Times New Roman"/>
        </w:rPr>
        <w:t>to GRIDCO</w:t>
      </w:r>
      <w:r>
        <w:rPr>
          <w:rFonts w:ascii="Times New Roman" w:hAnsi="Times New Roman" w:cs="Times New Roman"/>
        </w:rPr>
        <w:t xml:space="preserve"> as per the Tariff mentioned in </w:t>
      </w:r>
      <w:r w:rsidR="002A3747">
        <w:rPr>
          <w:rFonts w:ascii="Times New Roman" w:hAnsi="Times New Roman" w:cs="Times New Roman"/>
        </w:rPr>
        <w:t>Clause</w:t>
      </w:r>
      <w:r w:rsidR="00814D7B">
        <w:rPr>
          <w:rFonts w:ascii="Times New Roman" w:hAnsi="Times New Roman" w:cs="Times New Roman"/>
        </w:rPr>
        <w:t>-</w:t>
      </w:r>
      <w:r w:rsidR="00C20FF5">
        <w:rPr>
          <w:rFonts w:ascii="Times New Roman" w:hAnsi="Times New Roman" w:cs="Times New Roman"/>
        </w:rPr>
        <w:t>7</w:t>
      </w:r>
      <w:r w:rsidR="0097430C">
        <w:rPr>
          <w:rFonts w:ascii="Times New Roman" w:hAnsi="Times New Roman" w:cs="Times New Roman"/>
        </w:rPr>
        <w:t>.</w:t>
      </w:r>
    </w:p>
    <w:p w14:paraId="3B164218" w14:textId="77777777" w:rsidR="006B0378" w:rsidRDefault="006B0378" w:rsidP="009B7AF0">
      <w:pPr>
        <w:pStyle w:val="ListParagraph"/>
        <w:widowControl w:val="0"/>
        <w:tabs>
          <w:tab w:val="left" w:pos="1341"/>
        </w:tabs>
        <w:autoSpaceDE w:val="0"/>
        <w:autoSpaceDN w:val="0"/>
        <w:spacing w:before="242" w:after="0" w:line="240" w:lineRule="auto"/>
        <w:jc w:val="both"/>
        <w:rPr>
          <w:rFonts w:ascii="Times New Roman" w:hAnsi="Times New Roman" w:cs="Times New Roman"/>
        </w:rPr>
      </w:pPr>
    </w:p>
    <w:p w14:paraId="127AE410" w14:textId="64A53965" w:rsidR="006B0378" w:rsidRDefault="006B0378" w:rsidP="00260ACB">
      <w:pPr>
        <w:pStyle w:val="ListParagraph"/>
        <w:numPr>
          <w:ilvl w:val="0"/>
          <w:numId w:val="9"/>
        </w:numPr>
        <w:jc w:val="both"/>
        <w:rPr>
          <w:rFonts w:ascii="Times New Roman" w:hAnsi="Times New Roman" w:cs="Times New Roman"/>
        </w:rPr>
      </w:pPr>
      <w:r w:rsidRPr="001B5405">
        <w:rPr>
          <w:rFonts w:ascii="Times New Roman" w:hAnsi="Times New Roman" w:cs="Times New Roman"/>
          <w:highlight w:val="yellow"/>
        </w:rPr>
        <w:t>SHPD</w:t>
      </w:r>
      <w:r w:rsidRPr="006B0378">
        <w:rPr>
          <w:rFonts w:ascii="Times New Roman" w:hAnsi="Times New Roman" w:cs="Times New Roman"/>
        </w:rPr>
        <w:t xml:space="preserve"> shall submit bills along with all supporting documents for the energy delivered during the billing period as per the sub-clause (</w:t>
      </w:r>
      <w:r w:rsidR="00DF0865">
        <w:rPr>
          <w:rFonts w:ascii="Times New Roman" w:hAnsi="Times New Roman" w:cs="Times New Roman"/>
        </w:rPr>
        <w:t>a</w:t>
      </w:r>
      <w:r w:rsidRPr="006B0378">
        <w:rPr>
          <w:rFonts w:ascii="Times New Roman" w:hAnsi="Times New Roman" w:cs="Times New Roman"/>
        </w:rPr>
        <w:t>) above. Without all supporting documents</w:t>
      </w:r>
      <w:r w:rsidR="002E361F">
        <w:rPr>
          <w:rFonts w:ascii="Times New Roman" w:hAnsi="Times New Roman" w:cs="Times New Roman"/>
        </w:rPr>
        <w:t>,</w:t>
      </w:r>
      <w:r w:rsidRPr="006B0378">
        <w:rPr>
          <w:rFonts w:ascii="Times New Roman" w:hAnsi="Times New Roman" w:cs="Times New Roman"/>
        </w:rPr>
        <w:t xml:space="preserve"> the bill</w:t>
      </w:r>
      <w:r w:rsidR="002E361F">
        <w:rPr>
          <w:rFonts w:ascii="Times New Roman" w:hAnsi="Times New Roman" w:cs="Times New Roman"/>
        </w:rPr>
        <w:t xml:space="preserve"> (s)</w:t>
      </w:r>
      <w:r w:rsidRPr="006B0378">
        <w:rPr>
          <w:rFonts w:ascii="Times New Roman" w:hAnsi="Times New Roman" w:cs="Times New Roman"/>
        </w:rPr>
        <w:t xml:space="preserve"> submitted by the </w:t>
      </w:r>
      <w:r w:rsidRPr="001B5405">
        <w:rPr>
          <w:rFonts w:ascii="Times New Roman" w:hAnsi="Times New Roman" w:cs="Times New Roman"/>
          <w:highlight w:val="yellow"/>
        </w:rPr>
        <w:t>SHPD</w:t>
      </w:r>
      <w:r w:rsidRPr="006B0378">
        <w:rPr>
          <w:rFonts w:ascii="Times New Roman" w:hAnsi="Times New Roman" w:cs="Times New Roman"/>
        </w:rPr>
        <w:t xml:space="preserve"> shall be treated as incomplete and accordingly the bill</w:t>
      </w:r>
      <w:r w:rsidR="00C030BF">
        <w:rPr>
          <w:rFonts w:ascii="Times New Roman" w:hAnsi="Times New Roman" w:cs="Times New Roman"/>
        </w:rPr>
        <w:t xml:space="preserve"> (s)</w:t>
      </w:r>
      <w:r w:rsidRPr="006B0378">
        <w:rPr>
          <w:rFonts w:ascii="Times New Roman" w:hAnsi="Times New Roman" w:cs="Times New Roman"/>
        </w:rPr>
        <w:t xml:space="preserve"> shall be returned by GRIDCO for fresh submission of the bill</w:t>
      </w:r>
      <w:r w:rsidR="00DC4D5A">
        <w:rPr>
          <w:rFonts w:ascii="Times New Roman" w:hAnsi="Times New Roman" w:cs="Times New Roman"/>
        </w:rPr>
        <w:t xml:space="preserve"> (s)</w:t>
      </w:r>
      <w:r w:rsidRPr="006B0378">
        <w:rPr>
          <w:rFonts w:ascii="Times New Roman" w:hAnsi="Times New Roman" w:cs="Times New Roman"/>
        </w:rPr>
        <w:t xml:space="preserve"> by the </w:t>
      </w:r>
      <w:r w:rsidR="00DD0B3C" w:rsidRPr="001B5405">
        <w:rPr>
          <w:rFonts w:ascii="Times New Roman" w:hAnsi="Times New Roman" w:cs="Times New Roman"/>
          <w:highlight w:val="yellow"/>
        </w:rPr>
        <w:t>SH</w:t>
      </w:r>
      <w:r w:rsidRPr="001B5405">
        <w:rPr>
          <w:rFonts w:ascii="Times New Roman" w:hAnsi="Times New Roman" w:cs="Times New Roman"/>
          <w:highlight w:val="yellow"/>
        </w:rPr>
        <w:t>PD</w:t>
      </w:r>
      <w:r w:rsidRPr="006B0378">
        <w:rPr>
          <w:rFonts w:ascii="Times New Roman" w:hAnsi="Times New Roman" w:cs="Times New Roman"/>
        </w:rPr>
        <w:t>.</w:t>
      </w:r>
    </w:p>
    <w:p w14:paraId="6C708B35" w14:textId="77777777" w:rsidR="006B0378" w:rsidRPr="006B0378" w:rsidRDefault="006B0378" w:rsidP="009B7AF0">
      <w:pPr>
        <w:pStyle w:val="ListParagraph"/>
        <w:jc w:val="both"/>
        <w:rPr>
          <w:rFonts w:ascii="Times New Roman" w:hAnsi="Times New Roman" w:cs="Times New Roman"/>
        </w:rPr>
      </w:pPr>
    </w:p>
    <w:p w14:paraId="73C62DB3" w14:textId="2E447D68" w:rsidR="006B0378" w:rsidRDefault="00E95580" w:rsidP="00260ACB">
      <w:pPr>
        <w:pStyle w:val="ListParagraph"/>
        <w:numPr>
          <w:ilvl w:val="0"/>
          <w:numId w:val="9"/>
        </w:numPr>
        <w:jc w:val="both"/>
        <w:rPr>
          <w:rFonts w:ascii="Times New Roman" w:hAnsi="Times New Roman" w:cs="Times New Roman"/>
        </w:rPr>
      </w:pPr>
      <w:r w:rsidRPr="006B0378">
        <w:rPr>
          <w:rFonts w:ascii="Times New Roman" w:hAnsi="Times New Roman" w:cs="Times New Roman"/>
        </w:rPr>
        <w:t>Upon submission</w:t>
      </w:r>
      <w:r w:rsidR="006B0378" w:rsidRPr="006B0378">
        <w:rPr>
          <w:rFonts w:ascii="Times New Roman" w:hAnsi="Times New Roman" w:cs="Times New Roman"/>
        </w:rPr>
        <w:t xml:space="preserve"> of the bill</w:t>
      </w:r>
      <w:r w:rsidR="00BB143A">
        <w:rPr>
          <w:rFonts w:ascii="Times New Roman" w:hAnsi="Times New Roman" w:cs="Times New Roman"/>
        </w:rPr>
        <w:t xml:space="preserve"> (</w:t>
      </w:r>
      <w:r w:rsidR="006B0378" w:rsidRPr="006B0378">
        <w:rPr>
          <w:rFonts w:ascii="Times New Roman" w:hAnsi="Times New Roman" w:cs="Times New Roman"/>
        </w:rPr>
        <w:t>s</w:t>
      </w:r>
      <w:r w:rsidR="00BB143A">
        <w:rPr>
          <w:rFonts w:ascii="Times New Roman" w:hAnsi="Times New Roman" w:cs="Times New Roman"/>
        </w:rPr>
        <w:t>)</w:t>
      </w:r>
      <w:r w:rsidR="006B0378" w:rsidRPr="006B0378">
        <w:rPr>
          <w:rFonts w:ascii="Times New Roman" w:hAnsi="Times New Roman" w:cs="Times New Roman"/>
        </w:rPr>
        <w:t xml:space="preserve"> in complete shape by the </w:t>
      </w:r>
      <w:r w:rsidR="00E31B5D" w:rsidRPr="0086692C">
        <w:rPr>
          <w:rFonts w:ascii="Times New Roman" w:hAnsi="Times New Roman" w:cs="Times New Roman"/>
          <w:highlight w:val="yellow"/>
        </w:rPr>
        <w:t>SH</w:t>
      </w:r>
      <w:r w:rsidR="006B0378" w:rsidRPr="0086692C">
        <w:rPr>
          <w:rFonts w:ascii="Times New Roman" w:hAnsi="Times New Roman" w:cs="Times New Roman"/>
          <w:highlight w:val="yellow"/>
        </w:rPr>
        <w:t>PD</w:t>
      </w:r>
      <w:r w:rsidR="006B0378" w:rsidRPr="006B0378">
        <w:rPr>
          <w:rFonts w:ascii="Times New Roman" w:hAnsi="Times New Roman" w:cs="Times New Roman"/>
        </w:rPr>
        <w:t>, GRIDCO shall make payment for the eligible bill amount by the due date of payment.</w:t>
      </w:r>
    </w:p>
    <w:p w14:paraId="1F24AB72" w14:textId="77777777" w:rsidR="004A091B" w:rsidRPr="004A091B" w:rsidRDefault="004A091B" w:rsidP="009B7AF0">
      <w:pPr>
        <w:pStyle w:val="ListParagraph"/>
        <w:rPr>
          <w:rFonts w:ascii="Times New Roman" w:hAnsi="Times New Roman" w:cs="Times New Roman"/>
        </w:rPr>
      </w:pPr>
    </w:p>
    <w:p w14:paraId="19DBC516" w14:textId="505EFE1D" w:rsidR="004A091B" w:rsidRPr="004A091B" w:rsidRDefault="004A091B" w:rsidP="00260ACB">
      <w:pPr>
        <w:pStyle w:val="ListParagraph"/>
        <w:numPr>
          <w:ilvl w:val="0"/>
          <w:numId w:val="9"/>
        </w:numPr>
        <w:jc w:val="both"/>
        <w:rPr>
          <w:rFonts w:ascii="Times New Roman" w:hAnsi="Times New Roman" w:cs="Times New Roman"/>
        </w:rPr>
      </w:pPr>
      <w:r w:rsidRPr="00701101">
        <w:rPr>
          <w:rFonts w:ascii="Times New Roman" w:hAnsi="Times New Roman" w:cs="Times New Roman"/>
        </w:rPr>
        <w:t>Monthly bill</w:t>
      </w:r>
      <w:r w:rsidR="00BB143A">
        <w:rPr>
          <w:rFonts w:ascii="Times New Roman" w:hAnsi="Times New Roman" w:cs="Times New Roman"/>
        </w:rPr>
        <w:t xml:space="preserve"> (</w:t>
      </w:r>
      <w:r w:rsidRPr="00701101">
        <w:rPr>
          <w:rFonts w:ascii="Times New Roman" w:hAnsi="Times New Roman" w:cs="Times New Roman"/>
        </w:rPr>
        <w:t>s</w:t>
      </w:r>
      <w:r w:rsidR="00BB143A">
        <w:rPr>
          <w:rFonts w:ascii="Times New Roman" w:hAnsi="Times New Roman" w:cs="Times New Roman"/>
        </w:rPr>
        <w:t>)</w:t>
      </w:r>
      <w:r w:rsidRPr="00701101">
        <w:rPr>
          <w:rFonts w:ascii="Times New Roman" w:hAnsi="Times New Roman" w:cs="Times New Roman"/>
        </w:rPr>
        <w:t xml:space="preserve"> shall be presented physically</w:t>
      </w:r>
      <w:r>
        <w:rPr>
          <w:rFonts w:ascii="Times New Roman" w:hAnsi="Times New Roman" w:cs="Times New Roman"/>
        </w:rPr>
        <w:t>/e-mail</w:t>
      </w:r>
      <w:r w:rsidRPr="00701101">
        <w:rPr>
          <w:rFonts w:ascii="Times New Roman" w:hAnsi="Times New Roman" w:cs="Times New Roman"/>
        </w:rPr>
        <w:t xml:space="preserve"> </w:t>
      </w:r>
      <w:r>
        <w:rPr>
          <w:rFonts w:ascii="Times New Roman" w:hAnsi="Times New Roman" w:cs="Times New Roman"/>
        </w:rPr>
        <w:t>to</w:t>
      </w:r>
      <w:r w:rsidRPr="00701101">
        <w:rPr>
          <w:rFonts w:ascii="Times New Roman" w:hAnsi="Times New Roman" w:cs="Times New Roman"/>
        </w:rPr>
        <w:t xml:space="preserve"> the office of </w:t>
      </w:r>
      <w:r w:rsidRPr="0096385E">
        <w:rPr>
          <w:rFonts w:ascii="Times New Roman" w:hAnsi="Times New Roman" w:cs="Times New Roman"/>
        </w:rPr>
        <w:t>CGM (PP), GRIDCO.</w:t>
      </w:r>
    </w:p>
    <w:p w14:paraId="57D19972" w14:textId="77777777" w:rsidR="00012004" w:rsidRPr="00012004" w:rsidRDefault="00012004" w:rsidP="009B7AF0">
      <w:pPr>
        <w:pStyle w:val="ListParagraph"/>
        <w:rPr>
          <w:rFonts w:ascii="Times New Roman" w:hAnsi="Times New Roman" w:cs="Times New Roman"/>
        </w:rPr>
      </w:pPr>
    </w:p>
    <w:p w14:paraId="1CDD3616" w14:textId="77777777" w:rsidR="00012004" w:rsidRPr="00012004" w:rsidRDefault="00012004" w:rsidP="00260ACB">
      <w:pPr>
        <w:pStyle w:val="ListParagraph"/>
        <w:numPr>
          <w:ilvl w:val="0"/>
          <w:numId w:val="9"/>
        </w:numPr>
        <w:jc w:val="both"/>
        <w:rPr>
          <w:rFonts w:ascii="Times New Roman" w:hAnsi="Times New Roman" w:cs="Times New Roman"/>
        </w:rPr>
      </w:pPr>
      <w:r w:rsidRPr="00012004">
        <w:rPr>
          <w:rFonts w:ascii="Times New Roman" w:hAnsi="Times New Roman" w:cs="Times New Roman"/>
        </w:rPr>
        <w:t>One Point Five percent (1.5 %) rebate shall be allowed to GRIDCO on payment of bills within 05 (Five) working days excluding the date of receipt of the bill by GRIDCO. Date of receipt of bill by GRIDCO shall be considered as Zero Date subject to the bill received within the official hours of a business day of GRIDCO in hard copy or through email to the designated e-mail address of GRIDCO.</w:t>
      </w:r>
    </w:p>
    <w:p w14:paraId="6D70B90A" w14:textId="77777777" w:rsidR="00012004" w:rsidRPr="00012004" w:rsidRDefault="00012004" w:rsidP="009B7AF0">
      <w:pPr>
        <w:pStyle w:val="ListParagraph"/>
        <w:jc w:val="both"/>
        <w:rPr>
          <w:rFonts w:ascii="Times New Roman" w:hAnsi="Times New Roman" w:cs="Times New Roman"/>
        </w:rPr>
      </w:pPr>
    </w:p>
    <w:p w14:paraId="1877A6AD" w14:textId="77777777" w:rsidR="00012004" w:rsidRPr="00012004" w:rsidRDefault="00012004" w:rsidP="00260ACB">
      <w:pPr>
        <w:pStyle w:val="ListParagraph"/>
        <w:numPr>
          <w:ilvl w:val="0"/>
          <w:numId w:val="9"/>
        </w:numPr>
        <w:jc w:val="both"/>
        <w:rPr>
          <w:rFonts w:ascii="Times New Roman" w:hAnsi="Times New Roman" w:cs="Times New Roman"/>
        </w:rPr>
      </w:pPr>
      <w:r w:rsidRPr="00012004">
        <w:rPr>
          <w:rFonts w:ascii="Times New Roman" w:hAnsi="Times New Roman" w:cs="Times New Roman"/>
        </w:rPr>
        <w:t xml:space="preserve">If payments are made beyond 05 working days but within a period of one month (30 days) from the bill receiving date, a rebate of One percent (1%) shall be applicable. </w:t>
      </w:r>
    </w:p>
    <w:p w14:paraId="41420002" w14:textId="77777777" w:rsidR="00012004" w:rsidRPr="00012004" w:rsidRDefault="00012004" w:rsidP="009B7AF0">
      <w:pPr>
        <w:pStyle w:val="ListParagraph"/>
        <w:jc w:val="both"/>
        <w:rPr>
          <w:rFonts w:ascii="Times New Roman" w:hAnsi="Times New Roman" w:cs="Times New Roman"/>
        </w:rPr>
      </w:pPr>
    </w:p>
    <w:p w14:paraId="380A988C" w14:textId="7FE88845" w:rsidR="008E6235" w:rsidRDefault="00012004" w:rsidP="003244F2">
      <w:pPr>
        <w:pStyle w:val="ListParagraph"/>
        <w:numPr>
          <w:ilvl w:val="0"/>
          <w:numId w:val="9"/>
        </w:numPr>
        <w:jc w:val="both"/>
        <w:rPr>
          <w:rFonts w:ascii="Times New Roman" w:hAnsi="Times New Roman" w:cs="Times New Roman"/>
        </w:rPr>
      </w:pPr>
      <w:r w:rsidRPr="00012004">
        <w:rPr>
          <w:rFonts w:ascii="Times New Roman" w:hAnsi="Times New Roman" w:cs="Times New Roman"/>
        </w:rPr>
        <w:t xml:space="preserve">In case the payment of any bill for charges payable under these Guidelines is delayed beyond a period of 45 days from the zero date as mentioned above, a late payment surcharge (LPS) at the rate of 1.50% per month shall be levied by the </w:t>
      </w:r>
      <w:r w:rsidRPr="0086692C">
        <w:rPr>
          <w:rFonts w:ascii="Times New Roman" w:hAnsi="Times New Roman" w:cs="Times New Roman"/>
          <w:highlight w:val="yellow"/>
        </w:rPr>
        <w:t>SHPD</w:t>
      </w:r>
      <w:r w:rsidRPr="00012004">
        <w:rPr>
          <w:rFonts w:ascii="Times New Roman" w:hAnsi="Times New Roman" w:cs="Times New Roman"/>
        </w:rPr>
        <w:t xml:space="preserve">. </w:t>
      </w:r>
    </w:p>
    <w:p w14:paraId="34E71EEA" w14:textId="77777777" w:rsidR="00527EC9" w:rsidRPr="00527EC9" w:rsidRDefault="00527EC9" w:rsidP="00527EC9">
      <w:pPr>
        <w:pStyle w:val="ListParagraph"/>
        <w:rPr>
          <w:rFonts w:ascii="Times New Roman" w:hAnsi="Times New Roman" w:cs="Times New Roman"/>
        </w:rPr>
      </w:pPr>
    </w:p>
    <w:p w14:paraId="28F40817" w14:textId="148A0BF7" w:rsidR="00527EC9" w:rsidRPr="00527EC9" w:rsidRDefault="00527EC9" w:rsidP="00527EC9">
      <w:pPr>
        <w:pStyle w:val="ListParagraph"/>
        <w:numPr>
          <w:ilvl w:val="0"/>
          <w:numId w:val="9"/>
        </w:numPr>
        <w:jc w:val="both"/>
        <w:rPr>
          <w:rFonts w:ascii="Times New Roman" w:hAnsi="Times New Roman" w:cs="Times New Roman"/>
          <w:bCs/>
        </w:rPr>
      </w:pPr>
      <w:r>
        <w:rPr>
          <w:rFonts w:ascii="Times New Roman" w:hAnsi="Times New Roman" w:cs="Times New Roman"/>
        </w:rPr>
        <w:t xml:space="preserve">The undisputed portion of the bill shall be paid by GRIDCO after availing applicable rebate. However, if GRIDCO identifies any discrepancy in the bill and disputes all or part of the bill amount, it shall notify </w:t>
      </w:r>
      <w:r w:rsidRPr="00527EC9">
        <w:rPr>
          <w:rFonts w:ascii="Times New Roman" w:hAnsi="Times New Roman" w:cs="Times New Roman"/>
          <w:highlight w:val="yellow"/>
        </w:rPr>
        <w:t>SHPD</w:t>
      </w:r>
      <w:r>
        <w:rPr>
          <w:rFonts w:ascii="Times New Roman" w:hAnsi="Times New Roman" w:cs="Times New Roman"/>
        </w:rPr>
        <w:t xml:space="preserve"> of t</w:t>
      </w:r>
      <w:r w:rsidRPr="00775806">
        <w:rPr>
          <w:rFonts w:ascii="Times New Roman" w:hAnsi="Times New Roman" w:cs="Times New Roman"/>
        </w:rPr>
        <w:t>he</w:t>
      </w:r>
      <w:r>
        <w:rPr>
          <w:rFonts w:ascii="Times New Roman" w:hAnsi="Times New Roman" w:cs="Times New Roman"/>
        </w:rPr>
        <w:t xml:space="preserve"> disallowed amount within thirty (30) days from the date of invoice. Upon receiving the notification, the SHPD shall promptly engage with</w:t>
      </w:r>
      <w:r w:rsidRPr="00775806">
        <w:rPr>
          <w:rFonts w:ascii="Times New Roman" w:hAnsi="Times New Roman" w:cs="Times New Roman"/>
        </w:rPr>
        <w:t xml:space="preserve"> GRIDCO</w:t>
      </w:r>
      <w:r>
        <w:rPr>
          <w:rFonts w:ascii="Times New Roman" w:hAnsi="Times New Roman" w:cs="Times New Roman"/>
        </w:rPr>
        <w:t>, providing all relevant information and data. GRIDCO</w:t>
      </w:r>
      <w:r w:rsidRPr="00775806">
        <w:rPr>
          <w:rFonts w:ascii="Times New Roman" w:hAnsi="Times New Roman" w:cs="Times New Roman"/>
        </w:rPr>
        <w:t xml:space="preserve"> shall </w:t>
      </w:r>
      <w:r>
        <w:rPr>
          <w:rFonts w:ascii="Times New Roman" w:hAnsi="Times New Roman" w:cs="Times New Roman"/>
        </w:rPr>
        <w:t>review the details and if the dispute is resolved satisfactorily, the disputed amount shall be paid accordingly</w:t>
      </w:r>
      <w:r w:rsidRPr="00775806">
        <w:rPr>
          <w:rFonts w:ascii="Times New Roman" w:hAnsi="Times New Roman" w:cs="Times New Roman"/>
        </w:rPr>
        <w:t xml:space="preserve">. </w:t>
      </w:r>
    </w:p>
    <w:p w14:paraId="600EEF99" w14:textId="77777777" w:rsidR="008E6235" w:rsidRDefault="008E6235" w:rsidP="009B7AF0">
      <w:pPr>
        <w:pStyle w:val="ListParagraph"/>
        <w:jc w:val="both"/>
        <w:rPr>
          <w:rFonts w:ascii="Times New Roman" w:hAnsi="Times New Roman" w:cs="Times New Roman"/>
        </w:rPr>
      </w:pPr>
    </w:p>
    <w:p w14:paraId="39E59C76" w14:textId="77777777" w:rsidR="005F06B8" w:rsidRPr="008E6235" w:rsidRDefault="005F06B8" w:rsidP="009B7AF0">
      <w:pPr>
        <w:pStyle w:val="ListParagraph"/>
        <w:jc w:val="both"/>
        <w:rPr>
          <w:rFonts w:ascii="Times New Roman" w:hAnsi="Times New Roman" w:cs="Times New Roman"/>
        </w:rPr>
      </w:pPr>
    </w:p>
    <w:p w14:paraId="48F1F103" w14:textId="420795B6" w:rsidR="009472C4" w:rsidRDefault="009472C4" w:rsidP="00260ACB">
      <w:pPr>
        <w:pStyle w:val="ListParagraph"/>
        <w:widowControl w:val="0"/>
        <w:numPr>
          <w:ilvl w:val="0"/>
          <w:numId w:val="4"/>
        </w:numPr>
        <w:tabs>
          <w:tab w:val="left" w:pos="1341"/>
        </w:tabs>
        <w:autoSpaceDE w:val="0"/>
        <w:autoSpaceDN w:val="0"/>
        <w:spacing w:before="242" w:after="0" w:line="360" w:lineRule="auto"/>
        <w:ind w:left="360"/>
        <w:jc w:val="both"/>
        <w:rPr>
          <w:rFonts w:ascii="Times New Roman" w:hAnsi="Times New Roman" w:cs="Times New Roman"/>
          <w:b/>
        </w:rPr>
      </w:pPr>
      <w:r w:rsidRPr="00701101">
        <w:rPr>
          <w:rFonts w:ascii="Times New Roman" w:hAnsi="Times New Roman" w:cs="Times New Roman"/>
          <w:b/>
        </w:rPr>
        <w:lastRenderedPageBreak/>
        <w:t>TARIFF</w:t>
      </w:r>
    </w:p>
    <w:p w14:paraId="2EC3F914" w14:textId="77777777" w:rsidR="008E6235" w:rsidRPr="008E6235" w:rsidRDefault="008E6235" w:rsidP="009B7AF0">
      <w:pPr>
        <w:pStyle w:val="ListParagraph"/>
        <w:widowControl w:val="0"/>
        <w:tabs>
          <w:tab w:val="left" w:pos="1341"/>
        </w:tabs>
        <w:autoSpaceDE w:val="0"/>
        <w:autoSpaceDN w:val="0"/>
        <w:spacing w:before="242" w:after="0" w:line="360" w:lineRule="auto"/>
        <w:ind w:left="360"/>
        <w:jc w:val="both"/>
        <w:rPr>
          <w:rFonts w:ascii="Times New Roman" w:hAnsi="Times New Roman" w:cs="Times New Roman"/>
          <w:b/>
          <w:sz w:val="14"/>
          <w:szCs w:val="14"/>
        </w:rPr>
      </w:pPr>
    </w:p>
    <w:p w14:paraId="0DB1B16A" w14:textId="67D83153" w:rsidR="00EC5B39" w:rsidRDefault="00EC5B39" w:rsidP="00260ACB">
      <w:pPr>
        <w:pStyle w:val="ListParagraph"/>
        <w:numPr>
          <w:ilvl w:val="0"/>
          <w:numId w:val="10"/>
        </w:numPr>
        <w:spacing w:after="0"/>
        <w:jc w:val="both"/>
        <w:rPr>
          <w:rFonts w:ascii="Times New Roman" w:hAnsi="Times New Roman" w:cs="Times New Roman"/>
        </w:rPr>
      </w:pPr>
      <w:r w:rsidRPr="00701101">
        <w:rPr>
          <w:rFonts w:ascii="Times New Roman" w:hAnsi="Times New Roman" w:cs="Times New Roman"/>
        </w:rPr>
        <w:t>Subsequent to commercial operation of the Contracted Capacity, and supply of Power from the</w:t>
      </w:r>
      <w:r w:rsidR="001E1410">
        <w:rPr>
          <w:rFonts w:ascii="Times New Roman" w:hAnsi="Times New Roman" w:cs="Times New Roman"/>
        </w:rPr>
        <w:t xml:space="preserve"> </w:t>
      </w:r>
      <w:r w:rsidR="00276558">
        <w:rPr>
          <w:rFonts w:ascii="Times New Roman" w:hAnsi="Times New Roman" w:cs="Times New Roman"/>
        </w:rPr>
        <w:t>station</w:t>
      </w:r>
      <w:r w:rsidRPr="00701101">
        <w:rPr>
          <w:rFonts w:ascii="Times New Roman" w:hAnsi="Times New Roman" w:cs="Times New Roman"/>
        </w:rPr>
        <w:t xml:space="preserve"> developed under this agreement and on the terms contained in this Agreement, </w:t>
      </w:r>
      <w:r w:rsidR="0086692C" w:rsidRPr="00AC56EC">
        <w:rPr>
          <w:rFonts w:ascii="Times New Roman" w:hAnsi="Times New Roman" w:cs="Times New Roman"/>
          <w:highlight w:val="yellow"/>
        </w:rPr>
        <w:t>[NAME OF THE DEVELOPER</w:t>
      </w:r>
      <w:r w:rsidRPr="00701101">
        <w:rPr>
          <w:rFonts w:ascii="Times New Roman" w:hAnsi="Times New Roman" w:cs="Times New Roman"/>
        </w:rPr>
        <w:t xml:space="preserve"> shall be entitled to receive the Tariff of </w:t>
      </w:r>
      <w:r w:rsidRPr="008E6235">
        <w:rPr>
          <w:rFonts w:ascii="Times New Roman" w:hAnsi="Times New Roman" w:cs="Times New Roman"/>
          <w:highlight w:val="yellow"/>
        </w:rPr>
        <w:t xml:space="preserve">Rs. [__]/ </w:t>
      </w:r>
      <w:r w:rsidR="009A2BC2">
        <w:rPr>
          <w:rFonts w:ascii="Times New Roman" w:hAnsi="Times New Roman" w:cs="Times New Roman"/>
          <w:highlight w:val="yellow"/>
        </w:rPr>
        <w:t>kW</w:t>
      </w:r>
      <w:r w:rsidRPr="008E6235">
        <w:rPr>
          <w:rFonts w:ascii="Times New Roman" w:hAnsi="Times New Roman" w:cs="Times New Roman"/>
          <w:highlight w:val="yellow"/>
        </w:rPr>
        <w:t>h</w:t>
      </w:r>
      <w:r w:rsidRPr="00701101">
        <w:rPr>
          <w:rFonts w:ascii="Times New Roman" w:hAnsi="Times New Roman" w:cs="Times New Roman"/>
        </w:rPr>
        <w:t xml:space="preserve">, fixed for the entire term of this Agreement, with effect from the </w:t>
      </w:r>
      <w:r w:rsidR="003A54DB" w:rsidRPr="00701101">
        <w:rPr>
          <w:rFonts w:ascii="Times New Roman" w:hAnsi="Times New Roman" w:cs="Times New Roman"/>
        </w:rPr>
        <w:t>CoD</w:t>
      </w:r>
      <w:r w:rsidRPr="00701101">
        <w:rPr>
          <w:rFonts w:ascii="Times New Roman" w:hAnsi="Times New Roman" w:cs="Times New Roman"/>
        </w:rPr>
        <w:t xml:space="preserve">, for the power sold by </w:t>
      </w:r>
      <w:r w:rsidR="00263B72" w:rsidRPr="00AC56EC">
        <w:rPr>
          <w:rFonts w:ascii="Times New Roman" w:hAnsi="Times New Roman" w:cs="Times New Roman"/>
          <w:highlight w:val="yellow"/>
        </w:rPr>
        <w:t>[NAME OF THE DEVELOPER]</w:t>
      </w:r>
      <w:r w:rsidRPr="00701101">
        <w:rPr>
          <w:rFonts w:ascii="Times New Roman" w:hAnsi="Times New Roman" w:cs="Times New Roman"/>
        </w:rPr>
        <w:t xml:space="preserve"> to GRIDCO </w:t>
      </w:r>
      <w:r w:rsidR="002213BE">
        <w:rPr>
          <w:rFonts w:ascii="Times New Roman" w:hAnsi="Times New Roman" w:cs="Times New Roman"/>
        </w:rPr>
        <w:t>as per</w:t>
      </w:r>
      <w:r w:rsidRPr="00701101">
        <w:rPr>
          <w:rFonts w:ascii="Times New Roman" w:hAnsi="Times New Roman" w:cs="Times New Roman"/>
        </w:rPr>
        <w:t xml:space="preserve"> the Energy Account</w:t>
      </w:r>
      <w:r w:rsidR="002213BE">
        <w:rPr>
          <w:rFonts w:ascii="Times New Roman" w:hAnsi="Times New Roman" w:cs="Times New Roman"/>
        </w:rPr>
        <w:t>ing statement issued by SLDC</w:t>
      </w:r>
      <w:r w:rsidRPr="00701101">
        <w:rPr>
          <w:rFonts w:ascii="Times New Roman" w:hAnsi="Times New Roman" w:cs="Times New Roman"/>
        </w:rPr>
        <w:t>.</w:t>
      </w:r>
    </w:p>
    <w:p w14:paraId="5CE81728" w14:textId="77777777" w:rsidR="00EC34BD" w:rsidRPr="00DF62AE" w:rsidRDefault="00EC34BD" w:rsidP="00EC34BD">
      <w:pPr>
        <w:pStyle w:val="ListParagraph"/>
        <w:spacing w:after="0"/>
        <w:jc w:val="both"/>
        <w:rPr>
          <w:rFonts w:ascii="Times New Roman" w:hAnsi="Times New Roman" w:cs="Times New Roman"/>
          <w:sz w:val="10"/>
          <w:szCs w:val="10"/>
        </w:rPr>
      </w:pPr>
    </w:p>
    <w:p w14:paraId="6B4B29F4" w14:textId="065C5180" w:rsidR="00E74BC0" w:rsidRDefault="00EC5B39" w:rsidP="00E74BC0">
      <w:pPr>
        <w:pStyle w:val="ListParagraph"/>
        <w:numPr>
          <w:ilvl w:val="0"/>
          <w:numId w:val="10"/>
        </w:numPr>
        <w:jc w:val="both"/>
        <w:rPr>
          <w:rFonts w:ascii="Times New Roman" w:hAnsi="Times New Roman" w:cs="Times New Roman"/>
        </w:rPr>
      </w:pPr>
      <w:r w:rsidRPr="000D0F0B">
        <w:rPr>
          <w:rFonts w:ascii="Times New Roman" w:hAnsi="Times New Roman" w:cs="Times New Roman"/>
        </w:rPr>
        <w:t xml:space="preserve">In case of early part-commissioning, till </w:t>
      </w:r>
      <w:r w:rsidR="003D0C9F" w:rsidRPr="000D0F0B">
        <w:rPr>
          <w:rFonts w:ascii="Times New Roman" w:hAnsi="Times New Roman" w:cs="Times New Roman"/>
        </w:rPr>
        <w:t>CoD</w:t>
      </w:r>
      <w:r w:rsidRPr="000D0F0B">
        <w:rPr>
          <w:rFonts w:ascii="Times New Roman" w:hAnsi="Times New Roman" w:cs="Times New Roman"/>
        </w:rPr>
        <w:t xml:space="preserve">, GRIDCO may purchase the </w:t>
      </w:r>
      <w:r w:rsidR="00CE3AA5" w:rsidRPr="000D0F0B">
        <w:rPr>
          <w:rFonts w:ascii="Times New Roman" w:hAnsi="Times New Roman" w:cs="Times New Roman"/>
        </w:rPr>
        <w:t>entire power</w:t>
      </w:r>
      <w:r w:rsidRPr="000D0F0B">
        <w:rPr>
          <w:rFonts w:ascii="Times New Roman" w:hAnsi="Times New Roman" w:cs="Times New Roman"/>
        </w:rPr>
        <w:t xml:space="preserve"> at the tariff</w:t>
      </w:r>
      <w:r w:rsidR="0081222E" w:rsidRPr="000D0F0B">
        <w:rPr>
          <w:rFonts w:ascii="Times New Roman" w:hAnsi="Times New Roman" w:cs="Times New Roman"/>
        </w:rPr>
        <w:t xml:space="preserve"> mentioned in the </w:t>
      </w:r>
      <w:r w:rsidR="00A74648" w:rsidRPr="000D0F0B">
        <w:rPr>
          <w:rFonts w:ascii="Times New Roman" w:hAnsi="Times New Roman" w:cs="Times New Roman"/>
        </w:rPr>
        <w:t>Clause</w:t>
      </w:r>
      <w:r w:rsidR="0081222E" w:rsidRPr="000D0F0B">
        <w:rPr>
          <w:rFonts w:ascii="Times New Roman" w:hAnsi="Times New Roman" w:cs="Times New Roman"/>
        </w:rPr>
        <w:t xml:space="preserve"> - </w:t>
      </w:r>
      <w:r w:rsidR="00006821">
        <w:rPr>
          <w:rFonts w:ascii="Times New Roman" w:hAnsi="Times New Roman" w:cs="Times New Roman"/>
        </w:rPr>
        <w:t>7</w:t>
      </w:r>
      <w:r w:rsidR="0081222E" w:rsidRPr="000D0F0B">
        <w:rPr>
          <w:rFonts w:ascii="Times New Roman" w:hAnsi="Times New Roman" w:cs="Times New Roman"/>
        </w:rPr>
        <w:t xml:space="preserve"> (a)</w:t>
      </w:r>
      <w:r w:rsidRPr="000D0F0B">
        <w:rPr>
          <w:rFonts w:ascii="Times New Roman" w:hAnsi="Times New Roman" w:cs="Times New Roman"/>
        </w:rPr>
        <w:t>.</w:t>
      </w:r>
    </w:p>
    <w:p w14:paraId="3AC4627A" w14:textId="77777777" w:rsidR="00EC34BD" w:rsidRPr="00DF62AE" w:rsidRDefault="00EC34BD" w:rsidP="00EC34BD">
      <w:pPr>
        <w:pStyle w:val="ListParagraph"/>
        <w:rPr>
          <w:rFonts w:ascii="Times New Roman" w:hAnsi="Times New Roman" w:cs="Times New Roman"/>
          <w:sz w:val="10"/>
          <w:szCs w:val="10"/>
        </w:rPr>
      </w:pPr>
    </w:p>
    <w:p w14:paraId="34D06BCD" w14:textId="77777777" w:rsidR="00EC34BD" w:rsidRPr="00EC34BD" w:rsidRDefault="00EC34BD" w:rsidP="00EC34BD">
      <w:pPr>
        <w:pStyle w:val="ListParagraph"/>
        <w:jc w:val="both"/>
        <w:rPr>
          <w:rFonts w:ascii="Times New Roman" w:hAnsi="Times New Roman" w:cs="Times New Roman"/>
          <w:sz w:val="2"/>
          <w:szCs w:val="2"/>
        </w:rPr>
      </w:pPr>
    </w:p>
    <w:p w14:paraId="086A705E" w14:textId="69E91190" w:rsidR="00E74BC0" w:rsidRPr="00E74BC0" w:rsidRDefault="00E74BC0" w:rsidP="00260ACB">
      <w:pPr>
        <w:pStyle w:val="ListParagraph"/>
        <w:numPr>
          <w:ilvl w:val="0"/>
          <w:numId w:val="10"/>
        </w:numPr>
        <w:jc w:val="both"/>
        <w:rPr>
          <w:rFonts w:ascii="Times New Roman" w:hAnsi="Times New Roman" w:cs="Times New Roman"/>
          <w:highlight w:val="yellow"/>
        </w:rPr>
      </w:pPr>
      <w:r w:rsidRPr="00E74BC0">
        <w:rPr>
          <w:rFonts w:ascii="Times New Roman" w:hAnsi="Times New Roman" w:cs="Times New Roman"/>
          <w:highlight w:val="yellow"/>
        </w:rPr>
        <w:t xml:space="preserve">Infirm power shall be made available to GRIDCO at </w:t>
      </w:r>
      <w:r w:rsidR="00DE5313">
        <w:rPr>
          <w:rFonts w:ascii="Times New Roman" w:hAnsi="Times New Roman" w:cs="Times New Roman"/>
          <w:highlight w:val="yellow"/>
        </w:rPr>
        <w:t xml:space="preserve">the average rate of </w:t>
      </w:r>
      <w:r w:rsidR="000977D6">
        <w:rPr>
          <w:rFonts w:ascii="Times New Roman" w:hAnsi="Times New Roman" w:cs="Times New Roman"/>
          <w:highlight w:val="yellow"/>
        </w:rPr>
        <w:t xml:space="preserve">State </w:t>
      </w:r>
      <w:r w:rsidRPr="00E74BC0">
        <w:rPr>
          <w:rFonts w:ascii="Times New Roman" w:hAnsi="Times New Roman" w:cs="Times New Roman"/>
          <w:highlight w:val="yellow"/>
        </w:rPr>
        <w:t xml:space="preserve">Hydro </w:t>
      </w:r>
      <w:r w:rsidR="00CB45B2">
        <w:rPr>
          <w:rFonts w:ascii="Times New Roman" w:hAnsi="Times New Roman" w:cs="Times New Roman"/>
          <w:highlight w:val="yellow"/>
        </w:rPr>
        <w:t xml:space="preserve">(OHPC Stations) </w:t>
      </w:r>
      <w:r w:rsidRPr="00E74BC0">
        <w:rPr>
          <w:rFonts w:ascii="Times New Roman" w:hAnsi="Times New Roman" w:cs="Times New Roman"/>
          <w:highlight w:val="yellow"/>
        </w:rPr>
        <w:t xml:space="preserve">as determined by OERC </w:t>
      </w:r>
      <w:r w:rsidR="000977D6">
        <w:rPr>
          <w:rFonts w:ascii="Times New Roman" w:hAnsi="Times New Roman" w:cs="Times New Roman"/>
          <w:highlight w:val="yellow"/>
        </w:rPr>
        <w:t xml:space="preserve">in the ARR Order/s of GRIDCO </w:t>
      </w:r>
      <w:r w:rsidRPr="00E74BC0">
        <w:rPr>
          <w:rFonts w:ascii="Times New Roman" w:hAnsi="Times New Roman" w:cs="Times New Roman"/>
          <w:highlight w:val="yellow"/>
        </w:rPr>
        <w:t xml:space="preserve">from time to time </w:t>
      </w:r>
    </w:p>
    <w:p w14:paraId="6BB95E07" w14:textId="77777777" w:rsidR="00491C7A" w:rsidRDefault="00491C7A" w:rsidP="009B7AF0">
      <w:pPr>
        <w:pStyle w:val="ListParagraph"/>
        <w:jc w:val="both"/>
        <w:rPr>
          <w:rFonts w:ascii="Times New Roman" w:hAnsi="Times New Roman" w:cs="Times New Roman"/>
        </w:rPr>
      </w:pPr>
    </w:p>
    <w:p w14:paraId="46767018" w14:textId="0926909A" w:rsidR="00491C7A" w:rsidRDefault="00491C7A" w:rsidP="00260ACB">
      <w:pPr>
        <w:pStyle w:val="ListParagraph"/>
        <w:widowControl w:val="0"/>
        <w:numPr>
          <w:ilvl w:val="0"/>
          <w:numId w:val="11"/>
        </w:numPr>
        <w:tabs>
          <w:tab w:val="left" w:pos="1341"/>
        </w:tabs>
        <w:autoSpaceDE w:val="0"/>
        <w:autoSpaceDN w:val="0"/>
        <w:spacing w:before="242" w:after="0" w:line="360" w:lineRule="auto"/>
        <w:ind w:left="360"/>
        <w:jc w:val="both"/>
        <w:rPr>
          <w:rFonts w:ascii="Times New Roman" w:hAnsi="Times New Roman" w:cs="Times New Roman"/>
          <w:b/>
        </w:rPr>
      </w:pPr>
      <w:r>
        <w:rPr>
          <w:rFonts w:ascii="Times New Roman" w:hAnsi="Times New Roman" w:cs="Times New Roman"/>
          <w:b/>
        </w:rPr>
        <w:t>PAYMENT SECURITY MECHANISM</w:t>
      </w:r>
    </w:p>
    <w:p w14:paraId="5EE45202" w14:textId="77777777" w:rsidR="00DD0B3C" w:rsidRPr="00DD0B3C" w:rsidRDefault="00DD0B3C" w:rsidP="009B7AF0">
      <w:pPr>
        <w:pStyle w:val="ListParagraph"/>
        <w:widowControl w:val="0"/>
        <w:tabs>
          <w:tab w:val="left" w:pos="1341"/>
        </w:tabs>
        <w:autoSpaceDE w:val="0"/>
        <w:autoSpaceDN w:val="0"/>
        <w:spacing w:before="242" w:after="0" w:line="360" w:lineRule="auto"/>
        <w:ind w:left="360"/>
        <w:jc w:val="both"/>
        <w:rPr>
          <w:rFonts w:ascii="Times New Roman" w:hAnsi="Times New Roman" w:cs="Times New Roman"/>
          <w:b/>
          <w:sz w:val="12"/>
          <w:szCs w:val="12"/>
        </w:rPr>
      </w:pPr>
    </w:p>
    <w:p w14:paraId="24FC9009" w14:textId="281257AB" w:rsidR="00DD0B3C" w:rsidRDefault="00DD0B3C" w:rsidP="00260ACB">
      <w:pPr>
        <w:pStyle w:val="ListParagraph"/>
        <w:numPr>
          <w:ilvl w:val="0"/>
          <w:numId w:val="12"/>
        </w:numPr>
        <w:jc w:val="both"/>
        <w:rPr>
          <w:rFonts w:ascii="Times New Roman" w:hAnsi="Times New Roman" w:cs="Times New Roman"/>
        </w:rPr>
      </w:pPr>
      <w:r>
        <w:rPr>
          <w:rFonts w:ascii="Times New Roman" w:hAnsi="Times New Roman" w:cs="Times New Roman"/>
        </w:rPr>
        <w:t xml:space="preserve">GRIDCO shall provide to </w:t>
      </w:r>
      <w:r w:rsidRPr="00EC300E">
        <w:rPr>
          <w:rFonts w:ascii="Times New Roman" w:hAnsi="Times New Roman" w:cs="Times New Roman"/>
          <w:highlight w:val="yellow"/>
        </w:rPr>
        <w:t>SHPD</w:t>
      </w:r>
      <w:r>
        <w:rPr>
          <w:rFonts w:ascii="Times New Roman" w:hAnsi="Times New Roman" w:cs="Times New Roman"/>
        </w:rPr>
        <w:t>, a standby, unconditional, irrevocable and revolving Letter of Credit (LC), through a recognized bank at least one month prior to the COD. The terms and condition of LC shall be mutually agreed upon.</w:t>
      </w:r>
    </w:p>
    <w:p w14:paraId="082E5F4C" w14:textId="77777777" w:rsidR="00DD0B3C" w:rsidRDefault="00DD0B3C" w:rsidP="009B7AF0">
      <w:pPr>
        <w:pStyle w:val="ListParagraph"/>
        <w:jc w:val="both"/>
        <w:rPr>
          <w:rFonts w:ascii="Times New Roman" w:hAnsi="Times New Roman" w:cs="Times New Roman"/>
        </w:rPr>
      </w:pPr>
    </w:p>
    <w:p w14:paraId="760A98A9" w14:textId="77777777" w:rsidR="00DD0B3C" w:rsidRDefault="00DD0B3C" w:rsidP="00260ACB">
      <w:pPr>
        <w:pStyle w:val="ListParagraph"/>
        <w:numPr>
          <w:ilvl w:val="0"/>
          <w:numId w:val="12"/>
        </w:numPr>
        <w:jc w:val="both"/>
        <w:rPr>
          <w:rFonts w:ascii="Times New Roman" w:hAnsi="Times New Roman" w:cs="Times New Roman"/>
        </w:rPr>
      </w:pPr>
      <w:r>
        <w:rPr>
          <w:rFonts w:ascii="Times New Roman" w:hAnsi="Times New Roman" w:cs="Times New Roman"/>
        </w:rPr>
        <w:t>For the first Contract Year, LC shall cover 110% of the estimated average monthly billing.</w:t>
      </w:r>
    </w:p>
    <w:p w14:paraId="0F8F7220" w14:textId="77777777" w:rsidR="00DD0B3C" w:rsidRDefault="00DD0B3C" w:rsidP="009B7AF0">
      <w:pPr>
        <w:pStyle w:val="ListParagraph"/>
        <w:jc w:val="both"/>
        <w:rPr>
          <w:rFonts w:ascii="Times New Roman" w:hAnsi="Times New Roman" w:cs="Times New Roman"/>
        </w:rPr>
      </w:pPr>
    </w:p>
    <w:p w14:paraId="0D19EA4E" w14:textId="3FA97827" w:rsidR="00DD0B3C" w:rsidRPr="008F517E" w:rsidRDefault="00DD0B3C" w:rsidP="00260ACB">
      <w:pPr>
        <w:pStyle w:val="ListParagraph"/>
        <w:numPr>
          <w:ilvl w:val="0"/>
          <w:numId w:val="12"/>
        </w:numPr>
        <w:jc w:val="both"/>
        <w:rPr>
          <w:rFonts w:ascii="Times New Roman" w:hAnsi="Times New Roman" w:cs="Times New Roman"/>
        </w:rPr>
      </w:pPr>
      <w:r w:rsidRPr="008F517E">
        <w:rPr>
          <w:rFonts w:ascii="Times New Roman" w:hAnsi="Times New Roman" w:cs="Times New Roman"/>
        </w:rPr>
        <w:t xml:space="preserve">For the subsequent Contract Years, the LC shall cover 110% of the one month’s </w:t>
      </w:r>
      <w:r w:rsidR="00A4525E" w:rsidRPr="008F517E">
        <w:rPr>
          <w:rFonts w:ascii="Times New Roman" w:hAnsi="Times New Roman" w:cs="Times New Roman"/>
        </w:rPr>
        <w:t xml:space="preserve">billing </w:t>
      </w:r>
      <w:proofErr w:type="gramStart"/>
      <w:r w:rsidR="008F517E" w:rsidRPr="008F517E">
        <w:rPr>
          <w:rFonts w:ascii="Times New Roman" w:hAnsi="Times New Roman" w:cs="Times New Roman"/>
        </w:rPr>
        <w:t xml:space="preserve">calculated </w:t>
      </w:r>
      <w:r w:rsidRPr="008F517E">
        <w:rPr>
          <w:rFonts w:ascii="Times New Roman" w:hAnsi="Times New Roman" w:cs="Times New Roman"/>
        </w:rPr>
        <w:t xml:space="preserve"> on</w:t>
      </w:r>
      <w:proofErr w:type="gramEnd"/>
      <w:r w:rsidRPr="008F517E">
        <w:rPr>
          <w:rFonts w:ascii="Times New Roman" w:hAnsi="Times New Roman" w:cs="Times New Roman"/>
        </w:rPr>
        <w:t xml:space="preserve"> the basis of the average billing of previous 12 months. Accordingly, LC shall be enhanced /reduced before each contract period.</w:t>
      </w:r>
    </w:p>
    <w:p w14:paraId="363E5A0D" w14:textId="77777777" w:rsidR="00DD0B3C" w:rsidRDefault="00DD0B3C" w:rsidP="009B7AF0">
      <w:pPr>
        <w:pStyle w:val="ListParagraph"/>
        <w:jc w:val="both"/>
        <w:rPr>
          <w:rFonts w:ascii="Times New Roman" w:hAnsi="Times New Roman" w:cs="Times New Roman"/>
        </w:rPr>
      </w:pPr>
    </w:p>
    <w:p w14:paraId="1111628B" w14:textId="77777777" w:rsidR="00DD0B3C" w:rsidRDefault="00DD0B3C" w:rsidP="00260ACB">
      <w:pPr>
        <w:pStyle w:val="ListParagraph"/>
        <w:numPr>
          <w:ilvl w:val="0"/>
          <w:numId w:val="12"/>
        </w:numPr>
        <w:jc w:val="both"/>
        <w:rPr>
          <w:rFonts w:ascii="Times New Roman" w:hAnsi="Times New Roman" w:cs="Times New Roman"/>
        </w:rPr>
      </w:pPr>
      <w:r w:rsidRPr="00DD0B3C">
        <w:rPr>
          <w:rFonts w:ascii="Times New Roman" w:hAnsi="Times New Roman" w:cs="Times New Roman"/>
        </w:rPr>
        <w:t>The LC may be opened for shorter duration as per the provisions of LPS Rules and MoP, GoI notifications/guideline from time to time.</w:t>
      </w:r>
    </w:p>
    <w:p w14:paraId="62FE1C5A" w14:textId="77777777" w:rsidR="00DD0B3C" w:rsidRDefault="00DD0B3C" w:rsidP="009B7AF0">
      <w:pPr>
        <w:pStyle w:val="ListParagraph"/>
        <w:jc w:val="both"/>
        <w:rPr>
          <w:rFonts w:ascii="Times New Roman" w:hAnsi="Times New Roman" w:cs="Times New Roman"/>
        </w:rPr>
      </w:pPr>
    </w:p>
    <w:p w14:paraId="499288D4" w14:textId="77777777" w:rsidR="00DD0B3C" w:rsidRDefault="00DD0B3C" w:rsidP="00260ACB">
      <w:pPr>
        <w:pStyle w:val="ListParagraph"/>
        <w:numPr>
          <w:ilvl w:val="0"/>
          <w:numId w:val="12"/>
        </w:numPr>
        <w:jc w:val="both"/>
        <w:rPr>
          <w:rFonts w:ascii="Times New Roman" w:hAnsi="Times New Roman" w:cs="Times New Roman"/>
        </w:rPr>
      </w:pPr>
      <w:r>
        <w:rPr>
          <w:rFonts w:ascii="Times New Roman" w:hAnsi="Times New Roman" w:cs="Times New Roman"/>
        </w:rPr>
        <w:t>The LC shall be established for a minimum period of one year. GRIDCO shall ensure that LC remains valid at all times during the entire validity of this agreement.</w:t>
      </w:r>
    </w:p>
    <w:p w14:paraId="15980895" w14:textId="77777777" w:rsidR="00DD0B3C" w:rsidRDefault="00DD0B3C" w:rsidP="009B7AF0">
      <w:pPr>
        <w:pStyle w:val="ListParagraph"/>
        <w:jc w:val="both"/>
        <w:rPr>
          <w:rFonts w:ascii="Times New Roman" w:hAnsi="Times New Roman" w:cs="Times New Roman"/>
        </w:rPr>
      </w:pPr>
    </w:p>
    <w:p w14:paraId="7F046BAE" w14:textId="45964EB8" w:rsidR="00491C7A" w:rsidRDefault="00DD0B3C" w:rsidP="00260ACB">
      <w:pPr>
        <w:pStyle w:val="ListParagraph"/>
        <w:numPr>
          <w:ilvl w:val="0"/>
          <w:numId w:val="12"/>
        </w:numPr>
        <w:jc w:val="both"/>
        <w:rPr>
          <w:rFonts w:ascii="Times New Roman" w:hAnsi="Times New Roman" w:cs="Times New Roman"/>
        </w:rPr>
      </w:pPr>
      <w:r>
        <w:rPr>
          <w:rFonts w:ascii="Times New Roman" w:hAnsi="Times New Roman" w:cs="Times New Roman"/>
        </w:rPr>
        <w:t>The charges related to opening and maintaining of LC shall be borne by GRIDCO.</w:t>
      </w:r>
    </w:p>
    <w:p w14:paraId="5C44D7FF" w14:textId="77777777" w:rsidR="0070237B" w:rsidRPr="0070237B" w:rsidRDefault="0070237B" w:rsidP="009B7AF0">
      <w:pPr>
        <w:pStyle w:val="ListParagraph"/>
        <w:rPr>
          <w:rFonts w:ascii="Times New Roman" w:hAnsi="Times New Roman" w:cs="Times New Roman"/>
        </w:rPr>
      </w:pPr>
    </w:p>
    <w:p w14:paraId="186E5879" w14:textId="77777777" w:rsidR="0070237B" w:rsidRPr="0070237B" w:rsidRDefault="0070237B" w:rsidP="009B7AF0">
      <w:pPr>
        <w:pStyle w:val="ListParagraph"/>
        <w:jc w:val="both"/>
        <w:rPr>
          <w:rFonts w:ascii="Times New Roman" w:hAnsi="Times New Roman" w:cs="Times New Roman"/>
          <w:sz w:val="12"/>
          <w:szCs w:val="12"/>
        </w:rPr>
      </w:pPr>
    </w:p>
    <w:p w14:paraId="18169234" w14:textId="77777777" w:rsidR="0070237B" w:rsidRDefault="0070237B" w:rsidP="00260ACB">
      <w:pPr>
        <w:pStyle w:val="ListParagraph"/>
        <w:widowControl w:val="0"/>
        <w:numPr>
          <w:ilvl w:val="0"/>
          <w:numId w:val="11"/>
        </w:numPr>
        <w:tabs>
          <w:tab w:val="left" w:pos="1341"/>
        </w:tabs>
        <w:autoSpaceDE w:val="0"/>
        <w:autoSpaceDN w:val="0"/>
        <w:spacing w:before="242" w:after="0" w:line="360" w:lineRule="auto"/>
        <w:ind w:left="360"/>
        <w:jc w:val="both"/>
        <w:rPr>
          <w:rFonts w:ascii="Times New Roman" w:hAnsi="Times New Roman" w:cs="Times New Roman"/>
          <w:b/>
        </w:rPr>
      </w:pPr>
      <w:r w:rsidRPr="00701101">
        <w:rPr>
          <w:rFonts w:ascii="Times New Roman" w:hAnsi="Times New Roman" w:cs="Times New Roman"/>
          <w:b/>
        </w:rPr>
        <w:t>SUPPLEMENTARY BILL</w:t>
      </w:r>
    </w:p>
    <w:p w14:paraId="6BF43000" w14:textId="77777777" w:rsidR="006E6EBD" w:rsidRPr="006E6EBD" w:rsidRDefault="006E6EBD" w:rsidP="006E6EBD">
      <w:pPr>
        <w:pStyle w:val="ListParagraph"/>
        <w:widowControl w:val="0"/>
        <w:tabs>
          <w:tab w:val="left" w:pos="1341"/>
        </w:tabs>
        <w:autoSpaceDE w:val="0"/>
        <w:autoSpaceDN w:val="0"/>
        <w:spacing w:before="242" w:after="0" w:line="360" w:lineRule="auto"/>
        <w:ind w:left="360"/>
        <w:jc w:val="both"/>
        <w:rPr>
          <w:rFonts w:ascii="Times New Roman" w:hAnsi="Times New Roman" w:cs="Times New Roman"/>
          <w:b/>
          <w:sz w:val="6"/>
          <w:szCs w:val="6"/>
        </w:rPr>
      </w:pPr>
    </w:p>
    <w:p w14:paraId="1347BBAB" w14:textId="4842F348" w:rsidR="006E58AB" w:rsidRPr="00DF4641" w:rsidRDefault="006E58AB" w:rsidP="00DF4641">
      <w:pPr>
        <w:pStyle w:val="ListParagraph"/>
        <w:numPr>
          <w:ilvl w:val="0"/>
          <w:numId w:val="16"/>
        </w:numPr>
        <w:jc w:val="both"/>
      </w:pPr>
      <w:r w:rsidRPr="00DF4641">
        <w:rPr>
          <w:rFonts w:ascii="Times New Roman" w:hAnsi="Times New Roman" w:cs="Times New Roman"/>
        </w:rPr>
        <w:t>SHPD shall raise Supplementary Energy Bills for payment on account of any of the following:</w:t>
      </w:r>
    </w:p>
    <w:p w14:paraId="6A8BBA79" w14:textId="77777777" w:rsidR="00DF4641" w:rsidRPr="00DF4641" w:rsidRDefault="00DF4641" w:rsidP="00DF4641">
      <w:pPr>
        <w:pStyle w:val="ListParagraph"/>
        <w:jc w:val="both"/>
      </w:pPr>
    </w:p>
    <w:p w14:paraId="758FE8F9" w14:textId="0C42C818" w:rsidR="006E58AB" w:rsidRPr="00831F4D" w:rsidRDefault="006E58AB" w:rsidP="00831F4D">
      <w:pPr>
        <w:pStyle w:val="ListParagraph"/>
        <w:numPr>
          <w:ilvl w:val="0"/>
          <w:numId w:val="15"/>
        </w:numPr>
        <w:spacing w:after="0" w:line="240" w:lineRule="auto"/>
        <w:ind w:left="1440"/>
        <w:jc w:val="both"/>
        <w:rPr>
          <w:rFonts w:ascii="Times New Roman" w:hAnsi="Times New Roman" w:cs="Times New Roman"/>
        </w:rPr>
      </w:pPr>
      <w:r w:rsidRPr="00094C14">
        <w:rPr>
          <w:rFonts w:ascii="Times New Roman" w:hAnsi="Times New Roman" w:cs="Times New Roman"/>
        </w:rPr>
        <w:t>Adjustments required bas</w:t>
      </w:r>
      <w:r w:rsidR="006E6EBD">
        <w:rPr>
          <w:rFonts w:ascii="Times New Roman" w:hAnsi="Times New Roman" w:cs="Times New Roman"/>
        </w:rPr>
        <w:t>ed</w:t>
      </w:r>
      <w:r w:rsidRPr="00094C14">
        <w:rPr>
          <w:rFonts w:ascii="Times New Roman" w:hAnsi="Times New Roman" w:cs="Times New Roman"/>
        </w:rPr>
        <w:t xml:space="preserve"> o</w:t>
      </w:r>
      <w:r w:rsidR="006E6EBD">
        <w:rPr>
          <w:rFonts w:ascii="Times New Roman" w:hAnsi="Times New Roman" w:cs="Times New Roman"/>
        </w:rPr>
        <w:t>n</w:t>
      </w:r>
      <w:r w:rsidRPr="00094C14">
        <w:rPr>
          <w:rFonts w:ascii="Times New Roman" w:hAnsi="Times New Roman" w:cs="Times New Roman"/>
        </w:rPr>
        <w:t xml:space="preserve"> revised State Energy Accounting </w:t>
      </w:r>
      <w:r w:rsidR="001221C3">
        <w:rPr>
          <w:rFonts w:ascii="Times New Roman" w:hAnsi="Times New Roman" w:cs="Times New Roman"/>
        </w:rPr>
        <w:t xml:space="preserve">statement </w:t>
      </w:r>
      <w:r w:rsidRPr="00094C14">
        <w:rPr>
          <w:rFonts w:ascii="Times New Roman" w:hAnsi="Times New Roman" w:cs="Times New Roman"/>
        </w:rPr>
        <w:t>issued by SLDC,</w:t>
      </w:r>
    </w:p>
    <w:p w14:paraId="17C64640" w14:textId="37DDA6F8" w:rsidR="006E58AB" w:rsidRPr="00094C14" w:rsidRDefault="006E58AB" w:rsidP="00260ACB">
      <w:pPr>
        <w:pStyle w:val="ListParagraph"/>
        <w:numPr>
          <w:ilvl w:val="0"/>
          <w:numId w:val="15"/>
        </w:numPr>
        <w:spacing w:after="0" w:line="240" w:lineRule="auto"/>
        <w:ind w:left="1440"/>
        <w:jc w:val="both"/>
        <w:rPr>
          <w:rFonts w:ascii="Times New Roman" w:hAnsi="Times New Roman" w:cs="Times New Roman"/>
        </w:rPr>
      </w:pPr>
      <w:r w:rsidRPr="00094C14">
        <w:rPr>
          <w:rFonts w:ascii="Times New Roman" w:hAnsi="Times New Roman" w:cs="Times New Roman"/>
        </w:rPr>
        <w:t xml:space="preserve">Change in Law and </w:t>
      </w:r>
    </w:p>
    <w:p w14:paraId="2C81D054" w14:textId="1B2B01A9" w:rsidR="006E58AB" w:rsidRPr="00094C14" w:rsidRDefault="006E58AB" w:rsidP="00260ACB">
      <w:pPr>
        <w:pStyle w:val="ListParagraph"/>
        <w:numPr>
          <w:ilvl w:val="0"/>
          <w:numId w:val="15"/>
        </w:numPr>
        <w:spacing w:after="0" w:line="240" w:lineRule="auto"/>
        <w:ind w:left="1440"/>
        <w:jc w:val="both"/>
        <w:rPr>
          <w:rFonts w:ascii="Times New Roman" w:hAnsi="Times New Roman" w:cs="Times New Roman"/>
        </w:rPr>
      </w:pPr>
      <w:r w:rsidRPr="00094C14">
        <w:rPr>
          <w:rFonts w:ascii="Times New Roman" w:hAnsi="Times New Roman" w:cs="Times New Roman"/>
        </w:rPr>
        <w:t>Any other amounts due from</w:t>
      </w:r>
      <w:r w:rsidR="009D2D8E">
        <w:rPr>
          <w:rFonts w:ascii="Times New Roman" w:hAnsi="Times New Roman" w:cs="Times New Roman"/>
        </w:rPr>
        <w:t>/to</w:t>
      </w:r>
      <w:r w:rsidRPr="00094C14">
        <w:rPr>
          <w:rFonts w:ascii="Times New Roman" w:hAnsi="Times New Roman" w:cs="Times New Roman"/>
        </w:rPr>
        <w:t xml:space="preserve"> GRIDCO under this Agreement </w:t>
      </w:r>
    </w:p>
    <w:p w14:paraId="4421431F" w14:textId="77777777" w:rsidR="006E58AB" w:rsidRPr="006E58AB" w:rsidRDefault="006E58AB" w:rsidP="009B7AF0">
      <w:pPr>
        <w:pStyle w:val="ListParagraph"/>
        <w:jc w:val="both"/>
        <w:rPr>
          <w:rFonts w:ascii="Times New Roman" w:hAnsi="Times New Roman" w:cs="Times New Roman"/>
        </w:rPr>
      </w:pPr>
    </w:p>
    <w:p w14:paraId="65C87DB1" w14:textId="5426FF1D" w:rsidR="001C30FC" w:rsidRDefault="001C30FC" w:rsidP="00260ACB">
      <w:pPr>
        <w:pStyle w:val="ListParagraph"/>
        <w:numPr>
          <w:ilvl w:val="0"/>
          <w:numId w:val="16"/>
        </w:numPr>
        <w:jc w:val="both"/>
        <w:rPr>
          <w:rFonts w:ascii="Times New Roman" w:hAnsi="Times New Roman" w:cs="Times New Roman"/>
        </w:rPr>
      </w:pPr>
      <w:r w:rsidRPr="00A334CF">
        <w:rPr>
          <w:rFonts w:ascii="Times New Roman" w:hAnsi="Times New Roman" w:cs="Times New Roman"/>
        </w:rPr>
        <w:t>In case of debit supplementary bill, the same shall be raised along with the monthly bill. In case of credit bill the amount receivable by GRIDCO shall be adjusted against the payable towards the monthly bill.</w:t>
      </w:r>
    </w:p>
    <w:p w14:paraId="594CC836" w14:textId="77777777" w:rsidR="007D2341" w:rsidRDefault="007D2341" w:rsidP="009B7AF0">
      <w:pPr>
        <w:pStyle w:val="ListParagraph"/>
        <w:jc w:val="both"/>
        <w:rPr>
          <w:rFonts w:ascii="Times New Roman" w:hAnsi="Times New Roman" w:cs="Times New Roman"/>
        </w:rPr>
      </w:pPr>
    </w:p>
    <w:p w14:paraId="493E3233" w14:textId="68DB0843" w:rsidR="008C171D" w:rsidRDefault="001C30FC" w:rsidP="005901E1">
      <w:pPr>
        <w:pStyle w:val="ListParagraph"/>
        <w:numPr>
          <w:ilvl w:val="0"/>
          <w:numId w:val="16"/>
        </w:numPr>
        <w:jc w:val="both"/>
        <w:rPr>
          <w:rFonts w:ascii="Times New Roman" w:hAnsi="Times New Roman" w:cs="Times New Roman"/>
        </w:rPr>
      </w:pPr>
      <w:r w:rsidRPr="001C30FC">
        <w:rPr>
          <w:rFonts w:ascii="Times New Roman" w:hAnsi="Times New Roman" w:cs="Times New Roman"/>
        </w:rPr>
        <w:lastRenderedPageBreak/>
        <w:t>Due date, rebate and surcharge for supplementary bill shall be same as applicable for monthly bills.</w:t>
      </w:r>
    </w:p>
    <w:p w14:paraId="5ABE9FA1" w14:textId="77777777" w:rsidR="005901E1" w:rsidRPr="005901E1" w:rsidRDefault="005901E1" w:rsidP="005901E1">
      <w:pPr>
        <w:jc w:val="both"/>
        <w:rPr>
          <w:rFonts w:ascii="Times New Roman" w:hAnsi="Times New Roman" w:cs="Times New Roman"/>
          <w:sz w:val="2"/>
          <w:szCs w:val="2"/>
        </w:rPr>
      </w:pPr>
    </w:p>
    <w:p w14:paraId="392B1CBD" w14:textId="77777777" w:rsidR="00741123" w:rsidRPr="002536F7" w:rsidRDefault="00741123" w:rsidP="00741123">
      <w:pPr>
        <w:pStyle w:val="ListParagraph"/>
        <w:widowControl w:val="0"/>
        <w:numPr>
          <w:ilvl w:val="0"/>
          <w:numId w:val="11"/>
        </w:numPr>
        <w:tabs>
          <w:tab w:val="left" w:pos="1341"/>
        </w:tabs>
        <w:autoSpaceDE w:val="0"/>
        <w:autoSpaceDN w:val="0"/>
        <w:spacing w:before="242" w:after="0" w:line="360" w:lineRule="auto"/>
        <w:ind w:left="360"/>
        <w:jc w:val="both"/>
        <w:rPr>
          <w:rFonts w:ascii="Times New Roman" w:hAnsi="Times New Roman" w:cs="Times New Roman"/>
          <w:b/>
        </w:rPr>
      </w:pPr>
      <w:r w:rsidRPr="002536F7">
        <w:rPr>
          <w:rFonts w:ascii="Times New Roman" w:hAnsi="Times New Roman" w:cs="Times New Roman"/>
          <w:b/>
        </w:rPr>
        <w:t>CONSTRUCTION AND DEVELOPMENT OF THE PROJECT</w:t>
      </w:r>
    </w:p>
    <w:p w14:paraId="45FA4312" w14:textId="77777777" w:rsidR="00741123" w:rsidRPr="002536F7" w:rsidRDefault="00741123" w:rsidP="00741123">
      <w:pPr>
        <w:pStyle w:val="TLHead2"/>
        <w:numPr>
          <w:ilvl w:val="0"/>
          <w:numId w:val="0"/>
        </w:numPr>
        <w:spacing w:after="0"/>
        <w:rPr>
          <w:rFonts w:ascii="Times New Roman" w:hAnsi="Times New Roman" w:cs="Times New Roman"/>
        </w:rPr>
      </w:pPr>
    </w:p>
    <w:p w14:paraId="2CEBE8A0" w14:textId="77777777" w:rsidR="00741123" w:rsidRPr="002536F7" w:rsidRDefault="00741123" w:rsidP="00741123">
      <w:pPr>
        <w:pStyle w:val="ListParagraph"/>
        <w:widowControl w:val="0"/>
        <w:numPr>
          <w:ilvl w:val="0"/>
          <w:numId w:val="3"/>
        </w:numPr>
        <w:autoSpaceDE w:val="0"/>
        <w:autoSpaceDN w:val="0"/>
        <w:spacing w:before="242" w:after="0" w:line="240" w:lineRule="auto"/>
        <w:jc w:val="both"/>
        <w:rPr>
          <w:rFonts w:ascii="Times New Roman" w:hAnsi="Times New Roman" w:cs="Times New Roman"/>
          <w:b/>
          <w:vanish/>
        </w:rPr>
      </w:pPr>
    </w:p>
    <w:p w14:paraId="714808DB" w14:textId="77777777" w:rsidR="00741123" w:rsidRPr="002536F7" w:rsidRDefault="00741123" w:rsidP="00741123">
      <w:pPr>
        <w:pStyle w:val="ListParagraph"/>
        <w:widowControl w:val="0"/>
        <w:numPr>
          <w:ilvl w:val="0"/>
          <w:numId w:val="3"/>
        </w:numPr>
        <w:autoSpaceDE w:val="0"/>
        <w:autoSpaceDN w:val="0"/>
        <w:spacing w:before="242" w:after="0" w:line="240" w:lineRule="auto"/>
        <w:jc w:val="both"/>
        <w:rPr>
          <w:rFonts w:ascii="Times New Roman" w:hAnsi="Times New Roman" w:cs="Times New Roman"/>
          <w:b/>
          <w:vanish/>
        </w:rPr>
      </w:pPr>
    </w:p>
    <w:p w14:paraId="7388A561" w14:textId="77777777" w:rsidR="00741123" w:rsidRPr="002536F7" w:rsidRDefault="00741123" w:rsidP="00741123">
      <w:pPr>
        <w:pStyle w:val="ListParagraph"/>
        <w:widowControl w:val="0"/>
        <w:numPr>
          <w:ilvl w:val="0"/>
          <w:numId w:val="3"/>
        </w:numPr>
        <w:autoSpaceDE w:val="0"/>
        <w:autoSpaceDN w:val="0"/>
        <w:spacing w:before="242" w:after="0" w:line="240" w:lineRule="auto"/>
        <w:jc w:val="both"/>
        <w:rPr>
          <w:rFonts w:ascii="Times New Roman" w:hAnsi="Times New Roman" w:cs="Times New Roman"/>
          <w:b/>
          <w:vanish/>
        </w:rPr>
      </w:pPr>
    </w:p>
    <w:p w14:paraId="5C3D62C3" w14:textId="77777777" w:rsidR="00741123" w:rsidRPr="002536F7" w:rsidRDefault="00741123" w:rsidP="00741123">
      <w:pPr>
        <w:pStyle w:val="ListParagraph"/>
        <w:widowControl w:val="0"/>
        <w:numPr>
          <w:ilvl w:val="0"/>
          <w:numId w:val="3"/>
        </w:numPr>
        <w:autoSpaceDE w:val="0"/>
        <w:autoSpaceDN w:val="0"/>
        <w:spacing w:before="242" w:after="0" w:line="240" w:lineRule="auto"/>
        <w:jc w:val="both"/>
        <w:rPr>
          <w:rFonts w:ascii="Times New Roman" w:hAnsi="Times New Roman" w:cs="Times New Roman"/>
          <w:b/>
          <w:vanish/>
        </w:rPr>
      </w:pPr>
    </w:p>
    <w:p w14:paraId="3A02BBAA" w14:textId="77777777" w:rsidR="00741123" w:rsidRPr="002536F7" w:rsidRDefault="00741123" w:rsidP="00741123">
      <w:pPr>
        <w:pStyle w:val="ListParagraph"/>
        <w:widowControl w:val="0"/>
        <w:numPr>
          <w:ilvl w:val="0"/>
          <w:numId w:val="3"/>
        </w:numPr>
        <w:autoSpaceDE w:val="0"/>
        <w:autoSpaceDN w:val="0"/>
        <w:spacing w:before="242" w:after="0" w:line="240" w:lineRule="auto"/>
        <w:jc w:val="both"/>
        <w:rPr>
          <w:rFonts w:ascii="Times New Roman" w:hAnsi="Times New Roman" w:cs="Times New Roman"/>
          <w:b/>
          <w:vanish/>
        </w:rPr>
      </w:pPr>
    </w:p>
    <w:p w14:paraId="15E64705" w14:textId="77777777" w:rsidR="00741123" w:rsidRPr="002536F7" w:rsidRDefault="00741123" w:rsidP="00741123">
      <w:pPr>
        <w:pStyle w:val="ListParagraph"/>
        <w:widowControl w:val="0"/>
        <w:numPr>
          <w:ilvl w:val="0"/>
          <w:numId w:val="3"/>
        </w:numPr>
        <w:autoSpaceDE w:val="0"/>
        <w:autoSpaceDN w:val="0"/>
        <w:spacing w:before="242" w:after="0" w:line="240" w:lineRule="auto"/>
        <w:jc w:val="both"/>
        <w:rPr>
          <w:rFonts w:ascii="Times New Roman" w:hAnsi="Times New Roman" w:cs="Times New Roman"/>
          <w:b/>
          <w:vanish/>
        </w:rPr>
      </w:pPr>
    </w:p>
    <w:p w14:paraId="3E3F51A0" w14:textId="77777777" w:rsidR="00741123" w:rsidRPr="002536F7" w:rsidRDefault="00741123" w:rsidP="00741123">
      <w:pPr>
        <w:pStyle w:val="ListParagraph"/>
        <w:widowControl w:val="0"/>
        <w:numPr>
          <w:ilvl w:val="1"/>
          <w:numId w:val="3"/>
        </w:numPr>
        <w:autoSpaceDE w:val="0"/>
        <w:autoSpaceDN w:val="0"/>
        <w:spacing w:before="242" w:after="0" w:line="240" w:lineRule="auto"/>
        <w:jc w:val="both"/>
        <w:rPr>
          <w:rFonts w:ascii="Times New Roman" w:hAnsi="Times New Roman" w:cs="Times New Roman"/>
          <w:bCs/>
        </w:rPr>
      </w:pPr>
      <w:r w:rsidRPr="002536F7">
        <w:rPr>
          <w:rFonts w:ascii="Times New Roman" w:hAnsi="Times New Roman" w:cs="Times New Roman"/>
          <w:b/>
        </w:rPr>
        <w:t xml:space="preserve">SHPD’s Obligation: </w:t>
      </w:r>
      <w:r w:rsidRPr="002536F7">
        <w:rPr>
          <w:rFonts w:ascii="Times New Roman" w:hAnsi="Times New Roman" w:cs="Times New Roman"/>
          <w:bCs/>
        </w:rPr>
        <w:t xml:space="preserve">The </w:t>
      </w:r>
      <w:r w:rsidRPr="002536F7">
        <w:rPr>
          <w:rFonts w:ascii="Times New Roman" w:hAnsi="Times New Roman" w:cs="Times New Roman"/>
          <w:bCs/>
          <w:highlight w:val="yellow"/>
        </w:rPr>
        <w:t>SHPD</w:t>
      </w:r>
      <w:r w:rsidRPr="002536F7">
        <w:rPr>
          <w:rFonts w:ascii="Times New Roman" w:hAnsi="Times New Roman" w:cs="Times New Roman"/>
          <w:bCs/>
        </w:rPr>
        <w:t xml:space="preserve"> shall be responsible for:</w:t>
      </w:r>
    </w:p>
    <w:p w14:paraId="1E2B338E" w14:textId="77777777" w:rsidR="00741123" w:rsidRPr="002536F7" w:rsidRDefault="00741123" w:rsidP="00741123">
      <w:pPr>
        <w:pStyle w:val="ListParagraph"/>
        <w:widowControl w:val="0"/>
        <w:autoSpaceDE w:val="0"/>
        <w:autoSpaceDN w:val="0"/>
        <w:spacing w:before="242" w:after="0" w:line="240" w:lineRule="auto"/>
        <w:ind w:left="612"/>
        <w:jc w:val="both"/>
        <w:rPr>
          <w:rFonts w:ascii="Times New Roman" w:hAnsi="Times New Roman" w:cs="Times New Roman"/>
          <w:bCs/>
        </w:rPr>
      </w:pPr>
    </w:p>
    <w:p w14:paraId="7A658C8C" w14:textId="77777777" w:rsidR="00741123" w:rsidRPr="002536F7" w:rsidRDefault="00741123" w:rsidP="00741123">
      <w:pPr>
        <w:pStyle w:val="TLHead2"/>
        <w:numPr>
          <w:ilvl w:val="0"/>
          <w:numId w:val="0"/>
        </w:numPr>
        <w:spacing w:after="0"/>
        <w:rPr>
          <w:rFonts w:ascii="Times New Roman" w:hAnsi="Times New Roman" w:cs="Times New Roman"/>
          <w:sz w:val="8"/>
          <w:szCs w:val="8"/>
          <w:lang w:val="en-US"/>
        </w:rPr>
      </w:pPr>
    </w:p>
    <w:p w14:paraId="24CDDF61" w14:textId="77777777" w:rsidR="00741123" w:rsidRPr="002536F7" w:rsidRDefault="00741123" w:rsidP="00741123">
      <w:pPr>
        <w:pStyle w:val="TLHead2"/>
        <w:numPr>
          <w:ilvl w:val="0"/>
          <w:numId w:val="7"/>
        </w:numPr>
        <w:spacing w:after="0"/>
        <w:rPr>
          <w:rFonts w:ascii="Times New Roman" w:hAnsi="Times New Roman" w:cs="Times New Roman"/>
        </w:rPr>
      </w:pPr>
      <w:r w:rsidRPr="002536F7">
        <w:rPr>
          <w:rFonts w:ascii="Times New Roman" w:hAnsi="Times New Roman" w:cs="Times New Roman"/>
        </w:rPr>
        <w:t>Making arrangements for land and associated infrastructure for development of the Project and for connectivity with the DISCOM/OPTCL’s System for confirming the evacuation of power by the SCD and obtaining all the Approvals related thereto;</w:t>
      </w:r>
    </w:p>
    <w:p w14:paraId="08FF6448" w14:textId="77777777" w:rsidR="00741123" w:rsidRPr="002536F7" w:rsidRDefault="00741123" w:rsidP="00741123">
      <w:pPr>
        <w:pStyle w:val="TLHead2"/>
        <w:numPr>
          <w:ilvl w:val="0"/>
          <w:numId w:val="7"/>
        </w:numPr>
        <w:spacing w:after="0"/>
        <w:rPr>
          <w:rFonts w:ascii="Times New Roman" w:hAnsi="Times New Roman" w:cs="Times New Roman"/>
        </w:rPr>
      </w:pPr>
      <w:r w:rsidRPr="002536F7">
        <w:rPr>
          <w:rFonts w:ascii="Times New Roman" w:hAnsi="Times New Roman" w:cs="Times New Roman"/>
        </w:rPr>
        <w:t xml:space="preserve">Proper operation and maintenance of the Project in accordance with established prudent utility practices. </w:t>
      </w:r>
    </w:p>
    <w:p w14:paraId="48B6E20B" w14:textId="77777777" w:rsidR="00741123" w:rsidRPr="002536F7" w:rsidRDefault="00741123" w:rsidP="00741123">
      <w:pPr>
        <w:pStyle w:val="TLHead2"/>
        <w:numPr>
          <w:ilvl w:val="0"/>
          <w:numId w:val="7"/>
        </w:numPr>
        <w:spacing w:after="0"/>
        <w:rPr>
          <w:rFonts w:ascii="Times New Roman" w:hAnsi="Times New Roman" w:cs="Times New Roman"/>
        </w:rPr>
      </w:pPr>
      <w:bookmarkStart w:id="1" w:name="_Hlk189734172"/>
      <w:r w:rsidRPr="002536F7">
        <w:rPr>
          <w:rFonts w:ascii="Times New Roman" w:hAnsi="Times New Roman" w:cs="Times New Roman"/>
        </w:rPr>
        <w:t xml:space="preserve">For operation and maintenance of the equipment, works, switch yard and transmission lines and related equipment up to the Delivery Point; </w:t>
      </w:r>
    </w:p>
    <w:bookmarkEnd w:id="1"/>
    <w:p w14:paraId="2B0A8934" w14:textId="77777777" w:rsidR="00741123" w:rsidRPr="002536F7" w:rsidRDefault="00741123" w:rsidP="00741123">
      <w:pPr>
        <w:pStyle w:val="TLHead2"/>
        <w:numPr>
          <w:ilvl w:val="0"/>
          <w:numId w:val="7"/>
        </w:numPr>
        <w:spacing w:after="0"/>
        <w:rPr>
          <w:rFonts w:ascii="Times New Roman" w:hAnsi="Times New Roman" w:cs="Times New Roman"/>
        </w:rPr>
      </w:pPr>
      <w:r w:rsidRPr="002536F7">
        <w:rPr>
          <w:rFonts w:ascii="Times New Roman" w:hAnsi="Times New Roman" w:cs="Times New Roman"/>
        </w:rPr>
        <w:t xml:space="preserve">Obtaining all Approvals as may be required for the erection, commissioning, operation and maintenance of the Project at the </w:t>
      </w:r>
      <w:r w:rsidRPr="002536F7">
        <w:rPr>
          <w:rFonts w:ascii="Times New Roman" w:hAnsi="Times New Roman" w:cs="Times New Roman"/>
          <w:highlight w:val="yellow"/>
        </w:rPr>
        <w:t>SHPD’s</w:t>
      </w:r>
      <w:r w:rsidRPr="002536F7">
        <w:rPr>
          <w:rFonts w:ascii="Times New Roman" w:hAnsi="Times New Roman" w:cs="Times New Roman"/>
        </w:rPr>
        <w:t xml:space="preserve"> cost and abide by the conditions/stipulations made thereunder during the Term of this Agreement;  </w:t>
      </w:r>
    </w:p>
    <w:p w14:paraId="4E3E5520" w14:textId="77777777" w:rsidR="00741123" w:rsidRPr="002536F7" w:rsidRDefault="00741123" w:rsidP="00741123">
      <w:pPr>
        <w:pStyle w:val="TLHead2"/>
        <w:numPr>
          <w:ilvl w:val="0"/>
          <w:numId w:val="7"/>
        </w:numPr>
        <w:spacing w:after="0"/>
        <w:rPr>
          <w:rFonts w:ascii="Times New Roman" w:hAnsi="Times New Roman" w:cs="Times New Roman"/>
        </w:rPr>
      </w:pPr>
      <w:r w:rsidRPr="002536F7">
        <w:rPr>
          <w:rFonts w:ascii="Times New Roman" w:hAnsi="Times New Roman" w:cs="Times New Roman"/>
        </w:rPr>
        <w:t>Designing, constructing, erecting, commissioning, completing and testing the Power Project in accordance with the applicable Law, the Grid Code, the terms and conditions of this Agreement and Prudent Utility Practices.</w:t>
      </w:r>
    </w:p>
    <w:p w14:paraId="4854802B" w14:textId="4B1FBE88" w:rsidR="00741123" w:rsidRPr="002536F7" w:rsidRDefault="00741123" w:rsidP="00741123">
      <w:pPr>
        <w:pStyle w:val="TLHead2"/>
        <w:numPr>
          <w:ilvl w:val="0"/>
          <w:numId w:val="7"/>
        </w:numPr>
        <w:spacing w:after="0"/>
        <w:rPr>
          <w:rFonts w:ascii="Times New Roman" w:hAnsi="Times New Roman" w:cs="Times New Roman"/>
        </w:rPr>
      </w:pPr>
      <w:r w:rsidRPr="002536F7">
        <w:rPr>
          <w:rFonts w:ascii="Times New Roman" w:hAnsi="Times New Roman" w:cs="Times New Roman"/>
        </w:rPr>
        <w:t>The commencement of supply of power up to the Contracted Capacity to GRIDCO and continuance of the supply of power throughout the term of the Agreement;</w:t>
      </w:r>
    </w:p>
    <w:p w14:paraId="6CC5DFC3" w14:textId="77777777" w:rsidR="00741123" w:rsidRPr="002536F7" w:rsidRDefault="00741123" w:rsidP="00741123">
      <w:pPr>
        <w:pStyle w:val="TLHead2"/>
        <w:numPr>
          <w:ilvl w:val="0"/>
          <w:numId w:val="7"/>
        </w:numPr>
        <w:spacing w:after="0"/>
        <w:rPr>
          <w:rFonts w:ascii="Times New Roman" w:hAnsi="Times New Roman" w:cs="Times New Roman"/>
        </w:rPr>
      </w:pPr>
      <w:r w:rsidRPr="002536F7">
        <w:rPr>
          <w:rFonts w:ascii="Times New Roman" w:hAnsi="Times New Roman" w:cs="Times New Roman"/>
        </w:rPr>
        <w:t xml:space="preserve">Owning the Project throughout the term of agreement free and clear of encumbrances; </w:t>
      </w:r>
    </w:p>
    <w:p w14:paraId="7E263C7D" w14:textId="77777777" w:rsidR="00741123" w:rsidRPr="002536F7" w:rsidRDefault="00741123" w:rsidP="00741123">
      <w:pPr>
        <w:pStyle w:val="TLHead2"/>
        <w:numPr>
          <w:ilvl w:val="0"/>
          <w:numId w:val="7"/>
        </w:numPr>
        <w:spacing w:after="0"/>
        <w:rPr>
          <w:rFonts w:ascii="Times New Roman" w:hAnsi="Times New Roman" w:cs="Times New Roman"/>
        </w:rPr>
      </w:pPr>
      <w:r w:rsidRPr="002536F7">
        <w:rPr>
          <w:rFonts w:ascii="Times New Roman" w:hAnsi="Times New Roman" w:cs="Times New Roman"/>
        </w:rPr>
        <w:t xml:space="preserve">Ensuring that the promoters of </w:t>
      </w:r>
      <w:r w:rsidRPr="002536F7">
        <w:rPr>
          <w:rFonts w:ascii="Times New Roman" w:hAnsi="Times New Roman" w:cs="Times New Roman"/>
          <w:highlight w:val="yellow"/>
        </w:rPr>
        <w:t>SHPD</w:t>
      </w:r>
      <w:r w:rsidRPr="002536F7">
        <w:rPr>
          <w:rFonts w:ascii="Times New Roman" w:hAnsi="Times New Roman" w:cs="Times New Roman"/>
        </w:rPr>
        <w:t xml:space="preserve"> shall not divest / dilute either directly or indirectly their shareholding to less than 51% until three years from the COD without prior approval of GRIDCO; </w:t>
      </w:r>
    </w:p>
    <w:p w14:paraId="1BEB82F8" w14:textId="77777777" w:rsidR="00741123" w:rsidRPr="002536F7" w:rsidRDefault="00741123" w:rsidP="00741123">
      <w:pPr>
        <w:pStyle w:val="TLHead2"/>
        <w:numPr>
          <w:ilvl w:val="0"/>
          <w:numId w:val="7"/>
        </w:numPr>
        <w:spacing w:after="0"/>
        <w:rPr>
          <w:rFonts w:ascii="Times New Roman" w:hAnsi="Times New Roman" w:cs="Times New Roman"/>
        </w:rPr>
      </w:pPr>
      <w:r w:rsidRPr="002536F7">
        <w:rPr>
          <w:rFonts w:ascii="Times New Roman" w:hAnsi="Times New Roman" w:cs="Times New Roman"/>
        </w:rPr>
        <w:t xml:space="preserve">Obtain connectivity and executing connectivity agreement for evacuation of the Contracted Capacity and maintaining it throughout the term of the Agreement; </w:t>
      </w:r>
    </w:p>
    <w:p w14:paraId="350C2BCD" w14:textId="77777777" w:rsidR="00741123" w:rsidRPr="002536F7" w:rsidRDefault="00741123" w:rsidP="00741123">
      <w:pPr>
        <w:pStyle w:val="TLHead2"/>
        <w:numPr>
          <w:ilvl w:val="0"/>
          <w:numId w:val="7"/>
        </w:numPr>
        <w:spacing w:after="0"/>
        <w:rPr>
          <w:rFonts w:ascii="Times New Roman" w:hAnsi="Times New Roman" w:cs="Times New Roman"/>
        </w:rPr>
      </w:pPr>
      <w:r w:rsidRPr="002536F7">
        <w:rPr>
          <w:rFonts w:ascii="Times New Roman" w:hAnsi="Times New Roman" w:cs="Times New Roman"/>
        </w:rPr>
        <w:t xml:space="preserve">The </w:t>
      </w:r>
      <w:r w:rsidRPr="002536F7">
        <w:rPr>
          <w:rFonts w:ascii="Times New Roman" w:hAnsi="Times New Roman" w:cs="Times New Roman"/>
          <w:highlight w:val="yellow"/>
        </w:rPr>
        <w:t>SHPD</w:t>
      </w:r>
      <w:r w:rsidRPr="002536F7">
        <w:rPr>
          <w:rFonts w:ascii="Times New Roman" w:hAnsi="Times New Roman" w:cs="Times New Roman"/>
        </w:rPr>
        <w:t xml:space="preserve"> shall be responsible for directly coordinating and dealing with the corresponding GRIDCO, State Load Dispatch Centre (SLDC) and other authorities in all respects in regard to declaration of availability, scheduling and dispatch of Hydro Power and due compliance with deviation and settlement mechanism; </w:t>
      </w:r>
    </w:p>
    <w:p w14:paraId="2EF92ACB" w14:textId="77777777" w:rsidR="00741123" w:rsidRPr="002536F7" w:rsidRDefault="00741123" w:rsidP="00741123">
      <w:pPr>
        <w:pStyle w:val="TLHead2"/>
        <w:numPr>
          <w:ilvl w:val="0"/>
          <w:numId w:val="7"/>
        </w:numPr>
        <w:spacing w:after="0"/>
        <w:rPr>
          <w:rFonts w:ascii="Times New Roman" w:hAnsi="Times New Roman" w:cs="Times New Roman"/>
        </w:rPr>
      </w:pPr>
      <w:r w:rsidRPr="002536F7">
        <w:rPr>
          <w:rFonts w:ascii="Times New Roman" w:hAnsi="Times New Roman" w:cs="Times New Roman"/>
        </w:rPr>
        <w:t xml:space="preserve">Submission of monthly progress report to GRIDCO; </w:t>
      </w:r>
    </w:p>
    <w:p w14:paraId="27EB86FD" w14:textId="77777777" w:rsidR="00741123" w:rsidRPr="002536F7" w:rsidRDefault="00741123" w:rsidP="00741123">
      <w:pPr>
        <w:pStyle w:val="TLHead2"/>
        <w:numPr>
          <w:ilvl w:val="0"/>
          <w:numId w:val="7"/>
        </w:numPr>
        <w:spacing w:after="0"/>
        <w:rPr>
          <w:rFonts w:ascii="Times New Roman" w:hAnsi="Times New Roman" w:cs="Times New Roman"/>
        </w:rPr>
      </w:pPr>
      <w:r w:rsidRPr="002536F7">
        <w:rPr>
          <w:rFonts w:ascii="Times New Roman" w:hAnsi="Times New Roman" w:cs="Times New Roman"/>
        </w:rPr>
        <w:t xml:space="preserve">Comply with the employment and labour laws as applicable in the State of Odisha, the rehabilitation and resettlement policy of the State of Odisha and other related policies issued the Government of Odisha as applicable from time to time; </w:t>
      </w:r>
    </w:p>
    <w:p w14:paraId="11A65834" w14:textId="77777777" w:rsidR="00741123" w:rsidRPr="002536F7" w:rsidRDefault="00741123" w:rsidP="00741123">
      <w:pPr>
        <w:pStyle w:val="TLHead2"/>
        <w:numPr>
          <w:ilvl w:val="0"/>
          <w:numId w:val="7"/>
        </w:numPr>
        <w:spacing w:after="0"/>
        <w:rPr>
          <w:rFonts w:ascii="Times New Roman" w:hAnsi="Times New Roman" w:cs="Times New Roman"/>
        </w:rPr>
      </w:pPr>
      <w:r w:rsidRPr="002536F7">
        <w:rPr>
          <w:rFonts w:ascii="Times New Roman" w:hAnsi="Times New Roman" w:cs="Times New Roman"/>
        </w:rPr>
        <w:t>The Applicant Company will not transfer the project to another company or any third party until the Project achieves Commissioning, unless:</w:t>
      </w:r>
    </w:p>
    <w:p w14:paraId="35927086" w14:textId="77777777" w:rsidR="00741123" w:rsidRPr="002536F7" w:rsidRDefault="00741123" w:rsidP="00741123">
      <w:pPr>
        <w:pStyle w:val="ListParagraph"/>
        <w:widowControl w:val="0"/>
        <w:autoSpaceDE w:val="0"/>
        <w:autoSpaceDN w:val="0"/>
        <w:spacing w:before="242" w:after="0" w:line="240" w:lineRule="auto"/>
        <w:ind w:left="1350" w:hanging="360"/>
        <w:jc w:val="both"/>
        <w:rPr>
          <w:rFonts w:ascii="Times New Roman" w:hAnsi="Times New Roman" w:cs="Times New Roman"/>
          <w:sz w:val="2"/>
          <w:szCs w:val="2"/>
        </w:rPr>
      </w:pPr>
      <w:r w:rsidRPr="002536F7">
        <w:rPr>
          <w:rFonts w:ascii="Times New Roman" w:hAnsi="Times New Roman" w:cs="Times New Roman"/>
        </w:rPr>
        <w:t xml:space="preserve"> </w:t>
      </w:r>
    </w:p>
    <w:p w14:paraId="4DF38FE8" w14:textId="77777777" w:rsidR="00741123" w:rsidRPr="002536F7" w:rsidRDefault="00741123" w:rsidP="00741123">
      <w:pPr>
        <w:pStyle w:val="ListParagraph"/>
        <w:widowControl w:val="0"/>
        <w:numPr>
          <w:ilvl w:val="2"/>
          <w:numId w:val="6"/>
        </w:numPr>
        <w:autoSpaceDE w:val="0"/>
        <w:autoSpaceDN w:val="0"/>
        <w:spacing w:after="0" w:line="240" w:lineRule="auto"/>
        <w:jc w:val="both"/>
        <w:rPr>
          <w:rFonts w:ascii="Times New Roman" w:hAnsi="Times New Roman" w:cs="Times New Roman"/>
        </w:rPr>
      </w:pPr>
      <w:r w:rsidRPr="002536F7">
        <w:rPr>
          <w:rFonts w:ascii="Times New Roman" w:hAnsi="Times New Roman" w:cs="Times New Roman"/>
        </w:rPr>
        <w:t xml:space="preserve">The transfer of the Project takes place under the court order or statutory pronouncement. </w:t>
      </w:r>
    </w:p>
    <w:p w14:paraId="13E49F36" w14:textId="77777777" w:rsidR="00741123" w:rsidRPr="002536F7" w:rsidRDefault="00741123" w:rsidP="00741123">
      <w:pPr>
        <w:pStyle w:val="ListParagraph"/>
        <w:widowControl w:val="0"/>
        <w:numPr>
          <w:ilvl w:val="2"/>
          <w:numId w:val="6"/>
        </w:numPr>
        <w:autoSpaceDE w:val="0"/>
        <w:autoSpaceDN w:val="0"/>
        <w:spacing w:after="0" w:line="240" w:lineRule="auto"/>
        <w:jc w:val="both"/>
        <w:rPr>
          <w:rFonts w:ascii="Times New Roman" w:hAnsi="Times New Roman" w:cs="Times New Roman"/>
        </w:rPr>
      </w:pPr>
      <w:r w:rsidRPr="002536F7">
        <w:rPr>
          <w:rFonts w:ascii="Times New Roman" w:hAnsi="Times New Roman" w:cs="Times New Roman"/>
        </w:rPr>
        <w:t xml:space="preserve">When the change of name of company is undertaken in accordance with the provisions of Section 13 of the Companies Act 2013. </w:t>
      </w:r>
    </w:p>
    <w:p w14:paraId="44BC8B9F" w14:textId="77777777" w:rsidR="00741123" w:rsidRPr="002536F7" w:rsidRDefault="00741123" w:rsidP="00741123">
      <w:pPr>
        <w:pStyle w:val="ListParagraph"/>
        <w:widowControl w:val="0"/>
        <w:autoSpaceDE w:val="0"/>
        <w:autoSpaceDN w:val="0"/>
        <w:spacing w:after="0" w:line="240" w:lineRule="auto"/>
        <w:ind w:left="2700"/>
        <w:jc w:val="both"/>
        <w:rPr>
          <w:rFonts w:ascii="Times New Roman" w:hAnsi="Times New Roman" w:cs="Times New Roman"/>
        </w:rPr>
      </w:pPr>
    </w:p>
    <w:p w14:paraId="104524A9" w14:textId="77777777" w:rsidR="00741123" w:rsidRPr="002536F7" w:rsidRDefault="00741123" w:rsidP="00741123">
      <w:pPr>
        <w:pStyle w:val="ListParagraph"/>
        <w:widowControl w:val="0"/>
        <w:numPr>
          <w:ilvl w:val="1"/>
          <w:numId w:val="3"/>
        </w:numPr>
        <w:autoSpaceDE w:val="0"/>
        <w:autoSpaceDN w:val="0"/>
        <w:spacing w:before="242" w:after="0" w:line="240" w:lineRule="auto"/>
        <w:jc w:val="both"/>
        <w:rPr>
          <w:rFonts w:ascii="Times New Roman" w:hAnsi="Times New Roman" w:cs="Times New Roman"/>
          <w:b/>
        </w:rPr>
      </w:pPr>
      <w:r w:rsidRPr="002536F7">
        <w:rPr>
          <w:rFonts w:ascii="Times New Roman" w:hAnsi="Times New Roman" w:cs="Times New Roman"/>
          <w:b/>
        </w:rPr>
        <w:t xml:space="preserve">GRIDCO’s Obligation: </w:t>
      </w:r>
      <w:r w:rsidRPr="002536F7">
        <w:rPr>
          <w:rFonts w:ascii="Times New Roman" w:hAnsi="Times New Roman" w:cs="Times New Roman"/>
          <w:bCs/>
        </w:rPr>
        <w:t>The GRIDCO shall be responsible for:</w:t>
      </w:r>
    </w:p>
    <w:p w14:paraId="479C2F53" w14:textId="77777777" w:rsidR="00741123" w:rsidRPr="002536F7" w:rsidRDefault="00741123" w:rsidP="00741123">
      <w:pPr>
        <w:pStyle w:val="ListParagraph"/>
        <w:widowControl w:val="0"/>
        <w:autoSpaceDE w:val="0"/>
        <w:autoSpaceDN w:val="0"/>
        <w:spacing w:before="242" w:after="0" w:line="240" w:lineRule="auto"/>
        <w:ind w:left="612"/>
        <w:jc w:val="both"/>
        <w:rPr>
          <w:rFonts w:ascii="Times New Roman" w:hAnsi="Times New Roman" w:cs="Times New Roman"/>
          <w:b/>
        </w:rPr>
      </w:pPr>
    </w:p>
    <w:p w14:paraId="0DAA67C8" w14:textId="77777777" w:rsidR="00E46041" w:rsidRPr="002536F7" w:rsidRDefault="00E46041" w:rsidP="00741123">
      <w:pPr>
        <w:pStyle w:val="ListParagraph"/>
        <w:numPr>
          <w:ilvl w:val="0"/>
          <w:numId w:val="8"/>
        </w:numPr>
        <w:rPr>
          <w:rFonts w:ascii="Times New Roman" w:hAnsi="Times New Roman" w:cs="Times New Roman"/>
          <w:lang w:val="en-GB"/>
        </w:rPr>
      </w:pPr>
      <w:r w:rsidRPr="002536F7">
        <w:rPr>
          <w:rFonts w:ascii="Times New Roman" w:hAnsi="Times New Roman" w:cs="Times New Roman"/>
        </w:rPr>
        <w:t>Shall be responsible for evacuation of its contracted capacity beyond the delivery point.</w:t>
      </w:r>
    </w:p>
    <w:p w14:paraId="305DAB9F" w14:textId="77777777" w:rsidR="00E46041" w:rsidRPr="002536F7" w:rsidRDefault="00E46041" w:rsidP="00E46041">
      <w:pPr>
        <w:pStyle w:val="ListParagraph"/>
        <w:ind w:left="1350"/>
        <w:rPr>
          <w:rFonts w:ascii="Times New Roman" w:hAnsi="Times New Roman" w:cs="Times New Roman"/>
          <w:lang w:val="en-GB"/>
        </w:rPr>
      </w:pPr>
    </w:p>
    <w:p w14:paraId="4DD06B61" w14:textId="2C69059D" w:rsidR="00741123" w:rsidRPr="002536F7" w:rsidRDefault="00741123" w:rsidP="00741123">
      <w:pPr>
        <w:pStyle w:val="ListParagraph"/>
        <w:numPr>
          <w:ilvl w:val="0"/>
          <w:numId w:val="8"/>
        </w:numPr>
        <w:rPr>
          <w:rFonts w:ascii="Times New Roman" w:hAnsi="Times New Roman" w:cs="Times New Roman"/>
          <w:lang w:val="en-GB"/>
        </w:rPr>
      </w:pPr>
      <w:r w:rsidRPr="002536F7">
        <w:rPr>
          <w:rFonts w:ascii="Times New Roman" w:hAnsi="Times New Roman" w:cs="Times New Roman"/>
        </w:rPr>
        <w:t xml:space="preserve">Comply </w:t>
      </w:r>
      <w:r w:rsidRPr="002536F7">
        <w:rPr>
          <w:rFonts w:ascii="Times New Roman" w:hAnsi="Times New Roman" w:cs="Times New Roman"/>
          <w:lang w:val="en-GB"/>
        </w:rPr>
        <w:t xml:space="preserve">for purchase of entire Delivered Energy from the </w:t>
      </w:r>
      <w:r w:rsidR="004137D8" w:rsidRPr="002536F7">
        <w:rPr>
          <w:rFonts w:ascii="Times New Roman" w:hAnsi="Times New Roman" w:cs="Times New Roman"/>
          <w:lang w:val="en-GB"/>
        </w:rPr>
        <w:t>generating station</w:t>
      </w:r>
      <w:r w:rsidRPr="002536F7">
        <w:rPr>
          <w:rFonts w:ascii="Times New Roman" w:hAnsi="Times New Roman" w:cs="Times New Roman"/>
          <w:lang w:val="en-GB"/>
        </w:rPr>
        <w:t xml:space="preserve">. </w:t>
      </w:r>
    </w:p>
    <w:p w14:paraId="4FB4351D" w14:textId="77777777" w:rsidR="00741123" w:rsidRPr="002536F7" w:rsidRDefault="00741123" w:rsidP="00741123">
      <w:pPr>
        <w:pStyle w:val="ListParagraph"/>
        <w:ind w:left="1350"/>
        <w:rPr>
          <w:rFonts w:ascii="Times New Roman" w:hAnsi="Times New Roman" w:cs="Times New Roman"/>
          <w:lang w:val="en-GB"/>
        </w:rPr>
      </w:pPr>
    </w:p>
    <w:p w14:paraId="4F66814F" w14:textId="1363752F" w:rsidR="00741123" w:rsidRPr="002536F7" w:rsidRDefault="008D3EE3" w:rsidP="00741123">
      <w:pPr>
        <w:pStyle w:val="ListParagraph"/>
        <w:numPr>
          <w:ilvl w:val="0"/>
          <w:numId w:val="8"/>
        </w:numPr>
        <w:spacing w:after="0"/>
        <w:jc w:val="both"/>
        <w:rPr>
          <w:rFonts w:ascii="Times New Roman" w:hAnsi="Times New Roman" w:cs="Times New Roman"/>
        </w:rPr>
      </w:pPr>
      <w:r w:rsidRPr="002536F7">
        <w:rPr>
          <w:rFonts w:ascii="Times New Roman" w:hAnsi="Times New Roman" w:cs="Times New Roman"/>
        </w:rPr>
        <w:t>Shall be responsible for the due and timely payment of amounts payable under monthly bills and supplementary bills in accordance with this agreement.</w:t>
      </w:r>
    </w:p>
    <w:p w14:paraId="792C05BF" w14:textId="77777777" w:rsidR="00A41A92" w:rsidRPr="002536F7" w:rsidRDefault="00A41A92" w:rsidP="00A41A92">
      <w:pPr>
        <w:pStyle w:val="ListParagraph"/>
        <w:rPr>
          <w:rFonts w:ascii="Times New Roman" w:hAnsi="Times New Roman" w:cs="Times New Roman"/>
        </w:rPr>
      </w:pPr>
    </w:p>
    <w:p w14:paraId="1CA175AC" w14:textId="771852B2" w:rsidR="00A41A92" w:rsidRPr="002536F7" w:rsidRDefault="00A41A92" w:rsidP="00741123">
      <w:pPr>
        <w:pStyle w:val="ListParagraph"/>
        <w:numPr>
          <w:ilvl w:val="0"/>
          <w:numId w:val="8"/>
        </w:numPr>
        <w:spacing w:after="0"/>
        <w:jc w:val="both"/>
        <w:rPr>
          <w:rFonts w:ascii="Times New Roman" w:hAnsi="Times New Roman" w:cs="Times New Roman"/>
        </w:rPr>
      </w:pPr>
      <w:r w:rsidRPr="002536F7">
        <w:rPr>
          <w:rFonts w:ascii="Times New Roman" w:hAnsi="Times New Roman" w:cs="Times New Roman"/>
        </w:rPr>
        <w:t>Shall maintain at all times the required licenses that is required under law to purchase and further sell the power output of the station.</w:t>
      </w:r>
    </w:p>
    <w:p w14:paraId="066F96D8" w14:textId="77777777" w:rsidR="00A41A92" w:rsidRPr="002536F7" w:rsidRDefault="00A41A92" w:rsidP="00A41A92">
      <w:pPr>
        <w:pStyle w:val="ListParagraph"/>
        <w:rPr>
          <w:rFonts w:ascii="Times New Roman" w:hAnsi="Times New Roman" w:cs="Times New Roman"/>
        </w:rPr>
      </w:pPr>
    </w:p>
    <w:p w14:paraId="006038CC" w14:textId="550C7372" w:rsidR="00A41A92" w:rsidRPr="002536F7" w:rsidRDefault="00A41A92" w:rsidP="00741123">
      <w:pPr>
        <w:pStyle w:val="ListParagraph"/>
        <w:numPr>
          <w:ilvl w:val="0"/>
          <w:numId w:val="8"/>
        </w:numPr>
        <w:spacing w:after="0"/>
        <w:jc w:val="both"/>
        <w:rPr>
          <w:rFonts w:ascii="Times New Roman" w:hAnsi="Times New Roman" w:cs="Times New Roman"/>
        </w:rPr>
      </w:pPr>
      <w:r w:rsidRPr="002536F7">
        <w:rPr>
          <w:rFonts w:ascii="Times New Roman" w:hAnsi="Times New Roman" w:cs="Times New Roman"/>
        </w:rPr>
        <w:t xml:space="preserve">Shall open and maintain the Letter of Credit (LC) as required under the terms and conditions specified in Clause- </w:t>
      </w:r>
      <w:r w:rsidR="00351014" w:rsidRPr="002536F7">
        <w:rPr>
          <w:rFonts w:ascii="Times New Roman" w:hAnsi="Times New Roman" w:cs="Times New Roman"/>
        </w:rPr>
        <w:t xml:space="preserve">7 </w:t>
      </w:r>
      <w:r w:rsidRPr="002536F7">
        <w:rPr>
          <w:rFonts w:ascii="Times New Roman" w:hAnsi="Times New Roman" w:cs="Times New Roman"/>
        </w:rPr>
        <w:t>of this agreement.</w:t>
      </w:r>
    </w:p>
    <w:p w14:paraId="5D3CA047" w14:textId="51E2DCBF" w:rsidR="00E46041" w:rsidRPr="002536F7" w:rsidRDefault="00E46041" w:rsidP="00E46041">
      <w:pPr>
        <w:spacing w:after="0"/>
        <w:jc w:val="both"/>
        <w:rPr>
          <w:rFonts w:ascii="Times New Roman" w:hAnsi="Times New Roman" w:cs="Times New Roman"/>
        </w:rPr>
      </w:pPr>
    </w:p>
    <w:p w14:paraId="2A7BA37E" w14:textId="77777777" w:rsidR="00741123" w:rsidRPr="00DF62AE" w:rsidRDefault="00741123" w:rsidP="00741123">
      <w:pPr>
        <w:pStyle w:val="ListParagraph"/>
        <w:spacing w:after="0"/>
        <w:ind w:left="1350"/>
        <w:jc w:val="both"/>
        <w:rPr>
          <w:rFonts w:ascii="Times New Roman" w:hAnsi="Times New Roman" w:cs="Times New Roman"/>
          <w:sz w:val="2"/>
          <w:szCs w:val="2"/>
          <w:highlight w:val="yellow"/>
        </w:rPr>
      </w:pPr>
    </w:p>
    <w:p w14:paraId="643BF2E9" w14:textId="77777777" w:rsidR="00741123" w:rsidRPr="002536F7" w:rsidRDefault="00741123" w:rsidP="00741123">
      <w:pPr>
        <w:pStyle w:val="ListParagraph"/>
        <w:widowControl w:val="0"/>
        <w:numPr>
          <w:ilvl w:val="1"/>
          <w:numId w:val="3"/>
        </w:numPr>
        <w:autoSpaceDE w:val="0"/>
        <w:autoSpaceDN w:val="0"/>
        <w:spacing w:before="242" w:after="0" w:line="240" w:lineRule="auto"/>
        <w:jc w:val="both"/>
        <w:rPr>
          <w:rFonts w:ascii="Times New Roman" w:hAnsi="Times New Roman" w:cs="Times New Roman"/>
          <w:b/>
        </w:rPr>
      </w:pPr>
      <w:r w:rsidRPr="002536F7">
        <w:rPr>
          <w:rFonts w:ascii="Times New Roman" w:hAnsi="Times New Roman" w:cs="Times New Roman"/>
          <w:b/>
        </w:rPr>
        <w:t>EARLY COMMISSIONING:</w:t>
      </w:r>
    </w:p>
    <w:p w14:paraId="6AE2C230" w14:textId="77777777" w:rsidR="00741123" w:rsidRPr="002536F7" w:rsidRDefault="00741123" w:rsidP="00741123">
      <w:pPr>
        <w:pStyle w:val="ListParagraph"/>
        <w:widowControl w:val="0"/>
        <w:autoSpaceDE w:val="0"/>
        <w:autoSpaceDN w:val="0"/>
        <w:spacing w:before="242" w:after="0" w:line="240" w:lineRule="auto"/>
        <w:ind w:left="612"/>
        <w:jc w:val="both"/>
        <w:rPr>
          <w:rFonts w:ascii="Times New Roman" w:hAnsi="Times New Roman" w:cs="Times New Roman"/>
          <w:b/>
        </w:rPr>
      </w:pPr>
    </w:p>
    <w:p w14:paraId="18409AB5" w14:textId="77777777" w:rsidR="00741123" w:rsidRPr="002536F7" w:rsidRDefault="00741123" w:rsidP="00741123">
      <w:pPr>
        <w:pStyle w:val="ListParagraph"/>
        <w:numPr>
          <w:ilvl w:val="0"/>
          <w:numId w:val="33"/>
        </w:numPr>
        <w:jc w:val="both"/>
        <w:rPr>
          <w:rFonts w:ascii="Times New Roman" w:hAnsi="Times New Roman" w:cs="Times New Roman"/>
        </w:rPr>
      </w:pPr>
      <w:r w:rsidRPr="002536F7">
        <w:rPr>
          <w:rFonts w:ascii="Times New Roman" w:hAnsi="Times New Roman" w:cs="Times New Roman"/>
        </w:rPr>
        <w:t xml:space="preserve">The </w:t>
      </w:r>
      <w:r w:rsidRPr="002536F7">
        <w:rPr>
          <w:rFonts w:ascii="Times New Roman" w:hAnsi="Times New Roman" w:cs="Times New Roman"/>
          <w:highlight w:val="yellow"/>
        </w:rPr>
        <w:t>SHPD</w:t>
      </w:r>
      <w:r w:rsidRPr="002536F7">
        <w:rPr>
          <w:rFonts w:ascii="Times New Roman" w:hAnsi="Times New Roman" w:cs="Times New Roman"/>
        </w:rPr>
        <w:t xml:space="preserve"> shall be permitted for full commissioning as well as part commissioning of the Project even prior to the Scheduled Commissioning Date.</w:t>
      </w:r>
    </w:p>
    <w:p w14:paraId="017BE18F" w14:textId="77777777" w:rsidR="00741123" w:rsidRPr="002536F7" w:rsidRDefault="00741123" w:rsidP="00741123">
      <w:pPr>
        <w:pStyle w:val="ListParagraph"/>
        <w:ind w:left="1350"/>
        <w:jc w:val="both"/>
        <w:rPr>
          <w:rFonts w:ascii="Times New Roman" w:hAnsi="Times New Roman" w:cs="Times New Roman"/>
        </w:rPr>
      </w:pPr>
    </w:p>
    <w:p w14:paraId="0888C939" w14:textId="77777777" w:rsidR="00741123" w:rsidRPr="002536F7" w:rsidRDefault="00741123" w:rsidP="00741123">
      <w:pPr>
        <w:pStyle w:val="ListParagraph"/>
        <w:numPr>
          <w:ilvl w:val="0"/>
          <w:numId w:val="33"/>
        </w:numPr>
        <w:jc w:val="both"/>
        <w:rPr>
          <w:rFonts w:ascii="Times New Roman" w:hAnsi="Times New Roman" w:cs="Times New Roman"/>
        </w:rPr>
      </w:pPr>
      <w:r w:rsidRPr="002536F7">
        <w:rPr>
          <w:rFonts w:ascii="Times New Roman" w:hAnsi="Times New Roman" w:cs="Times New Roman"/>
        </w:rPr>
        <w:t xml:space="preserve">Part commissioning of the project may be accepted by GRIDCO, with the condition that the </w:t>
      </w:r>
      <w:r w:rsidRPr="002536F7">
        <w:rPr>
          <w:rFonts w:ascii="Times New Roman" w:hAnsi="Times New Roman" w:cs="Times New Roman"/>
          <w:highlight w:val="yellow"/>
        </w:rPr>
        <w:t>SHPD</w:t>
      </w:r>
      <w:r w:rsidRPr="002536F7">
        <w:rPr>
          <w:rFonts w:ascii="Times New Roman" w:hAnsi="Times New Roman" w:cs="Times New Roman"/>
        </w:rPr>
        <w:t xml:space="preserve"> is allowed a maximum of </w:t>
      </w:r>
      <w:r w:rsidRPr="002536F7">
        <w:rPr>
          <w:rFonts w:ascii="Times New Roman" w:hAnsi="Times New Roman" w:cs="Times New Roman"/>
          <w:highlight w:val="yellow"/>
        </w:rPr>
        <w:t>three instances</w:t>
      </w:r>
      <w:r w:rsidRPr="002536F7">
        <w:rPr>
          <w:rFonts w:ascii="Times New Roman" w:hAnsi="Times New Roman" w:cs="Times New Roman"/>
        </w:rPr>
        <w:t xml:space="preserve"> of Part commissioning. However, the Scheduled Commercial Date (SCD) will remain unchanged despite the commencement of partial power supply by the </w:t>
      </w:r>
      <w:r w:rsidRPr="002536F7">
        <w:rPr>
          <w:rFonts w:ascii="Times New Roman" w:hAnsi="Times New Roman" w:cs="Times New Roman"/>
          <w:highlight w:val="yellow"/>
        </w:rPr>
        <w:t>SHPD</w:t>
      </w:r>
      <w:r w:rsidRPr="002536F7">
        <w:rPr>
          <w:rFonts w:ascii="Times New Roman" w:hAnsi="Times New Roman" w:cs="Times New Roman"/>
        </w:rPr>
        <w:t>.</w:t>
      </w:r>
    </w:p>
    <w:p w14:paraId="029C51E0" w14:textId="77777777" w:rsidR="00741123" w:rsidRPr="002536F7" w:rsidRDefault="00741123" w:rsidP="00741123">
      <w:pPr>
        <w:pStyle w:val="ListParagraph"/>
        <w:ind w:left="1350"/>
        <w:jc w:val="both"/>
        <w:rPr>
          <w:rFonts w:ascii="Times New Roman" w:hAnsi="Times New Roman" w:cs="Times New Roman"/>
        </w:rPr>
      </w:pPr>
    </w:p>
    <w:p w14:paraId="41FDA5E6" w14:textId="77777777" w:rsidR="00741123" w:rsidRPr="002536F7" w:rsidRDefault="00741123" w:rsidP="00741123">
      <w:pPr>
        <w:pStyle w:val="ListParagraph"/>
        <w:numPr>
          <w:ilvl w:val="0"/>
          <w:numId w:val="33"/>
        </w:numPr>
        <w:jc w:val="both"/>
        <w:rPr>
          <w:rFonts w:ascii="Times New Roman" w:hAnsi="Times New Roman" w:cs="Times New Roman"/>
        </w:rPr>
      </w:pPr>
      <w:r w:rsidRPr="002536F7">
        <w:rPr>
          <w:rFonts w:ascii="Times New Roman" w:hAnsi="Times New Roman" w:cs="Times New Roman"/>
        </w:rPr>
        <w:t xml:space="preserve">Early commissioning of the Project will be allowed solely at the risk and cost of the </w:t>
      </w:r>
      <w:r w:rsidRPr="002536F7">
        <w:rPr>
          <w:rFonts w:ascii="Times New Roman" w:hAnsi="Times New Roman" w:cs="Times New Roman"/>
          <w:highlight w:val="yellow"/>
        </w:rPr>
        <w:t>SHPD</w:t>
      </w:r>
      <w:r w:rsidRPr="002536F7">
        <w:rPr>
          <w:rFonts w:ascii="Times New Roman" w:hAnsi="Times New Roman" w:cs="Times New Roman"/>
        </w:rPr>
        <w:t>, and GRIDCO shall purchase the energy from such early commissioned Project at the PPA tariff.</w:t>
      </w:r>
    </w:p>
    <w:p w14:paraId="3AD24E7F" w14:textId="77777777" w:rsidR="00741123" w:rsidRPr="002536F7" w:rsidRDefault="00741123" w:rsidP="00741123">
      <w:pPr>
        <w:pStyle w:val="ListParagraph"/>
        <w:ind w:left="1350"/>
        <w:jc w:val="both"/>
        <w:rPr>
          <w:rFonts w:ascii="Times New Roman" w:hAnsi="Times New Roman" w:cs="Times New Roman"/>
        </w:rPr>
      </w:pPr>
    </w:p>
    <w:p w14:paraId="311A4072" w14:textId="77777777" w:rsidR="00741123" w:rsidRPr="002536F7" w:rsidRDefault="00741123" w:rsidP="00741123">
      <w:pPr>
        <w:pStyle w:val="ListParagraph"/>
        <w:numPr>
          <w:ilvl w:val="0"/>
          <w:numId w:val="33"/>
        </w:numPr>
        <w:jc w:val="both"/>
        <w:rPr>
          <w:rFonts w:ascii="Times New Roman" w:hAnsi="Times New Roman" w:cs="Times New Roman"/>
        </w:rPr>
      </w:pPr>
      <w:r w:rsidRPr="002536F7">
        <w:rPr>
          <w:rFonts w:ascii="Times New Roman" w:hAnsi="Times New Roman" w:cs="Times New Roman"/>
        </w:rPr>
        <w:t xml:space="preserve">In cases of early (part or full) commissioning, the </w:t>
      </w:r>
      <w:r w:rsidRPr="002536F7">
        <w:rPr>
          <w:rFonts w:ascii="Times New Roman" w:hAnsi="Times New Roman" w:cs="Times New Roman"/>
          <w:highlight w:val="yellow"/>
        </w:rPr>
        <w:t>SHPD</w:t>
      </w:r>
      <w:r w:rsidRPr="002536F7">
        <w:rPr>
          <w:rFonts w:ascii="Times New Roman" w:hAnsi="Times New Roman" w:cs="Times New Roman"/>
        </w:rPr>
        <w:t xml:space="preserve"> shall be required to intimate GRIDCO its proposed date of early commissioning at least before 60 days prior to the proposed commissioning date. </w:t>
      </w:r>
    </w:p>
    <w:p w14:paraId="572714E1" w14:textId="77777777" w:rsidR="00741123" w:rsidRPr="002536F7" w:rsidRDefault="00741123" w:rsidP="00741123">
      <w:pPr>
        <w:pStyle w:val="ListParagraph"/>
        <w:spacing w:after="0"/>
        <w:ind w:left="1350"/>
        <w:jc w:val="both"/>
        <w:rPr>
          <w:rFonts w:ascii="Times New Roman" w:hAnsi="Times New Roman" w:cs="Times New Roman"/>
          <w:highlight w:val="yellow"/>
        </w:rPr>
      </w:pPr>
    </w:p>
    <w:p w14:paraId="1158CFD0" w14:textId="77777777" w:rsidR="00741123" w:rsidRPr="002536F7" w:rsidRDefault="00741123" w:rsidP="00741123">
      <w:pPr>
        <w:pStyle w:val="ListParagraph"/>
        <w:widowControl w:val="0"/>
        <w:numPr>
          <w:ilvl w:val="1"/>
          <w:numId w:val="3"/>
        </w:numPr>
        <w:autoSpaceDE w:val="0"/>
        <w:autoSpaceDN w:val="0"/>
        <w:spacing w:before="242" w:after="0" w:line="240" w:lineRule="auto"/>
        <w:jc w:val="both"/>
        <w:rPr>
          <w:rFonts w:ascii="Times New Roman" w:hAnsi="Times New Roman" w:cs="Times New Roman"/>
          <w:b/>
        </w:rPr>
      </w:pPr>
      <w:r w:rsidRPr="002536F7">
        <w:rPr>
          <w:rFonts w:ascii="Times New Roman" w:hAnsi="Times New Roman" w:cs="Times New Roman"/>
          <w:b/>
        </w:rPr>
        <w:t>DELAY COMMISSIONING:</w:t>
      </w:r>
    </w:p>
    <w:p w14:paraId="17290A66" w14:textId="77777777" w:rsidR="00741123" w:rsidRPr="002536F7" w:rsidRDefault="00741123" w:rsidP="00741123">
      <w:pPr>
        <w:pStyle w:val="ListParagraph"/>
        <w:spacing w:after="0"/>
        <w:ind w:left="1350"/>
        <w:jc w:val="both"/>
        <w:rPr>
          <w:rFonts w:ascii="Times New Roman" w:hAnsi="Times New Roman" w:cs="Times New Roman"/>
          <w:highlight w:val="yellow"/>
        </w:rPr>
      </w:pPr>
    </w:p>
    <w:p w14:paraId="1C80A880" w14:textId="3897BC08" w:rsidR="00741123" w:rsidRPr="006B4205" w:rsidRDefault="00741123" w:rsidP="00741123">
      <w:pPr>
        <w:pStyle w:val="ListParagraph"/>
        <w:numPr>
          <w:ilvl w:val="0"/>
          <w:numId w:val="34"/>
        </w:numPr>
        <w:jc w:val="both"/>
        <w:rPr>
          <w:rFonts w:ascii="Times New Roman" w:hAnsi="Times New Roman" w:cs="Times New Roman"/>
        </w:rPr>
      </w:pPr>
      <w:r w:rsidRPr="002536F7">
        <w:rPr>
          <w:rFonts w:ascii="Times New Roman" w:hAnsi="Times New Roman" w:cs="Times New Roman"/>
        </w:rPr>
        <w:t xml:space="preserve">The project will be </w:t>
      </w:r>
      <w:r w:rsidRPr="006B4205">
        <w:rPr>
          <w:rFonts w:ascii="Times New Roman" w:hAnsi="Times New Roman" w:cs="Times New Roman"/>
        </w:rPr>
        <w:t xml:space="preserve">commissioned within </w:t>
      </w:r>
      <w:r w:rsidR="006B4205" w:rsidRPr="006B4205">
        <w:rPr>
          <w:rFonts w:ascii="Times New Roman" w:hAnsi="Times New Roman" w:cs="Times New Roman"/>
        </w:rPr>
        <w:t>30</w:t>
      </w:r>
      <w:r w:rsidRPr="006B4205">
        <w:rPr>
          <w:rFonts w:ascii="Times New Roman" w:hAnsi="Times New Roman" w:cs="Times New Roman"/>
        </w:rPr>
        <w:t xml:space="preserve"> months from the date of signing of the PPA except any delay under Force Majeure clause. </w:t>
      </w:r>
    </w:p>
    <w:p w14:paraId="62EFEDBA" w14:textId="5251F88F" w:rsidR="00B25900" w:rsidRPr="00B21D52" w:rsidRDefault="00B25900" w:rsidP="00B25900">
      <w:pPr>
        <w:pStyle w:val="ListParagraph"/>
        <w:numPr>
          <w:ilvl w:val="0"/>
          <w:numId w:val="34"/>
        </w:numPr>
        <w:jc w:val="both"/>
        <w:rPr>
          <w:rFonts w:ascii="Times New Roman" w:hAnsi="Times New Roman" w:cs="Times New Roman"/>
        </w:rPr>
      </w:pPr>
      <w:r w:rsidRPr="00B21D52">
        <w:rPr>
          <w:rFonts w:ascii="Times New Roman" w:hAnsi="Times New Roman" w:cs="Times New Roman"/>
        </w:rPr>
        <w:t>In the event that the actual COD of the project occurs after the scheduled COD of the project as per the PPA executed, such day on which the project is commissioned shall be taken as COD of the project.</w:t>
      </w:r>
    </w:p>
    <w:p w14:paraId="4758DEBC" w14:textId="6D6061BC" w:rsidR="00B603A3" w:rsidRPr="006B4205" w:rsidRDefault="00B603A3" w:rsidP="00B603A3">
      <w:pPr>
        <w:pStyle w:val="ListParagraph"/>
        <w:numPr>
          <w:ilvl w:val="0"/>
          <w:numId w:val="34"/>
        </w:numPr>
        <w:jc w:val="both"/>
        <w:rPr>
          <w:rFonts w:ascii="Times New Roman" w:hAnsi="Times New Roman" w:cs="Times New Roman"/>
        </w:rPr>
      </w:pPr>
      <w:r w:rsidRPr="006B4205">
        <w:rPr>
          <w:rFonts w:ascii="Times New Roman" w:hAnsi="Times New Roman" w:cs="Times New Roman"/>
        </w:rPr>
        <w:t>If the developer could not achieve commissioning before</w:t>
      </w:r>
      <w:r w:rsidR="00B21F7C" w:rsidRPr="006B4205">
        <w:rPr>
          <w:rFonts w:ascii="Times New Roman" w:hAnsi="Times New Roman" w:cs="Times New Roman"/>
        </w:rPr>
        <w:t xml:space="preserve"> /</w:t>
      </w:r>
      <w:r w:rsidR="00E9129B" w:rsidRPr="006B4205">
        <w:rPr>
          <w:rFonts w:ascii="Times New Roman" w:hAnsi="Times New Roman" w:cs="Times New Roman"/>
        </w:rPr>
        <w:t xml:space="preserve"> on </w:t>
      </w:r>
      <w:r w:rsidRPr="006B4205">
        <w:rPr>
          <w:rFonts w:ascii="Times New Roman" w:hAnsi="Times New Roman" w:cs="Times New Roman"/>
        </w:rPr>
        <w:t>the due date of Scheduled Commercial Operation Date (SCOD) and requests an extension of the SCOD beyond the due date, a penalty of ₹</w:t>
      </w:r>
      <w:r w:rsidR="00412F2B" w:rsidRPr="006B4205">
        <w:rPr>
          <w:rFonts w:ascii="Times New Roman" w:hAnsi="Times New Roman" w:cs="Times New Roman"/>
        </w:rPr>
        <w:t>2</w:t>
      </w:r>
      <w:r w:rsidRPr="006B4205">
        <w:rPr>
          <w:rFonts w:ascii="Times New Roman" w:hAnsi="Times New Roman" w:cs="Times New Roman"/>
        </w:rPr>
        <w:t xml:space="preserve">0,000 per MW per day shall be applicable for each day of delay attributable to the developer. In such cases, the </w:t>
      </w:r>
      <w:r w:rsidR="00B21D52" w:rsidRPr="006B4205">
        <w:rPr>
          <w:rFonts w:ascii="Times New Roman" w:hAnsi="Times New Roman" w:cs="Times New Roman"/>
        </w:rPr>
        <w:t>RE</w:t>
      </w:r>
      <w:r w:rsidRPr="006B4205">
        <w:rPr>
          <w:rFonts w:ascii="Times New Roman" w:hAnsi="Times New Roman" w:cs="Times New Roman"/>
        </w:rPr>
        <w:t xml:space="preserve"> Nodal Agency will assess the validity of the delay and issue a demand notice to the developer for payment of the computed penalty amount. Upon receipt of the payment and submission of an extended CPBG, </w:t>
      </w:r>
      <w:r w:rsidR="00B21D52" w:rsidRPr="006B4205">
        <w:rPr>
          <w:rFonts w:ascii="Times New Roman" w:hAnsi="Times New Roman" w:cs="Times New Roman"/>
        </w:rPr>
        <w:t>RE Nodal Agency</w:t>
      </w:r>
      <w:r w:rsidRPr="006B4205">
        <w:rPr>
          <w:rFonts w:ascii="Times New Roman" w:hAnsi="Times New Roman" w:cs="Times New Roman"/>
        </w:rPr>
        <w:t xml:space="preserve"> will issue an SCOD extension notice to the developer</w:t>
      </w:r>
      <w:r w:rsidR="00B21D52" w:rsidRPr="006B4205">
        <w:rPr>
          <w:rFonts w:ascii="Times New Roman" w:hAnsi="Times New Roman" w:cs="Times New Roman"/>
        </w:rPr>
        <w:t xml:space="preserve"> after taking due approvals</w:t>
      </w:r>
      <w:r w:rsidRPr="006B4205">
        <w:rPr>
          <w:rFonts w:ascii="Times New Roman" w:hAnsi="Times New Roman" w:cs="Times New Roman"/>
        </w:rPr>
        <w:t>.</w:t>
      </w:r>
      <w:r w:rsidR="009A0440" w:rsidRPr="006B4205">
        <w:rPr>
          <w:rFonts w:ascii="Times New Roman" w:hAnsi="Times New Roman" w:cs="Times New Roman"/>
        </w:rPr>
        <w:t xml:space="preserve"> If the developer fails to submit the </w:t>
      </w:r>
      <w:r w:rsidR="00ED3031" w:rsidRPr="006B4205">
        <w:rPr>
          <w:rFonts w:ascii="Times New Roman" w:hAnsi="Times New Roman" w:cs="Times New Roman"/>
        </w:rPr>
        <w:t xml:space="preserve">computed penalty amount, GRIDCO reserves the right to recover this amount from the Contract Performance Bank Guarantee (CPBG) before issuing </w:t>
      </w:r>
      <w:r w:rsidR="003A6875" w:rsidRPr="006B4205">
        <w:rPr>
          <w:rFonts w:ascii="Times New Roman" w:hAnsi="Times New Roman" w:cs="Times New Roman"/>
        </w:rPr>
        <w:t>the SCOD extension notice/</w:t>
      </w:r>
      <w:r w:rsidR="00ED3031" w:rsidRPr="006B4205">
        <w:rPr>
          <w:rFonts w:ascii="Times New Roman" w:hAnsi="Times New Roman" w:cs="Times New Roman"/>
        </w:rPr>
        <w:t xml:space="preserve"> CoD Certificate to the bidder</w:t>
      </w:r>
      <w:r w:rsidR="00C35EA2" w:rsidRPr="006B4205">
        <w:rPr>
          <w:rFonts w:ascii="Times New Roman" w:hAnsi="Times New Roman" w:cs="Times New Roman"/>
        </w:rPr>
        <w:t>, as applicable</w:t>
      </w:r>
      <w:r w:rsidR="00580CAC" w:rsidRPr="006B4205">
        <w:rPr>
          <w:rFonts w:ascii="Times New Roman" w:hAnsi="Times New Roman" w:cs="Times New Roman"/>
        </w:rPr>
        <w:t>.</w:t>
      </w:r>
      <w:r w:rsidRPr="006B4205">
        <w:rPr>
          <w:rFonts w:ascii="Times New Roman" w:hAnsi="Times New Roman" w:cs="Times New Roman"/>
        </w:rPr>
        <w:t xml:space="preserve"> This process shall </w:t>
      </w:r>
      <w:r w:rsidRPr="006B4205">
        <w:rPr>
          <w:rFonts w:ascii="Times New Roman" w:hAnsi="Times New Roman" w:cs="Times New Roman"/>
        </w:rPr>
        <w:lastRenderedPageBreak/>
        <w:t xml:space="preserve">continue until the CoD Certificate for the Station is issued to the developer by </w:t>
      </w:r>
      <w:r w:rsidR="00B21D52" w:rsidRPr="006B4205">
        <w:rPr>
          <w:rFonts w:ascii="Times New Roman" w:hAnsi="Times New Roman" w:cs="Times New Roman"/>
        </w:rPr>
        <w:t>RE</w:t>
      </w:r>
      <w:r w:rsidRPr="006B4205">
        <w:rPr>
          <w:rFonts w:ascii="Times New Roman" w:hAnsi="Times New Roman" w:cs="Times New Roman"/>
        </w:rPr>
        <w:t xml:space="preserve"> Nodal Agency.</w:t>
      </w:r>
    </w:p>
    <w:p w14:paraId="03AC45C2" w14:textId="70220D9D" w:rsidR="00B21D52" w:rsidRPr="006B4205" w:rsidRDefault="00B21D52" w:rsidP="00B603A3">
      <w:pPr>
        <w:pStyle w:val="ListParagraph"/>
        <w:numPr>
          <w:ilvl w:val="0"/>
          <w:numId w:val="34"/>
        </w:numPr>
        <w:jc w:val="both"/>
        <w:rPr>
          <w:rFonts w:ascii="Times New Roman" w:hAnsi="Times New Roman" w:cs="Times New Roman"/>
        </w:rPr>
      </w:pPr>
      <w:r w:rsidRPr="006B4205">
        <w:rPr>
          <w:rFonts w:ascii="Times New Roman" w:hAnsi="Times New Roman" w:cs="Times New Roman"/>
        </w:rPr>
        <w:t xml:space="preserve">If the SHPD could not deposit the above computed penalty amount in the bank account of GRIDCO, on request of RE Nodal Agency, GRIDCO shall recover the amount from the CPBG and initiate action for termination of PPA as per Clause- </w:t>
      </w:r>
      <w:r w:rsidR="00DB2B79" w:rsidRPr="006B4205">
        <w:rPr>
          <w:rFonts w:ascii="Times New Roman" w:hAnsi="Times New Roman" w:cs="Times New Roman"/>
        </w:rPr>
        <w:t xml:space="preserve">18 </w:t>
      </w:r>
      <w:r w:rsidRPr="006B4205">
        <w:rPr>
          <w:rFonts w:ascii="Times New Roman" w:hAnsi="Times New Roman" w:cs="Times New Roman"/>
        </w:rPr>
        <w:t>of this PPA.</w:t>
      </w:r>
    </w:p>
    <w:p w14:paraId="6B83493C" w14:textId="77777777" w:rsidR="00CD739F" w:rsidRDefault="00CD739F" w:rsidP="00CD739F">
      <w:pPr>
        <w:pStyle w:val="ListParagraph"/>
        <w:ind w:left="1350"/>
        <w:jc w:val="both"/>
        <w:rPr>
          <w:rFonts w:ascii="Times New Roman" w:hAnsi="Times New Roman" w:cs="Times New Roman"/>
          <w:strike/>
        </w:rPr>
      </w:pPr>
    </w:p>
    <w:p w14:paraId="517B062A" w14:textId="070BDC91" w:rsidR="00DF75DC" w:rsidRDefault="00AA5EC0" w:rsidP="00260ACB">
      <w:pPr>
        <w:pStyle w:val="ListParagraph"/>
        <w:widowControl w:val="0"/>
        <w:numPr>
          <w:ilvl w:val="0"/>
          <w:numId w:val="11"/>
        </w:numPr>
        <w:tabs>
          <w:tab w:val="left" w:pos="1341"/>
        </w:tabs>
        <w:autoSpaceDE w:val="0"/>
        <w:autoSpaceDN w:val="0"/>
        <w:spacing w:before="242" w:after="0" w:line="360" w:lineRule="auto"/>
        <w:ind w:left="360"/>
        <w:jc w:val="both"/>
        <w:rPr>
          <w:rFonts w:ascii="Times New Roman" w:hAnsi="Times New Roman" w:cs="Times New Roman"/>
          <w:b/>
        </w:rPr>
      </w:pPr>
      <w:r>
        <w:rPr>
          <w:rFonts w:ascii="Times New Roman" w:hAnsi="Times New Roman" w:cs="Times New Roman"/>
          <w:b/>
        </w:rPr>
        <w:t xml:space="preserve">QUARTERLY AND </w:t>
      </w:r>
      <w:r w:rsidR="00DF75DC" w:rsidRPr="00701101">
        <w:rPr>
          <w:rFonts w:ascii="Times New Roman" w:hAnsi="Times New Roman" w:cs="Times New Roman"/>
          <w:b/>
        </w:rPr>
        <w:t>ANNUAL RECONCILIATION</w:t>
      </w:r>
    </w:p>
    <w:p w14:paraId="03248950" w14:textId="77777777" w:rsidR="00FB5370" w:rsidRPr="00FB5370" w:rsidRDefault="00FB5370" w:rsidP="009B7AF0">
      <w:pPr>
        <w:pStyle w:val="ListParagraph"/>
        <w:widowControl w:val="0"/>
        <w:tabs>
          <w:tab w:val="left" w:pos="1341"/>
        </w:tabs>
        <w:autoSpaceDE w:val="0"/>
        <w:autoSpaceDN w:val="0"/>
        <w:spacing w:before="242" w:after="0" w:line="360" w:lineRule="auto"/>
        <w:ind w:left="360"/>
        <w:jc w:val="both"/>
        <w:rPr>
          <w:rFonts w:ascii="Times New Roman" w:hAnsi="Times New Roman" w:cs="Times New Roman"/>
          <w:b/>
          <w:sz w:val="8"/>
          <w:szCs w:val="8"/>
        </w:rPr>
      </w:pPr>
    </w:p>
    <w:p w14:paraId="6D946685" w14:textId="7CD5B3C2" w:rsidR="00FB5370" w:rsidRDefault="00FB5370" w:rsidP="00260ACB">
      <w:pPr>
        <w:pStyle w:val="ListParagraph"/>
        <w:widowControl w:val="0"/>
        <w:numPr>
          <w:ilvl w:val="2"/>
          <w:numId w:val="13"/>
        </w:numPr>
        <w:autoSpaceDE w:val="0"/>
        <w:autoSpaceDN w:val="0"/>
        <w:spacing w:after="0" w:line="240" w:lineRule="auto"/>
        <w:ind w:left="1276" w:hanging="567"/>
        <w:jc w:val="both"/>
        <w:rPr>
          <w:rFonts w:ascii="Times New Roman" w:hAnsi="Times New Roman" w:cs="Times New Roman"/>
        </w:rPr>
      </w:pPr>
      <w:r w:rsidRPr="00FB5370">
        <w:rPr>
          <w:rFonts w:ascii="Times New Roman" w:hAnsi="Times New Roman" w:cs="Times New Roman"/>
        </w:rPr>
        <w:t xml:space="preserve">The quantum of energy and monetary transactions shall be reconciled with GRIDCO on </w:t>
      </w:r>
      <w:r w:rsidR="00AA5EC0">
        <w:rPr>
          <w:rFonts w:ascii="Times New Roman" w:hAnsi="Times New Roman" w:cs="Times New Roman"/>
        </w:rPr>
        <w:t xml:space="preserve">quarterly and </w:t>
      </w:r>
      <w:r w:rsidRPr="00FB5370">
        <w:rPr>
          <w:rFonts w:ascii="Times New Roman" w:hAnsi="Times New Roman" w:cs="Times New Roman"/>
        </w:rPr>
        <w:t>annual basis.</w:t>
      </w:r>
    </w:p>
    <w:p w14:paraId="42BF03F9" w14:textId="77777777" w:rsidR="00FA6BC3" w:rsidRPr="00FB5370" w:rsidRDefault="00FA6BC3" w:rsidP="009B7AF0">
      <w:pPr>
        <w:pStyle w:val="ListParagraph"/>
        <w:widowControl w:val="0"/>
        <w:autoSpaceDE w:val="0"/>
        <w:autoSpaceDN w:val="0"/>
        <w:spacing w:after="0" w:line="240" w:lineRule="auto"/>
        <w:ind w:left="1276"/>
        <w:jc w:val="both"/>
        <w:rPr>
          <w:rFonts w:ascii="Times New Roman" w:hAnsi="Times New Roman" w:cs="Times New Roman"/>
        </w:rPr>
      </w:pPr>
    </w:p>
    <w:p w14:paraId="58E20FBC" w14:textId="27D2291F" w:rsidR="00D54990" w:rsidRDefault="00FB5370" w:rsidP="00260ACB">
      <w:pPr>
        <w:pStyle w:val="ListParagraph"/>
        <w:widowControl w:val="0"/>
        <w:numPr>
          <w:ilvl w:val="2"/>
          <w:numId w:val="13"/>
        </w:numPr>
        <w:autoSpaceDE w:val="0"/>
        <w:autoSpaceDN w:val="0"/>
        <w:spacing w:after="0" w:line="240" w:lineRule="auto"/>
        <w:ind w:left="1276" w:hanging="567"/>
        <w:jc w:val="both"/>
        <w:rPr>
          <w:rFonts w:ascii="Times New Roman" w:hAnsi="Times New Roman" w:cs="Times New Roman"/>
        </w:rPr>
      </w:pPr>
      <w:r w:rsidRPr="00FB5370">
        <w:rPr>
          <w:rFonts w:ascii="Times New Roman" w:hAnsi="Times New Roman" w:cs="Times New Roman"/>
        </w:rPr>
        <w:t xml:space="preserve">The </w:t>
      </w:r>
      <w:r w:rsidRPr="00846807">
        <w:rPr>
          <w:rFonts w:ascii="Times New Roman" w:hAnsi="Times New Roman" w:cs="Times New Roman"/>
          <w:highlight w:val="yellow"/>
        </w:rPr>
        <w:t>SHPD</w:t>
      </w:r>
      <w:r w:rsidRPr="00FB5370">
        <w:rPr>
          <w:rFonts w:ascii="Times New Roman" w:hAnsi="Times New Roman" w:cs="Times New Roman"/>
        </w:rPr>
        <w:t xml:space="preserve"> shall submit the reconciliation statement, incorporating the bills raised, payment made, rebate allowed and other relevant information (if any) </w:t>
      </w:r>
      <w:r w:rsidR="00AA5EC0">
        <w:rPr>
          <w:rFonts w:ascii="Times New Roman" w:hAnsi="Times New Roman" w:cs="Times New Roman"/>
        </w:rPr>
        <w:t>on quarterly</w:t>
      </w:r>
      <w:r w:rsidR="00E92452">
        <w:rPr>
          <w:rFonts w:ascii="Times New Roman" w:hAnsi="Times New Roman" w:cs="Times New Roman"/>
        </w:rPr>
        <w:t>/annual</w:t>
      </w:r>
      <w:r w:rsidR="00AA5EC0">
        <w:rPr>
          <w:rFonts w:ascii="Times New Roman" w:hAnsi="Times New Roman" w:cs="Times New Roman"/>
        </w:rPr>
        <w:t xml:space="preserve"> basis </w:t>
      </w:r>
      <w:r w:rsidRPr="00FB5370">
        <w:rPr>
          <w:rFonts w:ascii="Times New Roman" w:hAnsi="Times New Roman" w:cs="Times New Roman"/>
        </w:rPr>
        <w:t xml:space="preserve">to GRIDCO for acceptance. After verification of reconciliation statement, GRIDCO shall sign the same and </w:t>
      </w:r>
      <w:r w:rsidR="00E20CEA" w:rsidRPr="00FB5370">
        <w:rPr>
          <w:rFonts w:ascii="Times New Roman" w:hAnsi="Times New Roman" w:cs="Times New Roman"/>
        </w:rPr>
        <w:t>return the</w:t>
      </w:r>
      <w:r w:rsidRPr="00FB5370">
        <w:rPr>
          <w:rFonts w:ascii="Times New Roman" w:hAnsi="Times New Roman" w:cs="Times New Roman"/>
        </w:rPr>
        <w:t xml:space="preserve"> copy to the </w:t>
      </w:r>
      <w:r w:rsidR="00372F7A" w:rsidRPr="00372F7A">
        <w:rPr>
          <w:rFonts w:ascii="Times New Roman" w:hAnsi="Times New Roman" w:cs="Times New Roman"/>
          <w:highlight w:val="yellow"/>
        </w:rPr>
        <w:t>SHPD</w:t>
      </w:r>
      <w:r w:rsidRPr="00FB5370">
        <w:rPr>
          <w:rFonts w:ascii="Times New Roman" w:hAnsi="Times New Roman" w:cs="Times New Roman"/>
        </w:rPr>
        <w:t>.</w:t>
      </w:r>
    </w:p>
    <w:p w14:paraId="66CAD7D5" w14:textId="77777777" w:rsidR="004624E8" w:rsidRPr="00FB5370" w:rsidRDefault="004624E8" w:rsidP="009B7AF0">
      <w:pPr>
        <w:pStyle w:val="ListParagraph"/>
        <w:widowControl w:val="0"/>
        <w:autoSpaceDE w:val="0"/>
        <w:autoSpaceDN w:val="0"/>
        <w:spacing w:after="0" w:line="240" w:lineRule="auto"/>
        <w:ind w:left="1276"/>
        <w:jc w:val="both"/>
        <w:rPr>
          <w:rFonts w:ascii="Times New Roman" w:hAnsi="Times New Roman" w:cs="Times New Roman"/>
        </w:rPr>
      </w:pPr>
    </w:p>
    <w:p w14:paraId="4E851B18" w14:textId="7F46E976" w:rsidR="004624E8" w:rsidRDefault="004624E8" w:rsidP="003B6575">
      <w:pPr>
        <w:pStyle w:val="ListParagraph"/>
        <w:widowControl w:val="0"/>
        <w:numPr>
          <w:ilvl w:val="0"/>
          <w:numId w:val="45"/>
        </w:numPr>
        <w:tabs>
          <w:tab w:val="left" w:pos="1341"/>
        </w:tabs>
        <w:autoSpaceDE w:val="0"/>
        <w:autoSpaceDN w:val="0"/>
        <w:spacing w:before="242" w:after="0" w:line="360" w:lineRule="auto"/>
        <w:jc w:val="both"/>
        <w:rPr>
          <w:rFonts w:ascii="Times New Roman" w:hAnsi="Times New Roman" w:cs="Times New Roman"/>
          <w:b/>
        </w:rPr>
      </w:pPr>
      <w:r w:rsidRPr="004624E8">
        <w:rPr>
          <w:rFonts w:ascii="Times New Roman" w:hAnsi="Times New Roman" w:cs="Times New Roman"/>
          <w:b/>
        </w:rPr>
        <w:t>SYNCHRONISATION, COMMISSIONING AND COMMERCIAL OPERATION</w:t>
      </w:r>
    </w:p>
    <w:p w14:paraId="045E3EE2" w14:textId="77777777" w:rsidR="00001B27" w:rsidRPr="00001B27" w:rsidRDefault="00001B27" w:rsidP="009B7AF0">
      <w:pPr>
        <w:pStyle w:val="ListParagraph"/>
        <w:widowControl w:val="0"/>
        <w:tabs>
          <w:tab w:val="left" w:pos="1341"/>
        </w:tabs>
        <w:autoSpaceDE w:val="0"/>
        <w:autoSpaceDN w:val="0"/>
        <w:spacing w:before="242" w:after="0" w:line="360" w:lineRule="auto"/>
        <w:ind w:left="360"/>
        <w:jc w:val="both"/>
        <w:rPr>
          <w:rFonts w:ascii="Times New Roman" w:hAnsi="Times New Roman" w:cs="Times New Roman"/>
          <w:b/>
          <w:sz w:val="12"/>
          <w:szCs w:val="12"/>
        </w:rPr>
      </w:pPr>
    </w:p>
    <w:p w14:paraId="13927A92" w14:textId="1EFAB865" w:rsidR="00001B27" w:rsidRDefault="00001B27" w:rsidP="003B6575">
      <w:pPr>
        <w:pStyle w:val="ListParagraph"/>
        <w:widowControl w:val="0"/>
        <w:numPr>
          <w:ilvl w:val="2"/>
          <w:numId w:val="45"/>
        </w:numPr>
        <w:autoSpaceDE w:val="0"/>
        <w:autoSpaceDN w:val="0"/>
        <w:spacing w:after="0" w:line="240" w:lineRule="auto"/>
        <w:ind w:left="1276" w:hanging="567"/>
        <w:jc w:val="both"/>
        <w:rPr>
          <w:rFonts w:ascii="Times New Roman" w:hAnsi="Times New Roman" w:cs="Times New Roman"/>
        </w:rPr>
      </w:pPr>
      <w:r>
        <w:rPr>
          <w:rFonts w:ascii="Times New Roman" w:hAnsi="Times New Roman" w:cs="Times New Roman"/>
        </w:rPr>
        <w:t xml:space="preserve">The </w:t>
      </w:r>
      <w:r w:rsidR="00A25732" w:rsidRPr="00846807">
        <w:rPr>
          <w:rFonts w:ascii="Times New Roman" w:hAnsi="Times New Roman" w:cs="Times New Roman"/>
          <w:highlight w:val="yellow"/>
        </w:rPr>
        <w:t>SH</w:t>
      </w:r>
      <w:r w:rsidRPr="00846807">
        <w:rPr>
          <w:rFonts w:ascii="Times New Roman" w:hAnsi="Times New Roman" w:cs="Times New Roman"/>
          <w:highlight w:val="yellow"/>
        </w:rPr>
        <w:t>PD</w:t>
      </w:r>
      <w:r>
        <w:rPr>
          <w:rFonts w:ascii="Times New Roman" w:hAnsi="Times New Roman" w:cs="Times New Roman"/>
        </w:rPr>
        <w:t xml:space="preserve"> shall give SLDC and GRIDCO at least sixty (60) days’ advanced preliminary written notice and at least thirty (30) days’ advanced final written notice of the date on which it intends to synchronize the </w:t>
      </w:r>
      <w:r w:rsidRPr="0002725C">
        <w:rPr>
          <w:rFonts w:ascii="Times New Roman" w:hAnsi="Times New Roman" w:cs="Times New Roman"/>
        </w:rPr>
        <w:t>Project</w:t>
      </w:r>
      <w:r>
        <w:rPr>
          <w:rFonts w:ascii="Times New Roman" w:hAnsi="Times New Roman" w:cs="Times New Roman"/>
        </w:rPr>
        <w:t xml:space="preserve"> to the Grid System.</w:t>
      </w:r>
    </w:p>
    <w:p w14:paraId="7574F712" w14:textId="77777777" w:rsidR="00001B27" w:rsidRPr="00001B27" w:rsidRDefault="00001B27" w:rsidP="009B7AF0">
      <w:pPr>
        <w:pStyle w:val="ListParagraph"/>
        <w:widowControl w:val="0"/>
        <w:autoSpaceDE w:val="0"/>
        <w:autoSpaceDN w:val="0"/>
        <w:spacing w:after="0" w:line="240" w:lineRule="auto"/>
        <w:ind w:left="1276"/>
        <w:jc w:val="both"/>
        <w:rPr>
          <w:rFonts w:ascii="Times New Roman" w:hAnsi="Times New Roman" w:cs="Times New Roman"/>
          <w:sz w:val="10"/>
          <w:szCs w:val="10"/>
        </w:rPr>
      </w:pPr>
    </w:p>
    <w:p w14:paraId="23376B0C" w14:textId="0450CB55" w:rsidR="00001B27" w:rsidRDefault="00001B27" w:rsidP="003B6575">
      <w:pPr>
        <w:pStyle w:val="ListParagraph"/>
        <w:widowControl w:val="0"/>
        <w:numPr>
          <w:ilvl w:val="2"/>
          <w:numId w:val="45"/>
        </w:numPr>
        <w:autoSpaceDE w:val="0"/>
        <w:autoSpaceDN w:val="0"/>
        <w:spacing w:after="0" w:line="240" w:lineRule="auto"/>
        <w:ind w:left="1276" w:hanging="567"/>
        <w:jc w:val="both"/>
        <w:rPr>
          <w:rFonts w:ascii="Times New Roman" w:hAnsi="Times New Roman" w:cs="Times New Roman"/>
        </w:rPr>
      </w:pPr>
      <w:r>
        <w:rPr>
          <w:rFonts w:ascii="Times New Roman" w:hAnsi="Times New Roman" w:cs="Times New Roman"/>
        </w:rPr>
        <w:t xml:space="preserve">The </w:t>
      </w:r>
      <w:r w:rsidRPr="0002725C">
        <w:rPr>
          <w:rFonts w:ascii="Times New Roman" w:hAnsi="Times New Roman" w:cs="Times New Roman"/>
        </w:rPr>
        <w:t>Project</w:t>
      </w:r>
      <w:r w:rsidR="006979EF">
        <w:rPr>
          <w:rFonts w:ascii="Times New Roman" w:hAnsi="Times New Roman" w:cs="Times New Roman"/>
        </w:rPr>
        <w:t xml:space="preserve"> </w:t>
      </w:r>
      <w:r>
        <w:rPr>
          <w:rFonts w:ascii="Times New Roman" w:hAnsi="Times New Roman" w:cs="Times New Roman"/>
        </w:rPr>
        <w:t xml:space="preserve">may be synchronized by the </w:t>
      </w:r>
      <w:r w:rsidR="00A25732" w:rsidRPr="00846807">
        <w:rPr>
          <w:rFonts w:ascii="Times New Roman" w:hAnsi="Times New Roman" w:cs="Times New Roman"/>
          <w:highlight w:val="yellow"/>
        </w:rPr>
        <w:t>SH</w:t>
      </w:r>
      <w:r w:rsidRPr="00846807">
        <w:rPr>
          <w:rFonts w:ascii="Times New Roman" w:hAnsi="Times New Roman" w:cs="Times New Roman"/>
          <w:highlight w:val="yellow"/>
        </w:rPr>
        <w:t>PD</w:t>
      </w:r>
      <w:r>
        <w:rPr>
          <w:rFonts w:ascii="Times New Roman" w:hAnsi="Times New Roman" w:cs="Times New Roman"/>
        </w:rPr>
        <w:t xml:space="preserve"> to the Grid System when it meets all the connection conditions prescribed in applicable Grid Code then in effect and otherwise meets all other Indian legal requirements for synchronization to the Grid System.</w:t>
      </w:r>
    </w:p>
    <w:p w14:paraId="2012686E" w14:textId="77777777" w:rsidR="00001B27" w:rsidRPr="00001B27" w:rsidRDefault="00001B27" w:rsidP="009B7AF0">
      <w:pPr>
        <w:pStyle w:val="ListParagraph"/>
        <w:widowControl w:val="0"/>
        <w:autoSpaceDE w:val="0"/>
        <w:autoSpaceDN w:val="0"/>
        <w:spacing w:after="0" w:line="240" w:lineRule="auto"/>
        <w:ind w:left="1276"/>
        <w:jc w:val="both"/>
        <w:rPr>
          <w:rFonts w:ascii="Times New Roman" w:hAnsi="Times New Roman" w:cs="Times New Roman"/>
          <w:sz w:val="10"/>
          <w:szCs w:val="10"/>
        </w:rPr>
      </w:pPr>
    </w:p>
    <w:p w14:paraId="7D3CF8DB" w14:textId="2A246F63" w:rsidR="00001B27" w:rsidRDefault="00001B27" w:rsidP="003B6575">
      <w:pPr>
        <w:pStyle w:val="ListParagraph"/>
        <w:widowControl w:val="0"/>
        <w:numPr>
          <w:ilvl w:val="2"/>
          <w:numId w:val="45"/>
        </w:numPr>
        <w:autoSpaceDE w:val="0"/>
        <w:autoSpaceDN w:val="0"/>
        <w:spacing w:after="0" w:line="240" w:lineRule="auto"/>
        <w:ind w:left="1276" w:hanging="567"/>
        <w:jc w:val="both"/>
        <w:rPr>
          <w:rFonts w:ascii="Times New Roman" w:hAnsi="Times New Roman" w:cs="Times New Roman"/>
        </w:rPr>
      </w:pPr>
      <w:r>
        <w:rPr>
          <w:rFonts w:ascii="Times New Roman" w:hAnsi="Times New Roman" w:cs="Times New Roman"/>
        </w:rPr>
        <w:t>The synchronization equipment and all necessary arrangements / equipment</w:t>
      </w:r>
      <w:r w:rsidR="00840E57">
        <w:rPr>
          <w:rFonts w:ascii="Times New Roman" w:hAnsi="Times New Roman" w:cs="Times New Roman"/>
        </w:rPr>
        <w:t>s</w:t>
      </w:r>
      <w:r>
        <w:rPr>
          <w:rFonts w:ascii="Times New Roman" w:hAnsi="Times New Roman" w:cs="Times New Roman"/>
        </w:rPr>
        <w:t xml:space="preserve"> including RTU</w:t>
      </w:r>
      <w:r w:rsidR="00840E57">
        <w:rPr>
          <w:rFonts w:ascii="Times New Roman" w:hAnsi="Times New Roman" w:cs="Times New Roman"/>
        </w:rPr>
        <w:t xml:space="preserve"> for</w:t>
      </w:r>
      <w:r>
        <w:rPr>
          <w:rFonts w:ascii="Times New Roman" w:hAnsi="Times New Roman" w:cs="Times New Roman"/>
        </w:rPr>
        <w:t xml:space="preserve"> transmission of data to the concerned authority as per applicable regulation</w:t>
      </w:r>
      <w:r w:rsidR="00840E57">
        <w:rPr>
          <w:rFonts w:ascii="Times New Roman" w:hAnsi="Times New Roman" w:cs="Times New Roman"/>
        </w:rPr>
        <w:t>s</w:t>
      </w:r>
      <w:r>
        <w:rPr>
          <w:rFonts w:ascii="Times New Roman" w:hAnsi="Times New Roman" w:cs="Times New Roman"/>
        </w:rPr>
        <w:t xml:space="preserve"> shall be installed by the </w:t>
      </w:r>
      <w:r w:rsidR="00A25732" w:rsidRPr="00846807">
        <w:rPr>
          <w:rFonts w:ascii="Times New Roman" w:hAnsi="Times New Roman" w:cs="Times New Roman"/>
          <w:highlight w:val="yellow"/>
        </w:rPr>
        <w:t>SH</w:t>
      </w:r>
      <w:r w:rsidRPr="00846807">
        <w:rPr>
          <w:rFonts w:ascii="Times New Roman" w:hAnsi="Times New Roman" w:cs="Times New Roman"/>
          <w:highlight w:val="yellow"/>
        </w:rPr>
        <w:t>PD</w:t>
      </w:r>
      <w:r>
        <w:rPr>
          <w:rFonts w:ascii="Times New Roman" w:hAnsi="Times New Roman" w:cs="Times New Roman"/>
        </w:rPr>
        <w:t xml:space="preserve"> at its generation facility at its own cost. The </w:t>
      </w:r>
      <w:r w:rsidR="00A25732" w:rsidRPr="00846807">
        <w:rPr>
          <w:rFonts w:ascii="Times New Roman" w:hAnsi="Times New Roman" w:cs="Times New Roman"/>
          <w:highlight w:val="yellow"/>
        </w:rPr>
        <w:t>SH</w:t>
      </w:r>
      <w:r w:rsidRPr="00846807">
        <w:rPr>
          <w:rFonts w:ascii="Times New Roman" w:hAnsi="Times New Roman" w:cs="Times New Roman"/>
          <w:highlight w:val="yellow"/>
        </w:rPr>
        <w:t>PD</w:t>
      </w:r>
      <w:r>
        <w:rPr>
          <w:rFonts w:ascii="Times New Roman" w:hAnsi="Times New Roman" w:cs="Times New Roman"/>
        </w:rPr>
        <w:t xml:space="preserve"> shall synchronize its system with the Grid System only after the approval of synchronization scheme by the head of the concerned substation/Grid System and checking/verification is made by the concerned authorities of the Grid System.</w:t>
      </w:r>
    </w:p>
    <w:p w14:paraId="31A42668" w14:textId="64511310" w:rsidR="00001B27" w:rsidRDefault="00001B27" w:rsidP="009B7AF0">
      <w:pPr>
        <w:widowControl w:val="0"/>
        <w:autoSpaceDE w:val="0"/>
        <w:autoSpaceDN w:val="0"/>
        <w:spacing w:after="0" w:line="240" w:lineRule="auto"/>
        <w:jc w:val="both"/>
        <w:rPr>
          <w:rFonts w:ascii="Times New Roman" w:hAnsi="Times New Roman" w:cs="Times New Roman"/>
          <w:sz w:val="2"/>
          <w:szCs w:val="2"/>
        </w:rPr>
      </w:pPr>
    </w:p>
    <w:p w14:paraId="00FD6339" w14:textId="77777777" w:rsidR="00001B27" w:rsidRPr="00001B27" w:rsidRDefault="00001B27" w:rsidP="009B7AF0">
      <w:pPr>
        <w:widowControl w:val="0"/>
        <w:autoSpaceDE w:val="0"/>
        <w:autoSpaceDN w:val="0"/>
        <w:spacing w:after="0" w:line="240" w:lineRule="auto"/>
        <w:jc w:val="both"/>
        <w:rPr>
          <w:rFonts w:ascii="Times New Roman" w:hAnsi="Times New Roman" w:cs="Times New Roman"/>
          <w:sz w:val="20"/>
          <w:szCs w:val="20"/>
        </w:rPr>
      </w:pPr>
    </w:p>
    <w:p w14:paraId="2723F2E7" w14:textId="52DDDB16" w:rsidR="00001B27" w:rsidRDefault="00001B27" w:rsidP="003B6575">
      <w:pPr>
        <w:pStyle w:val="ListParagraph"/>
        <w:widowControl w:val="0"/>
        <w:numPr>
          <w:ilvl w:val="2"/>
          <w:numId w:val="45"/>
        </w:numPr>
        <w:autoSpaceDE w:val="0"/>
        <w:autoSpaceDN w:val="0"/>
        <w:spacing w:after="0" w:line="240" w:lineRule="auto"/>
        <w:ind w:left="1276" w:hanging="567"/>
        <w:jc w:val="both"/>
        <w:rPr>
          <w:rFonts w:ascii="Times New Roman" w:hAnsi="Times New Roman" w:cs="Times New Roman"/>
        </w:rPr>
      </w:pPr>
      <w:r>
        <w:rPr>
          <w:rFonts w:ascii="Times New Roman" w:hAnsi="Times New Roman" w:cs="Times New Roman"/>
        </w:rPr>
        <w:t xml:space="preserve">The </w:t>
      </w:r>
      <w:r w:rsidR="00A25732" w:rsidRPr="00846807">
        <w:rPr>
          <w:rFonts w:ascii="Times New Roman" w:hAnsi="Times New Roman" w:cs="Times New Roman"/>
          <w:highlight w:val="yellow"/>
        </w:rPr>
        <w:t>SH</w:t>
      </w:r>
      <w:r w:rsidRPr="00846807">
        <w:rPr>
          <w:rFonts w:ascii="Times New Roman" w:hAnsi="Times New Roman" w:cs="Times New Roman"/>
          <w:highlight w:val="yellow"/>
        </w:rPr>
        <w:t>PD</w:t>
      </w:r>
      <w:r>
        <w:rPr>
          <w:rFonts w:ascii="Times New Roman" w:hAnsi="Times New Roman" w:cs="Times New Roman"/>
        </w:rPr>
        <w:t xml:space="preserve"> shall immediately after each synchronization/tripping of generator, inform SLDC and the sub-station of the Grid System to which the </w:t>
      </w:r>
      <w:r w:rsidR="0070168A">
        <w:rPr>
          <w:rFonts w:ascii="Times New Roman" w:hAnsi="Times New Roman" w:cs="Times New Roman"/>
        </w:rPr>
        <w:t xml:space="preserve">station </w:t>
      </w:r>
      <w:r>
        <w:rPr>
          <w:rFonts w:ascii="Times New Roman" w:hAnsi="Times New Roman" w:cs="Times New Roman"/>
        </w:rPr>
        <w:t xml:space="preserve">is electrically connected in accordance with applicable Grid Code under intimation to GRIDCO. In addition, the </w:t>
      </w:r>
      <w:r w:rsidR="00A25732" w:rsidRPr="00846807">
        <w:rPr>
          <w:rFonts w:ascii="Times New Roman" w:hAnsi="Times New Roman" w:cs="Times New Roman"/>
          <w:highlight w:val="yellow"/>
        </w:rPr>
        <w:t>SH</w:t>
      </w:r>
      <w:r w:rsidRPr="00846807">
        <w:rPr>
          <w:rFonts w:ascii="Times New Roman" w:hAnsi="Times New Roman" w:cs="Times New Roman"/>
          <w:highlight w:val="yellow"/>
        </w:rPr>
        <w:t>PD</w:t>
      </w:r>
      <w:r>
        <w:rPr>
          <w:rFonts w:ascii="Times New Roman" w:hAnsi="Times New Roman" w:cs="Times New Roman"/>
        </w:rPr>
        <w:t xml:space="preserve"> will </w:t>
      </w:r>
      <w:r w:rsidR="001773C8">
        <w:rPr>
          <w:rFonts w:ascii="Times New Roman" w:hAnsi="Times New Roman" w:cs="Times New Roman"/>
        </w:rPr>
        <w:t xml:space="preserve">draw start-up/construction power and inject </w:t>
      </w:r>
      <w:r>
        <w:rPr>
          <w:rFonts w:ascii="Times New Roman" w:hAnsi="Times New Roman" w:cs="Times New Roman"/>
        </w:rPr>
        <w:t xml:space="preserve">in-firm power </w:t>
      </w:r>
      <w:r w:rsidR="001773C8">
        <w:rPr>
          <w:rFonts w:ascii="Times New Roman" w:hAnsi="Times New Roman" w:cs="Times New Roman"/>
        </w:rPr>
        <w:t>from/</w:t>
      </w:r>
      <w:r>
        <w:rPr>
          <w:rFonts w:ascii="Times New Roman" w:hAnsi="Times New Roman" w:cs="Times New Roman"/>
        </w:rPr>
        <w:t xml:space="preserve">to grid time to time to carry out operational/ functional test prior to commercial operation. For avoidance of doubt, it is clarified that Synchronization / Connectivity of the </w:t>
      </w:r>
      <w:r w:rsidR="0070168A">
        <w:rPr>
          <w:rFonts w:ascii="Times New Roman" w:hAnsi="Times New Roman" w:cs="Times New Roman"/>
        </w:rPr>
        <w:t xml:space="preserve">station </w:t>
      </w:r>
      <w:r>
        <w:rPr>
          <w:rFonts w:ascii="Times New Roman" w:hAnsi="Times New Roman" w:cs="Times New Roman"/>
        </w:rPr>
        <w:t>with the grid shall not to be considered as Commissioning of the</w:t>
      </w:r>
      <w:r w:rsidR="0070168A">
        <w:rPr>
          <w:rFonts w:ascii="Times New Roman" w:hAnsi="Times New Roman" w:cs="Times New Roman"/>
        </w:rPr>
        <w:t xml:space="preserve"> station</w:t>
      </w:r>
      <w:r>
        <w:rPr>
          <w:rFonts w:ascii="Times New Roman" w:hAnsi="Times New Roman" w:cs="Times New Roman"/>
        </w:rPr>
        <w:t>.</w:t>
      </w:r>
    </w:p>
    <w:p w14:paraId="18F10CB1" w14:textId="77777777" w:rsidR="00B27BE6" w:rsidRDefault="00B27BE6" w:rsidP="00B27BE6">
      <w:pPr>
        <w:pStyle w:val="ListParagraph"/>
        <w:widowControl w:val="0"/>
        <w:autoSpaceDE w:val="0"/>
        <w:autoSpaceDN w:val="0"/>
        <w:spacing w:after="0" w:line="240" w:lineRule="auto"/>
        <w:ind w:left="1276"/>
        <w:jc w:val="both"/>
        <w:rPr>
          <w:rFonts w:ascii="Times New Roman" w:hAnsi="Times New Roman" w:cs="Times New Roman"/>
        </w:rPr>
      </w:pPr>
    </w:p>
    <w:p w14:paraId="07FA628A" w14:textId="58A06C0E" w:rsidR="00B27BE6" w:rsidRDefault="00B27BE6" w:rsidP="003B6575">
      <w:pPr>
        <w:pStyle w:val="ListParagraph"/>
        <w:widowControl w:val="0"/>
        <w:numPr>
          <w:ilvl w:val="2"/>
          <w:numId w:val="45"/>
        </w:numPr>
        <w:autoSpaceDE w:val="0"/>
        <w:autoSpaceDN w:val="0"/>
        <w:spacing w:after="0" w:line="240" w:lineRule="auto"/>
        <w:ind w:left="1276" w:hanging="567"/>
        <w:jc w:val="both"/>
        <w:rPr>
          <w:rFonts w:ascii="Times New Roman" w:hAnsi="Times New Roman" w:cs="Times New Roman"/>
        </w:rPr>
      </w:pPr>
      <w:r>
        <w:rPr>
          <w:rFonts w:ascii="Times New Roman" w:hAnsi="Times New Roman" w:cs="Times New Roman"/>
        </w:rPr>
        <w:t xml:space="preserve">For drawl of </w:t>
      </w:r>
      <w:r w:rsidR="009F16EA">
        <w:rPr>
          <w:rFonts w:ascii="Times New Roman" w:hAnsi="Times New Roman" w:cs="Times New Roman"/>
        </w:rPr>
        <w:t>S</w:t>
      </w:r>
      <w:r>
        <w:rPr>
          <w:rFonts w:ascii="Times New Roman" w:hAnsi="Times New Roman" w:cs="Times New Roman"/>
        </w:rPr>
        <w:t>tart-up/</w:t>
      </w:r>
      <w:r w:rsidR="009F16EA">
        <w:rPr>
          <w:rFonts w:ascii="Times New Roman" w:hAnsi="Times New Roman" w:cs="Times New Roman"/>
        </w:rPr>
        <w:t>C</w:t>
      </w:r>
      <w:r>
        <w:rPr>
          <w:rFonts w:ascii="Times New Roman" w:hAnsi="Times New Roman" w:cs="Times New Roman"/>
        </w:rPr>
        <w:t xml:space="preserve">onstruction power from the grid, the </w:t>
      </w:r>
      <w:r w:rsidRPr="00B27BE6">
        <w:rPr>
          <w:rFonts w:ascii="Times New Roman" w:hAnsi="Times New Roman" w:cs="Times New Roman"/>
          <w:highlight w:val="yellow"/>
        </w:rPr>
        <w:t>SHPD</w:t>
      </w:r>
      <w:r w:rsidR="00FF4E98">
        <w:rPr>
          <w:rFonts w:ascii="Times New Roman" w:hAnsi="Times New Roman" w:cs="Times New Roman"/>
        </w:rPr>
        <w:t xml:space="preserve"> shall be the consumer of the concerned DISCOM</w:t>
      </w:r>
      <w:r w:rsidR="009F16EA">
        <w:rPr>
          <w:rFonts w:ascii="Times New Roman" w:hAnsi="Times New Roman" w:cs="Times New Roman"/>
        </w:rPr>
        <w:t xml:space="preserve"> and pay applicable tariff to the DISCOM.</w:t>
      </w:r>
    </w:p>
    <w:p w14:paraId="5ACD6AF1" w14:textId="77777777" w:rsidR="000E7758" w:rsidRPr="000E7758" w:rsidRDefault="000E7758" w:rsidP="000E7758">
      <w:pPr>
        <w:widowControl w:val="0"/>
        <w:autoSpaceDE w:val="0"/>
        <w:autoSpaceDN w:val="0"/>
        <w:spacing w:after="0" w:line="240" w:lineRule="auto"/>
        <w:jc w:val="both"/>
        <w:rPr>
          <w:rFonts w:ascii="Times New Roman" w:hAnsi="Times New Roman" w:cs="Times New Roman"/>
          <w:sz w:val="4"/>
          <w:szCs w:val="4"/>
        </w:rPr>
      </w:pPr>
    </w:p>
    <w:p w14:paraId="21615496" w14:textId="77777777" w:rsidR="00834AB3" w:rsidRPr="00834AB3" w:rsidRDefault="00834AB3" w:rsidP="009B7AF0">
      <w:pPr>
        <w:pStyle w:val="ListParagraph"/>
        <w:rPr>
          <w:rFonts w:ascii="Times New Roman" w:hAnsi="Times New Roman" w:cs="Times New Roman"/>
        </w:rPr>
      </w:pPr>
    </w:p>
    <w:p w14:paraId="7FBD47A0" w14:textId="2F4255F8" w:rsidR="00834AB3" w:rsidRDefault="00834AB3" w:rsidP="003B6575">
      <w:pPr>
        <w:pStyle w:val="ListParagraph"/>
        <w:widowControl w:val="0"/>
        <w:numPr>
          <w:ilvl w:val="0"/>
          <w:numId w:val="45"/>
        </w:numPr>
        <w:tabs>
          <w:tab w:val="left" w:pos="1341"/>
        </w:tabs>
        <w:autoSpaceDE w:val="0"/>
        <w:autoSpaceDN w:val="0"/>
        <w:spacing w:before="242" w:after="0" w:line="360" w:lineRule="auto"/>
        <w:jc w:val="both"/>
        <w:rPr>
          <w:rFonts w:ascii="Times New Roman" w:hAnsi="Times New Roman" w:cs="Times New Roman"/>
          <w:b/>
        </w:rPr>
      </w:pPr>
      <w:r w:rsidRPr="00701101">
        <w:rPr>
          <w:rFonts w:ascii="Times New Roman" w:hAnsi="Times New Roman" w:cs="Times New Roman"/>
          <w:b/>
        </w:rPr>
        <w:t>DISP</w:t>
      </w:r>
      <w:r>
        <w:rPr>
          <w:rFonts w:ascii="Times New Roman" w:hAnsi="Times New Roman" w:cs="Times New Roman"/>
          <w:b/>
        </w:rPr>
        <w:t>A</w:t>
      </w:r>
      <w:r w:rsidRPr="00701101">
        <w:rPr>
          <w:rFonts w:ascii="Times New Roman" w:hAnsi="Times New Roman" w:cs="Times New Roman"/>
          <w:b/>
        </w:rPr>
        <w:t>T</w:t>
      </w:r>
      <w:r>
        <w:rPr>
          <w:rFonts w:ascii="Times New Roman" w:hAnsi="Times New Roman" w:cs="Times New Roman"/>
          <w:b/>
        </w:rPr>
        <w:t>CH AND SCHEDULING</w:t>
      </w:r>
    </w:p>
    <w:p w14:paraId="311118B7" w14:textId="77777777" w:rsidR="00372B50" w:rsidRPr="00372B50" w:rsidRDefault="00372B50" w:rsidP="009B7AF0">
      <w:pPr>
        <w:pStyle w:val="ListParagraph"/>
        <w:widowControl w:val="0"/>
        <w:tabs>
          <w:tab w:val="left" w:pos="1341"/>
        </w:tabs>
        <w:autoSpaceDE w:val="0"/>
        <w:autoSpaceDN w:val="0"/>
        <w:spacing w:before="242" w:after="0" w:line="360" w:lineRule="auto"/>
        <w:ind w:left="360"/>
        <w:jc w:val="both"/>
        <w:rPr>
          <w:rFonts w:ascii="Times New Roman" w:hAnsi="Times New Roman" w:cs="Times New Roman"/>
          <w:b/>
          <w:sz w:val="10"/>
          <w:szCs w:val="10"/>
        </w:rPr>
      </w:pPr>
    </w:p>
    <w:p w14:paraId="66B2015B" w14:textId="245C9555" w:rsidR="00834AB3" w:rsidRDefault="00834AB3" w:rsidP="003B6575">
      <w:pPr>
        <w:pStyle w:val="ListParagraph"/>
        <w:widowControl w:val="0"/>
        <w:numPr>
          <w:ilvl w:val="2"/>
          <w:numId w:val="45"/>
        </w:numPr>
        <w:autoSpaceDE w:val="0"/>
        <w:autoSpaceDN w:val="0"/>
        <w:spacing w:after="0" w:line="240" w:lineRule="auto"/>
        <w:ind w:left="1276" w:hanging="567"/>
        <w:jc w:val="both"/>
        <w:rPr>
          <w:rFonts w:ascii="Times New Roman" w:hAnsi="Times New Roman" w:cs="Times New Roman"/>
        </w:rPr>
      </w:pPr>
      <w:r>
        <w:rPr>
          <w:rFonts w:ascii="Times New Roman" w:hAnsi="Times New Roman" w:cs="Times New Roman"/>
        </w:rPr>
        <w:t xml:space="preserve">The </w:t>
      </w:r>
      <w:r w:rsidRPr="00846807">
        <w:rPr>
          <w:rFonts w:ascii="Times New Roman" w:hAnsi="Times New Roman" w:cs="Times New Roman"/>
          <w:highlight w:val="yellow"/>
        </w:rPr>
        <w:t>SHPD</w:t>
      </w:r>
      <w:r>
        <w:rPr>
          <w:rFonts w:ascii="Times New Roman" w:hAnsi="Times New Roman" w:cs="Times New Roman"/>
        </w:rPr>
        <w:t xml:space="preserve"> shall be required to schedule its power as per the applicable </w:t>
      </w:r>
      <w:r w:rsidR="002E375C">
        <w:rPr>
          <w:rFonts w:ascii="Times New Roman" w:hAnsi="Times New Roman" w:cs="Times New Roman"/>
        </w:rPr>
        <w:t>R</w:t>
      </w:r>
      <w:r>
        <w:rPr>
          <w:rFonts w:ascii="Times New Roman" w:hAnsi="Times New Roman" w:cs="Times New Roman"/>
        </w:rPr>
        <w:t xml:space="preserve">egulations / requirements / guidelines of </w:t>
      </w:r>
      <w:r w:rsidR="002A719B">
        <w:rPr>
          <w:rFonts w:ascii="Times New Roman" w:hAnsi="Times New Roman" w:cs="Times New Roman"/>
        </w:rPr>
        <w:t>O</w:t>
      </w:r>
      <w:r>
        <w:rPr>
          <w:rFonts w:ascii="Times New Roman" w:hAnsi="Times New Roman" w:cs="Times New Roman"/>
        </w:rPr>
        <w:t xml:space="preserve">ERC /SLDC and maintain compliance to the applicable Codes/ Grid Code requirements and directions, if any, as specified by concerned SLDC from time to time. </w:t>
      </w:r>
    </w:p>
    <w:p w14:paraId="7611D56C" w14:textId="77777777" w:rsidR="008B76B9" w:rsidRPr="008B76B9" w:rsidRDefault="008B76B9" w:rsidP="009B7AF0">
      <w:pPr>
        <w:pStyle w:val="ListParagraph"/>
        <w:widowControl w:val="0"/>
        <w:autoSpaceDE w:val="0"/>
        <w:autoSpaceDN w:val="0"/>
        <w:spacing w:after="0" w:line="240" w:lineRule="auto"/>
        <w:ind w:left="1276"/>
        <w:jc w:val="both"/>
        <w:rPr>
          <w:rFonts w:ascii="Times New Roman" w:hAnsi="Times New Roman" w:cs="Times New Roman"/>
          <w:sz w:val="14"/>
          <w:szCs w:val="14"/>
        </w:rPr>
      </w:pPr>
    </w:p>
    <w:p w14:paraId="7B86DC1A" w14:textId="2929C066" w:rsidR="00762FCE" w:rsidRDefault="00762FCE" w:rsidP="003B6575">
      <w:pPr>
        <w:pStyle w:val="ListParagraph"/>
        <w:widowControl w:val="0"/>
        <w:numPr>
          <w:ilvl w:val="2"/>
          <w:numId w:val="45"/>
        </w:numPr>
        <w:autoSpaceDE w:val="0"/>
        <w:autoSpaceDN w:val="0"/>
        <w:spacing w:after="0" w:line="240" w:lineRule="auto"/>
        <w:ind w:left="1276" w:hanging="567"/>
        <w:jc w:val="both"/>
        <w:rPr>
          <w:rFonts w:ascii="Times New Roman" w:hAnsi="Times New Roman" w:cs="Times New Roman"/>
        </w:rPr>
      </w:pPr>
      <w:r>
        <w:rPr>
          <w:rFonts w:ascii="Times New Roman" w:hAnsi="Times New Roman" w:cs="Times New Roman"/>
        </w:rPr>
        <w:lastRenderedPageBreak/>
        <w:t xml:space="preserve">Any deviation from the Schedule will attract the provisions of applicable </w:t>
      </w:r>
      <w:r w:rsidR="002E375C">
        <w:rPr>
          <w:rFonts w:ascii="Times New Roman" w:hAnsi="Times New Roman" w:cs="Times New Roman"/>
        </w:rPr>
        <w:t>R</w:t>
      </w:r>
      <w:r>
        <w:rPr>
          <w:rFonts w:ascii="Times New Roman" w:hAnsi="Times New Roman" w:cs="Times New Roman"/>
        </w:rPr>
        <w:t xml:space="preserve">egulation / guidelines / directions and any financial implication on account of this shall be on the account of the </w:t>
      </w:r>
      <w:r w:rsidRPr="00846807">
        <w:rPr>
          <w:rFonts w:ascii="Times New Roman" w:hAnsi="Times New Roman" w:cs="Times New Roman"/>
          <w:highlight w:val="yellow"/>
        </w:rPr>
        <w:t>SHPD</w:t>
      </w:r>
      <w:r>
        <w:rPr>
          <w:rFonts w:ascii="Times New Roman" w:hAnsi="Times New Roman" w:cs="Times New Roman"/>
        </w:rPr>
        <w:t>.</w:t>
      </w:r>
    </w:p>
    <w:p w14:paraId="239D8E52" w14:textId="77777777" w:rsidR="007C3F00" w:rsidRPr="007C3F00" w:rsidRDefault="007C3F00" w:rsidP="009B7AF0">
      <w:pPr>
        <w:pStyle w:val="ListParagraph"/>
        <w:widowControl w:val="0"/>
        <w:autoSpaceDE w:val="0"/>
        <w:autoSpaceDN w:val="0"/>
        <w:spacing w:after="0" w:line="240" w:lineRule="auto"/>
        <w:ind w:left="1276"/>
        <w:jc w:val="both"/>
        <w:rPr>
          <w:rFonts w:ascii="Times New Roman" w:hAnsi="Times New Roman" w:cs="Times New Roman"/>
          <w:sz w:val="8"/>
          <w:szCs w:val="8"/>
        </w:rPr>
      </w:pPr>
    </w:p>
    <w:p w14:paraId="6521DF1B" w14:textId="62E900F5" w:rsidR="007C3F00" w:rsidRDefault="007C3F00" w:rsidP="003B6575">
      <w:pPr>
        <w:pStyle w:val="ListParagraph"/>
        <w:widowControl w:val="0"/>
        <w:numPr>
          <w:ilvl w:val="2"/>
          <w:numId w:val="45"/>
        </w:numPr>
        <w:autoSpaceDE w:val="0"/>
        <w:autoSpaceDN w:val="0"/>
        <w:spacing w:after="0" w:line="240" w:lineRule="auto"/>
        <w:ind w:left="1276" w:hanging="567"/>
        <w:jc w:val="both"/>
        <w:rPr>
          <w:rFonts w:ascii="Times New Roman" w:hAnsi="Times New Roman" w:cs="Times New Roman"/>
        </w:rPr>
      </w:pPr>
      <w:r>
        <w:rPr>
          <w:rFonts w:ascii="Times New Roman" w:hAnsi="Times New Roman" w:cs="Times New Roman"/>
        </w:rPr>
        <w:t xml:space="preserve">The </w:t>
      </w:r>
      <w:r w:rsidRPr="00846807">
        <w:rPr>
          <w:rFonts w:ascii="Times New Roman" w:hAnsi="Times New Roman" w:cs="Times New Roman"/>
          <w:highlight w:val="yellow"/>
        </w:rPr>
        <w:t>SHPD</w:t>
      </w:r>
      <w:r>
        <w:rPr>
          <w:rFonts w:ascii="Times New Roman" w:hAnsi="Times New Roman" w:cs="Times New Roman"/>
        </w:rPr>
        <w:t xml:space="preserve"> shall be responsible for directly coordinating and dealing with the GRIDCO and SLDC in all respects in regard to declaration of availability, scheduling and dispatch of Hydro Power and due compliance with deviation and settlement mechanism and the applicable Grid Code</w:t>
      </w:r>
      <w:r w:rsidR="00D11340">
        <w:rPr>
          <w:rFonts w:ascii="Times New Roman" w:hAnsi="Times New Roman" w:cs="Times New Roman"/>
        </w:rPr>
        <w:t>.</w:t>
      </w:r>
      <w:r>
        <w:rPr>
          <w:rFonts w:ascii="Times New Roman" w:hAnsi="Times New Roman" w:cs="Times New Roman"/>
        </w:rPr>
        <w:t xml:space="preserve"> </w:t>
      </w:r>
    </w:p>
    <w:p w14:paraId="74C03105" w14:textId="77777777" w:rsidR="00950633" w:rsidRPr="008B76B9" w:rsidRDefault="00950633" w:rsidP="009B7AF0">
      <w:pPr>
        <w:widowControl w:val="0"/>
        <w:autoSpaceDE w:val="0"/>
        <w:autoSpaceDN w:val="0"/>
        <w:spacing w:after="0" w:line="240" w:lineRule="auto"/>
        <w:jc w:val="both"/>
        <w:rPr>
          <w:rFonts w:ascii="Times New Roman" w:hAnsi="Times New Roman" w:cs="Times New Roman"/>
          <w:sz w:val="14"/>
          <w:szCs w:val="14"/>
        </w:rPr>
      </w:pPr>
    </w:p>
    <w:p w14:paraId="7499D4BF" w14:textId="0A95A58F" w:rsidR="00950633" w:rsidRPr="00950633" w:rsidRDefault="00950633" w:rsidP="003B6575">
      <w:pPr>
        <w:pStyle w:val="ListParagraph"/>
        <w:widowControl w:val="0"/>
        <w:numPr>
          <w:ilvl w:val="2"/>
          <w:numId w:val="45"/>
        </w:numPr>
        <w:autoSpaceDE w:val="0"/>
        <w:autoSpaceDN w:val="0"/>
        <w:spacing w:after="0" w:line="240" w:lineRule="auto"/>
        <w:ind w:left="1276" w:hanging="567"/>
        <w:jc w:val="both"/>
        <w:rPr>
          <w:rFonts w:ascii="Times New Roman" w:hAnsi="Times New Roman" w:cs="Times New Roman"/>
        </w:rPr>
      </w:pPr>
      <w:r>
        <w:rPr>
          <w:rFonts w:ascii="Times New Roman" w:hAnsi="Times New Roman" w:cs="Times New Roman"/>
        </w:rPr>
        <w:t xml:space="preserve">The </w:t>
      </w:r>
      <w:r w:rsidRPr="00846807">
        <w:rPr>
          <w:rFonts w:ascii="Times New Roman" w:hAnsi="Times New Roman" w:cs="Times New Roman"/>
          <w:highlight w:val="yellow"/>
        </w:rPr>
        <w:t>SHPD</w:t>
      </w:r>
      <w:r>
        <w:rPr>
          <w:rFonts w:ascii="Times New Roman" w:hAnsi="Times New Roman" w:cs="Times New Roman"/>
        </w:rPr>
        <w:t xml:space="preserve"> shall be responsible for any deviation from scheduling and for any resultant liabilities on account of charges for deviation as per applicable </w:t>
      </w:r>
      <w:r w:rsidR="00D11340">
        <w:rPr>
          <w:rFonts w:ascii="Times New Roman" w:hAnsi="Times New Roman" w:cs="Times New Roman"/>
        </w:rPr>
        <w:t>R</w:t>
      </w:r>
      <w:r w:rsidRPr="00950633">
        <w:rPr>
          <w:rFonts w:ascii="Times New Roman" w:hAnsi="Times New Roman" w:cs="Times New Roman"/>
        </w:rPr>
        <w:t xml:space="preserve">egulations. Deviation Settlement Mechanism (DSM) charges, if applicable on this account shall be directly paid by the </w:t>
      </w:r>
      <w:r w:rsidRPr="00846807">
        <w:rPr>
          <w:rFonts w:ascii="Times New Roman" w:hAnsi="Times New Roman" w:cs="Times New Roman"/>
          <w:highlight w:val="yellow"/>
        </w:rPr>
        <w:t>SHPD</w:t>
      </w:r>
      <w:r w:rsidRPr="00950633">
        <w:rPr>
          <w:rFonts w:ascii="Times New Roman" w:hAnsi="Times New Roman" w:cs="Times New Roman"/>
        </w:rPr>
        <w:t>.</w:t>
      </w:r>
    </w:p>
    <w:p w14:paraId="5DAFFAF6" w14:textId="77777777" w:rsidR="00204D14" w:rsidRDefault="00204D14" w:rsidP="009B7AF0">
      <w:pPr>
        <w:pStyle w:val="ListParagraph"/>
        <w:widowControl w:val="0"/>
        <w:autoSpaceDE w:val="0"/>
        <w:autoSpaceDN w:val="0"/>
        <w:spacing w:after="0" w:line="240" w:lineRule="auto"/>
        <w:ind w:left="1276"/>
        <w:jc w:val="both"/>
        <w:rPr>
          <w:rFonts w:ascii="Times New Roman" w:hAnsi="Times New Roman" w:cs="Times New Roman"/>
          <w:sz w:val="24"/>
          <w:szCs w:val="24"/>
        </w:rPr>
      </w:pPr>
    </w:p>
    <w:p w14:paraId="5BA92C23" w14:textId="599CBEF7" w:rsidR="00625512" w:rsidRDefault="00625512" w:rsidP="003B6575">
      <w:pPr>
        <w:pStyle w:val="ListParagraph"/>
        <w:widowControl w:val="0"/>
        <w:numPr>
          <w:ilvl w:val="0"/>
          <w:numId w:val="45"/>
        </w:numPr>
        <w:tabs>
          <w:tab w:val="left" w:pos="1341"/>
        </w:tabs>
        <w:autoSpaceDE w:val="0"/>
        <w:autoSpaceDN w:val="0"/>
        <w:spacing w:before="242" w:after="0" w:line="360" w:lineRule="auto"/>
        <w:jc w:val="both"/>
        <w:rPr>
          <w:rFonts w:ascii="Times New Roman" w:hAnsi="Times New Roman" w:cs="Times New Roman"/>
          <w:b/>
        </w:rPr>
      </w:pPr>
      <w:r>
        <w:rPr>
          <w:rFonts w:ascii="Times New Roman" w:hAnsi="Times New Roman" w:cs="Times New Roman"/>
          <w:b/>
        </w:rPr>
        <w:t>METERING</w:t>
      </w:r>
    </w:p>
    <w:p w14:paraId="48D75246" w14:textId="77777777" w:rsidR="00750F77" w:rsidRDefault="00750F77" w:rsidP="009B7AF0">
      <w:pPr>
        <w:pStyle w:val="ListParagraph"/>
        <w:widowControl w:val="0"/>
        <w:tabs>
          <w:tab w:val="left" w:pos="1341"/>
        </w:tabs>
        <w:autoSpaceDE w:val="0"/>
        <w:autoSpaceDN w:val="0"/>
        <w:spacing w:before="242" w:after="0" w:line="360" w:lineRule="auto"/>
        <w:ind w:left="360"/>
        <w:jc w:val="both"/>
        <w:rPr>
          <w:rFonts w:ascii="Times New Roman" w:hAnsi="Times New Roman" w:cs="Times New Roman"/>
          <w:b/>
          <w:sz w:val="14"/>
          <w:szCs w:val="14"/>
        </w:rPr>
      </w:pPr>
    </w:p>
    <w:p w14:paraId="741A9130" w14:textId="77777777" w:rsidR="00481467" w:rsidRPr="00481467" w:rsidRDefault="00481467" w:rsidP="009B7AF0">
      <w:pPr>
        <w:pStyle w:val="ListParagraph"/>
        <w:keepNext/>
        <w:numPr>
          <w:ilvl w:val="0"/>
          <w:numId w:val="1"/>
        </w:numPr>
        <w:spacing w:after="240" w:line="264" w:lineRule="auto"/>
        <w:ind w:left="0"/>
        <w:contextualSpacing w:val="0"/>
        <w:jc w:val="both"/>
        <w:rPr>
          <w:rFonts w:ascii="Arial" w:hAnsi="Arial"/>
          <w:b/>
          <w:caps/>
          <w:vanish/>
          <w:lang w:val="en-GB"/>
        </w:rPr>
      </w:pPr>
    </w:p>
    <w:p w14:paraId="62824FBD" w14:textId="77777777" w:rsidR="00481467" w:rsidRPr="00481467" w:rsidRDefault="00481467" w:rsidP="009B7AF0">
      <w:pPr>
        <w:pStyle w:val="ListParagraph"/>
        <w:keepNext/>
        <w:numPr>
          <w:ilvl w:val="0"/>
          <w:numId w:val="1"/>
        </w:numPr>
        <w:spacing w:after="240" w:line="264" w:lineRule="auto"/>
        <w:ind w:left="0"/>
        <w:contextualSpacing w:val="0"/>
        <w:jc w:val="both"/>
        <w:rPr>
          <w:rFonts w:ascii="Arial" w:hAnsi="Arial"/>
          <w:b/>
          <w:caps/>
          <w:vanish/>
          <w:lang w:val="en-GB"/>
        </w:rPr>
      </w:pPr>
    </w:p>
    <w:p w14:paraId="16567F9C" w14:textId="77777777" w:rsidR="00481467" w:rsidRPr="00481467" w:rsidRDefault="00481467" w:rsidP="009B7AF0">
      <w:pPr>
        <w:pStyle w:val="ListParagraph"/>
        <w:keepNext/>
        <w:numPr>
          <w:ilvl w:val="0"/>
          <w:numId w:val="1"/>
        </w:numPr>
        <w:spacing w:after="240" w:line="264" w:lineRule="auto"/>
        <w:ind w:left="0"/>
        <w:contextualSpacing w:val="0"/>
        <w:jc w:val="both"/>
        <w:rPr>
          <w:rFonts w:ascii="Arial" w:hAnsi="Arial"/>
          <w:b/>
          <w:caps/>
          <w:vanish/>
          <w:lang w:val="en-GB"/>
        </w:rPr>
      </w:pPr>
    </w:p>
    <w:p w14:paraId="7B64C0DC" w14:textId="77777777" w:rsidR="00481467" w:rsidRPr="00481467" w:rsidRDefault="00481467" w:rsidP="009B7AF0">
      <w:pPr>
        <w:pStyle w:val="ListParagraph"/>
        <w:keepNext/>
        <w:numPr>
          <w:ilvl w:val="0"/>
          <w:numId w:val="1"/>
        </w:numPr>
        <w:spacing w:after="240" w:line="264" w:lineRule="auto"/>
        <w:ind w:left="0"/>
        <w:contextualSpacing w:val="0"/>
        <w:jc w:val="both"/>
        <w:rPr>
          <w:rFonts w:ascii="Arial" w:hAnsi="Arial"/>
          <w:b/>
          <w:caps/>
          <w:vanish/>
          <w:lang w:val="en-GB"/>
        </w:rPr>
      </w:pPr>
    </w:p>
    <w:p w14:paraId="4DEBBDED" w14:textId="77777777" w:rsidR="00481467" w:rsidRPr="00481467" w:rsidRDefault="00481467" w:rsidP="009B7AF0">
      <w:pPr>
        <w:pStyle w:val="ListParagraph"/>
        <w:keepNext/>
        <w:numPr>
          <w:ilvl w:val="0"/>
          <w:numId w:val="1"/>
        </w:numPr>
        <w:spacing w:after="240" w:line="264" w:lineRule="auto"/>
        <w:ind w:left="0"/>
        <w:contextualSpacing w:val="0"/>
        <w:jc w:val="both"/>
        <w:rPr>
          <w:rFonts w:ascii="Arial" w:hAnsi="Arial"/>
          <w:b/>
          <w:caps/>
          <w:vanish/>
          <w:lang w:val="en-GB"/>
        </w:rPr>
      </w:pPr>
    </w:p>
    <w:p w14:paraId="650B988A" w14:textId="77777777" w:rsidR="00481467" w:rsidRPr="00481467" w:rsidRDefault="00481467" w:rsidP="009B7AF0">
      <w:pPr>
        <w:pStyle w:val="ListParagraph"/>
        <w:keepNext/>
        <w:numPr>
          <w:ilvl w:val="0"/>
          <w:numId w:val="1"/>
        </w:numPr>
        <w:spacing w:after="240" w:line="264" w:lineRule="auto"/>
        <w:ind w:left="0"/>
        <w:contextualSpacing w:val="0"/>
        <w:jc w:val="both"/>
        <w:rPr>
          <w:rFonts w:ascii="Arial" w:hAnsi="Arial"/>
          <w:b/>
          <w:caps/>
          <w:vanish/>
          <w:lang w:val="en-GB"/>
        </w:rPr>
      </w:pPr>
    </w:p>
    <w:p w14:paraId="3FF2CBA7" w14:textId="77777777" w:rsidR="00481467" w:rsidRPr="00481467" w:rsidRDefault="00481467" w:rsidP="009B7AF0">
      <w:pPr>
        <w:pStyle w:val="ListParagraph"/>
        <w:keepNext/>
        <w:numPr>
          <w:ilvl w:val="0"/>
          <w:numId w:val="1"/>
        </w:numPr>
        <w:spacing w:after="240" w:line="264" w:lineRule="auto"/>
        <w:ind w:left="0"/>
        <w:contextualSpacing w:val="0"/>
        <w:jc w:val="both"/>
        <w:rPr>
          <w:rFonts w:ascii="Arial" w:hAnsi="Arial"/>
          <w:b/>
          <w:caps/>
          <w:vanish/>
          <w:lang w:val="en-GB"/>
        </w:rPr>
      </w:pPr>
    </w:p>
    <w:p w14:paraId="00A33B6A" w14:textId="77777777" w:rsidR="00481467" w:rsidRPr="00481467" w:rsidRDefault="00481467" w:rsidP="009B7AF0">
      <w:pPr>
        <w:pStyle w:val="ListParagraph"/>
        <w:keepNext/>
        <w:numPr>
          <w:ilvl w:val="0"/>
          <w:numId w:val="1"/>
        </w:numPr>
        <w:spacing w:after="240" w:line="264" w:lineRule="auto"/>
        <w:ind w:left="0"/>
        <w:contextualSpacing w:val="0"/>
        <w:jc w:val="both"/>
        <w:rPr>
          <w:rFonts w:ascii="Arial" w:hAnsi="Arial"/>
          <w:b/>
          <w:caps/>
          <w:vanish/>
          <w:lang w:val="en-GB"/>
        </w:rPr>
      </w:pPr>
    </w:p>
    <w:p w14:paraId="37D30718" w14:textId="77777777" w:rsidR="00481467" w:rsidRPr="00481467" w:rsidRDefault="00481467" w:rsidP="009B7AF0">
      <w:pPr>
        <w:pStyle w:val="ListParagraph"/>
        <w:keepNext/>
        <w:numPr>
          <w:ilvl w:val="0"/>
          <w:numId w:val="1"/>
        </w:numPr>
        <w:spacing w:after="240" w:line="264" w:lineRule="auto"/>
        <w:ind w:left="0"/>
        <w:contextualSpacing w:val="0"/>
        <w:jc w:val="both"/>
        <w:rPr>
          <w:rFonts w:ascii="Arial" w:hAnsi="Arial"/>
          <w:b/>
          <w:caps/>
          <w:vanish/>
          <w:lang w:val="en-GB"/>
        </w:rPr>
      </w:pPr>
    </w:p>
    <w:p w14:paraId="3B7A11CB" w14:textId="77777777" w:rsidR="00481467" w:rsidRPr="00481467" w:rsidRDefault="00481467" w:rsidP="009B7AF0">
      <w:pPr>
        <w:pStyle w:val="ListParagraph"/>
        <w:keepNext/>
        <w:numPr>
          <w:ilvl w:val="0"/>
          <w:numId w:val="1"/>
        </w:numPr>
        <w:spacing w:after="240" w:line="264" w:lineRule="auto"/>
        <w:ind w:left="0"/>
        <w:contextualSpacing w:val="0"/>
        <w:jc w:val="both"/>
        <w:rPr>
          <w:rFonts w:ascii="Arial" w:hAnsi="Arial"/>
          <w:b/>
          <w:caps/>
          <w:vanish/>
          <w:lang w:val="en-GB"/>
        </w:rPr>
      </w:pPr>
    </w:p>
    <w:p w14:paraId="005BC535" w14:textId="23017DBA" w:rsidR="00625512" w:rsidRDefault="00D11315" w:rsidP="003B6575">
      <w:pPr>
        <w:pStyle w:val="ListParagraph"/>
        <w:widowControl w:val="0"/>
        <w:numPr>
          <w:ilvl w:val="2"/>
          <w:numId w:val="45"/>
        </w:numPr>
        <w:autoSpaceDE w:val="0"/>
        <w:autoSpaceDN w:val="0"/>
        <w:spacing w:after="0" w:line="240" w:lineRule="auto"/>
        <w:ind w:left="1276" w:hanging="567"/>
        <w:jc w:val="both"/>
        <w:rPr>
          <w:rFonts w:ascii="Times New Roman" w:hAnsi="Times New Roman" w:cs="Times New Roman"/>
        </w:rPr>
      </w:pPr>
      <w:r w:rsidRPr="00D11315">
        <w:rPr>
          <w:rFonts w:ascii="Times New Roman" w:hAnsi="Times New Roman" w:cs="Times New Roman"/>
        </w:rPr>
        <w:t xml:space="preserve">All Meters shall be installed by the </w:t>
      </w:r>
      <w:r w:rsidR="003F127F" w:rsidRPr="003F127F">
        <w:rPr>
          <w:rFonts w:ascii="Times New Roman" w:hAnsi="Times New Roman" w:cs="Times New Roman"/>
          <w:highlight w:val="yellow"/>
        </w:rPr>
        <w:t>SHPD</w:t>
      </w:r>
      <w:r w:rsidRPr="00D11315">
        <w:rPr>
          <w:rFonts w:ascii="Times New Roman" w:hAnsi="Times New Roman" w:cs="Times New Roman"/>
        </w:rPr>
        <w:t xml:space="preserve"> at its own cost. Each Meter shall be of ABT Compliant, static type, 0.2S accuracy class confirming to latest IEC-687 and shall meet the requirements of IEGC/ CEA Regulations for installation, operation and maintenance of meters as applicable and as amended from time to time. The recording of each Meter shall include, as a minimum:</w:t>
      </w:r>
    </w:p>
    <w:p w14:paraId="6DFA0F36" w14:textId="77777777" w:rsidR="00D11315" w:rsidRPr="00D11315" w:rsidRDefault="00D11315" w:rsidP="009B7AF0">
      <w:pPr>
        <w:pStyle w:val="ListParagraph"/>
        <w:widowControl w:val="0"/>
        <w:autoSpaceDE w:val="0"/>
        <w:autoSpaceDN w:val="0"/>
        <w:spacing w:after="0" w:line="240" w:lineRule="auto"/>
        <w:ind w:left="1276"/>
        <w:jc w:val="both"/>
        <w:rPr>
          <w:rFonts w:ascii="Times New Roman" w:hAnsi="Times New Roman" w:cs="Times New Roman"/>
          <w:sz w:val="16"/>
          <w:szCs w:val="16"/>
        </w:rPr>
      </w:pPr>
    </w:p>
    <w:p w14:paraId="22764955" w14:textId="77777777" w:rsidR="00D11315" w:rsidRPr="00D11315" w:rsidRDefault="00D11315" w:rsidP="00260ACB">
      <w:pPr>
        <w:pStyle w:val="ListParagraph"/>
        <w:widowControl w:val="0"/>
        <w:numPr>
          <w:ilvl w:val="4"/>
          <w:numId w:val="14"/>
        </w:numPr>
        <w:autoSpaceDE w:val="0"/>
        <w:autoSpaceDN w:val="0"/>
        <w:spacing w:after="0" w:line="240" w:lineRule="auto"/>
        <w:jc w:val="both"/>
        <w:rPr>
          <w:rFonts w:ascii="Times New Roman" w:hAnsi="Times New Roman" w:cs="Times New Roman"/>
        </w:rPr>
      </w:pPr>
      <w:r w:rsidRPr="00D11315">
        <w:rPr>
          <w:rFonts w:ascii="Times New Roman" w:hAnsi="Times New Roman" w:cs="Times New Roman"/>
        </w:rPr>
        <w:t>Energy Output during each Settlement Period,</w:t>
      </w:r>
    </w:p>
    <w:p w14:paraId="2EE8040B" w14:textId="77777777" w:rsidR="00D11315" w:rsidRPr="00D11315" w:rsidRDefault="00D11315" w:rsidP="00260ACB">
      <w:pPr>
        <w:pStyle w:val="ListParagraph"/>
        <w:widowControl w:val="0"/>
        <w:numPr>
          <w:ilvl w:val="4"/>
          <w:numId w:val="14"/>
        </w:numPr>
        <w:autoSpaceDE w:val="0"/>
        <w:autoSpaceDN w:val="0"/>
        <w:spacing w:after="0" w:line="240" w:lineRule="auto"/>
        <w:jc w:val="both"/>
        <w:rPr>
          <w:rFonts w:ascii="Times New Roman" w:hAnsi="Times New Roman" w:cs="Times New Roman"/>
        </w:rPr>
      </w:pPr>
      <w:r w:rsidRPr="00D11315">
        <w:rPr>
          <w:rFonts w:ascii="Times New Roman" w:hAnsi="Times New Roman" w:cs="Times New Roman"/>
        </w:rPr>
        <w:t>Average Power Output during each Settlement Period,</w:t>
      </w:r>
    </w:p>
    <w:p w14:paraId="15EFDC63" w14:textId="77777777" w:rsidR="00D11315" w:rsidRPr="00D11315" w:rsidRDefault="00D11315" w:rsidP="00260ACB">
      <w:pPr>
        <w:pStyle w:val="ListParagraph"/>
        <w:widowControl w:val="0"/>
        <w:numPr>
          <w:ilvl w:val="4"/>
          <w:numId w:val="14"/>
        </w:numPr>
        <w:autoSpaceDE w:val="0"/>
        <w:autoSpaceDN w:val="0"/>
        <w:spacing w:after="0" w:line="240" w:lineRule="auto"/>
        <w:jc w:val="both"/>
        <w:rPr>
          <w:rFonts w:ascii="Times New Roman" w:hAnsi="Times New Roman" w:cs="Times New Roman"/>
        </w:rPr>
      </w:pPr>
      <w:r w:rsidRPr="00D11315">
        <w:rPr>
          <w:rFonts w:ascii="Times New Roman" w:hAnsi="Times New Roman" w:cs="Times New Roman"/>
        </w:rPr>
        <w:t>Frequency during each Settlement Period and</w:t>
      </w:r>
    </w:p>
    <w:p w14:paraId="2DE672E5" w14:textId="77777777" w:rsidR="00D11315" w:rsidRDefault="00D11315" w:rsidP="00260ACB">
      <w:pPr>
        <w:pStyle w:val="ListParagraph"/>
        <w:widowControl w:val="0"/>
        <w:numPr>
          <w:ilvl w:val="4"/>
          <w:numId w:val="14"/>
        </w:numPr>
        <w:autoSpaceDE w:val="0"/>
        <w:autoSpaceDN w:val="0"/>
        <w:spacing w:after="0" w:line="240" w:lineRule="auto"/>
        <w:jc w:val="both"/>
        <w:rPr>
          <w:rFonts w:ascii="Times New Roman" w:hAnsi="Times New Roman" w:cs="Times New Roman"/>
        </w:rPr>
      </w:pPr>
      <w:r w:rsidRPr="00D11315">
        <w:rPr>
          <w:rFonts w:ascii="Times New Roman" w:hAnsi="Times New Roman" w:cs="Times New Roman"/>
        </w:rPr>
        <w:t>Year, Month, Day, Hour and Minute and start and end of each Settlement Period.</w:t>
      </w:r>
    </w:p>
    <w:p w14:paraId="48B7D5B9" w14:textId="77777777" w:rsidR="00D11315" w:rsidRPr="00012C2C" w:rsidRDefault="00D11315" w:rsidP="009B7AF0">
      <w:pPr>
        <w:pStyle w:val="ListParagraph"/>
        <w:widowControl w:val="0"/>
        <w:autoSpaceDE w:val="0"/>
        <w:autoSpaceDN w:val="0"/>
        <w:spacing w:after="0" w:line="240" w:lineRule="auto"/>
        <w:ind w:left="1800"/>
        <w:jc w:val="both"/>
        <w:rPr>
          <w:rFonts w:ascii="Times New Roman" w:hAnsi="Times New Roman" w:cs="Times New Roman"/>
          <w:sz w:val="10"/>
          <w:szCs w:val="10"/>
        </w:rPr>
      </w:pPr>
    </w:p>
    <w:p w14:paraId="46949B9F" w14:textId="79916CBC" w:rsidR="00D11315" w:rsidRDefault="00D11315" w:rsidP="003B6575">
      <w:pPr>
        <w:pStyle w:val="ListParagraph"/>
        <w:widowControl w:val="0"/>
        <w:numPr>
          <w:ilvl w:val="2"/>
          <w:numId w:val="45"/>
        </w:numPr>
        <w:autoSpaceDE w:val="0"/>
        <w:autoSpaceDN w:val="0"/>
        <w:spacing w:after="0" w:line="240" w:lineRule="auto"/>
        <w:ind w:left="1276" w:hanging="567"/>
        <w:jc w:val="both"/>
        <w:rPr>
          <w:rFonts w:ascii="Times New Roman" w:hAnsi="Times New Roman" w:cs="Times New Roman"/>
        </w:rPr>
      </w:pPr>
      <w:r w:rsidRPr="00D11315">
        <w:rPr>
          <w:rFonts w:ascii="Times New Roman" w:hAnsi="Times New Roman" w:cs="Times New Roman"/>
        </w:rPr>
        <w:t xml:space="preserve">One set of Meters comprising (i) a set of Main Meters and (ii) a set of Check Meters shall be installed by the </w:t>
      </w:r>
      <w:r w:rsidR="003F127F" w:rsidRPr="003F127F">
        <w:rPr>
          <w:rFonts w:ascii="Times New Roman" w:hAnsi="Times New Roman" w:cs="Times New Roman"/>
          <w:highlight w:val="yellow"/>
        </w:rPr>
        <w:t>SHPD</w:t>
      </w:r>
      <w:r w:rsidRPr="00D11315">
        <w:rPr>
          <w:rFonts w:ascii="Times New Roman" w:hAnsi="Times New Roman" w:cs="Times New Roman"/>
        </w:rPr>
        <w:t xml:space="preserve"> on each circuit of the transmission lines at interconnection point(s) so as to record both (a) energy exported by the </w:t>
      </w:r>
      <w:r w:rsidR="003F127F" w:rsidRPr="003F127F">
        <w:rPr>
          <w:rFonts w:ascii="Times New Roman" w:hAnsi="Times New Roman" w:cs="Times New Roman"/>
          <w:highlight w:val="yellow"/>
        </w:rPr>
        <w:t>SHPD</w:t>
      </w:r>
      <w:r w:rsidRPr="00D11315">
        <w:rPr>
          <w:rFonts w:ascii="Times New Roman" w:hAnsi="Times New Roman" w:cs="Times New Roman"/>
        </w:rPr>
        <w:t xml:space="preserve"> to the Grid and (b) energy imported by the </w:t>
      </w:r>
      <w:r w:rsidR="003F127F" w:rsidRPr="003F127F">
        <w:rPr>
          <w:rFonts w:ascii="Times New Roman" w:hAnsi="Times New Roman" w:cs="Times New Roman"/>
          <w:highlight w:val="yellow"/>
        </w:rPr>
        <w:t>SHPD</w:t>
      </w:r>
      <w:r w:rsidRPr="00D11315">
        <w:rPr>
          <w:rFonts w:ascii="Times New Roman" w:hAnsi="Times New Roman" w:cs="Times New Roman"/>
        </w:rPr>
        <w:t xml:space="preserve"> from the Grid for energy accounting by SLDC.</w:t>
      </w:r>
    </w:p>
    <w:p w14:paraId="4225BFC8" w14:textId="77777777" w:rsidR="002706FB" w:rsidRPr="00012C2C" w:rsidRDefault="002706FB" w:rsidP="009B7AF0">
      <w:pPr>
        <w:pStyle w:val="ListParagraph"/>
        <w:widowControl w:val="0"/>
        <w:autoSpaceDE w:val="0"/>
        <w:autoSpaceDN w:val="0"/>
        <w:spacing w:after="0" w:line="240" w:lineRule="auto"/>
        <w:ind w:left="1276"/>
        <w:jc w:val="both"/>
        <w:rPr>
          <w:rFonts w:ascii="Times New Roman" w:hAnsi="Times New Roman" w:cs="Times New Roman"/>
          <w:sz w:val="12"/>
          <w:szCs w:val="12"/>
        </w:rPr>
      </w:pPr>
    </w:p>
    <w:p w14:paraId="0B8B6876" w14:textId="2E36C94C" w:rsidR="002706FB" w:rsidRDefault="002706FB" w:rsidP="003B6575">
      <w:pPr>
        <w:pStyle w:val="ListParagraph"/>
        <w:widowControl w:val="0"/>
        <w:numPr>
          <w:ilvl w:val="2"/>
          <w:numId w:val="45"/>
        </w:numPr>
        <w:autoSpaceDE w:val="0"/>
        <w:autoSpaceDN w:val="0"/>
        <w:spacing w:after="0" w:line="240" w:lineRule="auto"/>
        <w:ind w:left="1276" w:hanging="567"/>
        <w:jc w:val="both"/>
        <w:rPr>
          <w:rFonts w:ascii="Times New Roman" w:hAnsi="Times New Roman" w:cs="Times New Roman"/>
        </w:rPr>
      </w:pPr>
      <w:r w:rsidRPr="002706FB">
        <w:rPr>
          <w:rFonts w:ascii="Times New Roman" w:hAnsi="Times New Roman" w:cs="Times New Roman"/>
        </w:rPr>
        <w:t xml:space="preserve">Another set of Meters comprising (i) a set of Main Meters and (ii) a set of Check Meters shall be installed by the </w:t>
      </w:r>
      <w:r w:rsidR="0036503C" w:rsidRPr="0036503C">
        <w:rPr>
          <w:rFonts w:ascii="Times New Roman" w:hAnsi="Times New Roman" w:cs="Times New Roman"/>
          <w:highlight w:val="yellow"/>
        </w:rPr>
        <w:t>SHPD</w:t>
      </w:r>
      <w:r w:rsidRPr="002706FB">
        <w:rPr>
          <w:rFonts w:ascii="Times New Roman" w:hAnsi="Times New Roman" w:cs="Times New Roman"/>
        </w:rPr>
        <w:t xml:space="preserve"> on each circuit of the transmission lines at the Generator premises so as to record both (a) energy exported by the </w:t>
      </w:r>
      <w:r w:rsidR="0036503C" w:rsidRPr="0036503C">
        <w:rPr>
          <w:rFonts w:ascii="Times New Roman" w:hAnsi="Times New Roman" w:cs="Times New Roman"/>
          <w:highlight w:val="yellow"/>
        </w:rPr>
        <w:t>SHPD</w:t>
      </w:r>
      <w:r w:rsidRPr="002706FB">
        <w:rPr>
          <w:rFonts w:ascii="Times New Roman" w:hAnsi="Times New Roman" w:cs="Times New Roman"/>
        </w:rPr>
        <w:t xml:space="preserve"> to the Grid and (b) energy imported by the </w:t>
      </w:r>
      <w:r w:rsidR="0036503C" w:rsidRPr="0036503C">
        <w:rPr>
          <w:rFonts w:ascii="Times New Roman" w:hAnsi="Times New Roman" w:cs="Times New Roman"/>
          <w:highlight w:val="yellow"/>
        </w:rPr>
        <w:t>SHPD</w:t>
      </w:r>
      <w:r w:rsidRPr="002706FB">
        <w:rPr>
          <w:rFonts w:ascii="Times New Roman" w:hAnsi="Times New Roman" w:cs="Times New Roman"/>
        </w:rPr>
        <w:t xml:space="preserve"> from the Grid.</w:t>
      </w:r>
    </w:p>
    <w:p w14:paraId="6E320F2C" w14:textId="77777777" w:rsidR="001C3622" w:rsidRPr="00012C2C" w:rsidRDefault="001C3622" w:rsidP="009B7AF0">
      <w:pPr>
        <w:pStyle w:val="ListParagraph"/>
        <w:rPr>
          <w:rFonts w:ascii="Times New Roman" w:hAnsi="Times New Roman" w:cs="Times New Roman"/>
          <w:sz w:val="10"/>
          <w:szCs w:val="10"/>
        </w:rPr>
      </w:pPr>
    </w:p>
    <w:p w14:paraId="31FA6644" w14:textId="4D570B2F" w:rsidR="001C3622" w:rsidRDefault="001C3622" w:rsidP="003B6575">
      <w:pPr>
        <w:pStyle w:val="ListParagraph"/>
        <w:widowControl w:val="0"/>
        <w:numPr>
          <w:ilvl w:val="2"/>
          <w:numId w:val="45"/>
        </w:numPr>
        <w:autoSpaceDE w:val="0"/>
        <w:autoSpaceDN w:val="0"/>
        <w:spacing w:after="0" w:line="240" w:lineRule="auto"/>
        <w:ind w:left="1276" w:hanging="567"/>
        <w:jc w:val="both"/>
        <w:rPr>
          <w:rFonts w:ascii="Times New Roman" w:hAnsi="Times New Roman" w:cs="Times New Roman"/>
        </w:rPr>
      </w:pPr>
      <w:r w:rsidRPr="001C3622">
        <w:rPr>
          <w:rFonts w:ascii="Times New Roman" w:hAnsi="Times New Roman" w:cs="Times New Roman"/>
        </w:rPr>
        <w:t xml:space="preserve">Further, one complete spare set of tested, calibrated and sealed Meters shall be kept in safe custody of the </w:t>
      </w:r>
      <w:r w:rsidR="0036503C" w:rsidRPr="0036503C">
        <w:rPr>
          <w:rFonts w:ascii="Times New Roman" w:hAnsi="Times New Roman" w:cs="Times New Roman"/>
          <w:highlight w:val="yellow"/>
        </w:rPr>
        <w:t>SHPD</w:t>
      </w:r>
      <w:r w:rsidRPr="001C3622">
        <w:rPr>
          <w:rFonts w:ascii="Times New Roman" w:hAnsi="Times New Roman" w:cs="Times New Roman"/>
        </w:rPr>
        <w:t>. All such Meters shall be sealed in presence of GRIDCO, DISCOM</w:t>
      </w:r>
      <w:r w:rsidR="00E677E4">
        <w:rPr>
          <w:rFonts w:ascii="Times New Roman" w:hAnsi="Times New Roman" w:cs="Times New Roman"/>
        </w:rPr>
        <w:t>/OPTCL</w:t>
      </w:r>
      <w:r w:rsidRPr="001C3622">
        <w:rPr>
          <w:rFonts w:ascii="Times New Roman" w:hAnsi="Times New Roman" w:cs="Times New Roman"/>
        </w:rPr>
        <w:t xml:space="preserve"> and </w:t>
      </w:r>
      <w:r w:rsidR="005A3B6F" w:rsidRPr="005A3B6F">
        <w:rPr>
          <w:rFonts w:ascii="Times New Roman" w:hAnsi="Times New Roman" w:cs="Times New Roman"/>
          <w:highlight w:val="yellow"/>
        </w:rPr>
        <w:t>SHPD</w:t>
      </w:r>
      <w:r w:rsidRPr="001C3622">
        <w:rPr>
          <w:rFonts w:ascii="Times New Roman" w:hAnsi="Times New Roman" w:cs="Times New Roman"/>
        </w:rPr>
        <w:t>, which seal shall remain intact unless it is broken by the Testing Laboratory for testing and calibration.</w:t>
      </w:r>
    </w:p>
    <w:p w14:paraId="029384AF" w14:textId="77777777" w:rsidR="001C3622" w:rsidRPr="00012C2C" w:rsidRDefault="001C3622" w:rsidP="009B7AF0">
      <w:pPr>
        <w:pStyle w:val="ListParagraph"/>
        <w:rPr>
          <w:rFonts w:ascii="Times New Roman" w:hAnsi="Times New Roman" w:cs="Times New Roman"/>
          <w:sz w:val="12"/>
          <w:szCs w:val="12"/>
        </w:rPr>
      </w:pPr>
    </w:p>
    <w:p w14:paraId="7BB8FB74" w14:textId="22438596" w:rsidR="001C3622" w:rsidRDefault="00012C2C" w:rsidP="003B6575">
      <w:pPr>
        <w:pStyle w:val="ListParagraph"/>
        <w:widowControl w:val="0"/>
        <w:numPr>
          <w:ilvl w:val="2"/>
          <w:numId w:val="45"/>
        </w:numPr>
        <w:autoSpaceDE w:val="0"/>
        <w:autoSpaceDN w:val="0"/>
        <w:spacing w:after="0" w:line="240" w:lineRule="auto"/>
        <w:ind w:left="1276" w:hanging="567"/>
        <w:jc w:val="both"/>
        <w:rPr>
          <w:rFonts w:ascii="Times New Roman" w:hAnsi="Times New Roman" w:cs="Times New Roman"/>
        </w:rPr>
      </w:pPr>
      <w:r w:rsidRPr="00012C2C">
        <w:rPr>
          <w:rFonts w:ascii="Times New Roman" w:hAnsi="Times New Roman" w:cs="Times New Roman"/>
        </w:rPr>
        <w:t>Authorized representative(s) of GRIDCO, DISCOM</w:t>
      </w:r>
      <w:r w:rsidR="00E677E4">
        <w:rPr>
          <w:rFonts w:ascii="Times New Roman" w:hAnsi="Times New Roman" w:cs="Times New Roman"/>
        </w:rPr>
        <w:t>/OPTCL</w:t>
      </w:r>
      <w:r w:rsidRPr="00012C2C">
        <w:rPr>
          <w:rFonts w:ascii="Times New Roman" w:hAnsi="Times New Roman" w:cs="Times New Roman"/>
        </w:rPr>
        <w:t xml:space="preserve"> &amp; SLDC shall have the unrestricted free entry into the metering points.</w:t>
      </w:r>
    </w:p>
    <w:p w14:paraId="4D095CA2" w14:textId="77777777" w:rsidR="00012C2C" w:rsidRPr="00012C2C" w:rsidRDefault="00012C2C" w:rsidP="009B7AF0">
      <w:pPr>
        <w:pStyle w:val="ListParagraph"/>
        <w:rPr>
          <w:rFonts w:ascii="Times New Roman" w:hAnsi="Times New Roman" w:cs="Times New Roman"/>
        </w:rPr>
      </w:pPr>
    </w:p>
    <w:p w14:paraId="5C6C97D3" w14:textId="67ACF527" w:rsidR="00012C2C" w:rsidRDefault="00012C2C" w:rsidP="003B6575">
      <w:pPr>
        <w:pStyle w:val="ListParagraph"/>
        <w:widowControl w:val="0"/>
        <w:numPr>
          <w:ilvl w:val="2"/>
          <w:numId w:val="45"/>
        </w:numPr>
        <w:autoSpaceDE w:val="0"/>
        <w:autoSpaceDN w:val="0"/>
        <w:spacing w:after="0" w:line="240" w:lineRule="auto"/>
        <w:ind w:left="1276" w:hanging="567"/>
        <w:jc w:val="both"/>
        <w:rPr>
          <w:rFonts w:ascii="Times New Roman" w:hAnsi="Times New Roman" w:cs="Times New Roman"/>
        </w:rPr>
      </w:pPr>
      <w:r w:rsidRPr="00012C2C">
        <w:rPr>
          <w:rFonts w:ascii="Times New Roman" w:hAnsi="Times New Roman" w:cs="Times New Roman"/>
        </w:rPr>
        <w:t xml:space="preserve">Additional meters required if any towards proper energy accounting shall be installed by the </w:t>
      </w:r>
      <w:r w:rsidR="0036503C" w:rsidRPr="0036503C">
        <w:rPr>
          <w:rFonts w:ascii="Times New Roman" w:hAnsi="Times New Roman" w:cs="Times New Roman"/>
          <w:highlight w:val="yellow"/>
        </w:rPr>
        <w:t>SHPD</w:t>
      </w:r>
      <w:r w:rsidRPr="00012C2C">
        <w:rPr>
          <w:rFonts w:ascii="Times New Roman" w:hAnsi="Times New Roman" w:cs="Times New Roman"/>
        </w:rPr>
        <w:t xml:space="preserve"> at its own cost as per the direction/supervision of </w:t>
      </w:r>
      <w:r>
        <w:rPr>
          <w:rFonts w:ascii="Times New Roman" w:hAnsi="Times New Roman" w:cs="Times New Roman"/>
        </w:rPr>
        <w:t>DISCOM</w:t>
      </w:r>
      <w:r w:rsidR="00E677E4">
        <w:rPr>
          <w:rFonts w:ascii="Times New Roman" w:hAnsi="Times New Roman" w:cs="Times New Roman"/>
        </w:rPr>
        <w:t>/OPTCL</w:t>
      </w:r>
      <w:r w:rsidRPr="00012C2C">
        <w:rPr>
          <w:rFonts w:ascii="Times New Roman" w:hAnsi="Times New Roman" w:cs="Times New Roman"/>
        </w:rPr>
        <w:t>.</w:t>
      </w:r>
    </w:p>
    <w:p w14:paraId="686989E7" w14:textId="77777777" w:rsidR="00D11315" w:rsidRPr="00D11315" w:rsidRDefault="00D11315" w:rsidP="009B7AF0">
      <w:pPr>
        <w:pStyle w:val="ListParagraph"/>
        <w:widowControl w:val="0"/>
        <w:autoSpaceDE w:val="0"/>
        <w:autoSpaceDN w:val="0"/>
        <w:spacing w:after="0" w:line="240" w:lineRule="auto"/>
        <w:ind w:left="612"/>
        <w:jc w:val="both"/>
        <w:rPr>
          <w:rFonts w:ascii="Times New Roman" w:hAnsi="Times New Roman" w:cs="Times New Roman"/>
        </w:rPr>
      </w:pPr>
    </w:p>
    <w:p w14:paraId="0935A655" w14:textId="1AD2DE0B" w:rsidR="00204D14" w:rsidRPr="00BC30B8" w:rsidRDefault="006C6535" w:rsidP="003B6575">
      <w:pPr>
        <w:pStyle w:val="ListParagraph"/>
        <w:widowControl w:val="0"/>
        <w:numPr>
          <w:ilvl w:val="0"/>
          <w:numId w:val="45"/>
        </w:numPr>
        <w:tabs>
          <w:tab w:val="left" w:pos="1341"/>
        </w:tabs>
        <w:autoSpaceDE w:val="0"/>
        <w:autoSpaceDN w:val="0"/>
        <w:spacing w:before="242" w:after="0" w:line="360" w:lineRule="auto"/>
        <w:jc w:val="both"/>
        <w:rPr>
          <w:rFonts w:ascii="Times New Roman" w:hAnsi="Times New Roman" w:cs="Times New Roman"/>
          <w:b/>
        </w:rPr>
      </w:pPr>
      <w:r w:rsidRPr="00BC30B8">
        <w:rPr>
          <w:rFonts w:ascii="Times New Roman" w:hAnsi="Times New Roman" w:cs="Times New Roman"/>
          <w:b/>
        </w:rPr>
        <w:t xml:space="preserve">AMICABLE SETTLEMENT  AND </w:t>
      </w:r>
      <w:r w:rsidR="00AF48CC" w:rsidRPr="00BC30B8">
        <w:rPr>
          <w:rFonts w:ascii="Times New Roman" w:hAnsi="Times New Roman" w:cs="Times New Roman"/>
          <w:b/>
        </w:rPr>
        <w:t>SETTLEMENT OF DISPUTES</w:t>
      </w:r>
    </w:p>
    <w:p w14:paraId="72256B2A" w14:textId="77777777" w:rsidR="003B6575" w:rsidRPr="003B6575" w:rsidRDefault="003B6575" w:rsidP="003B6575">
      <w:pPr>
        <w:pStyle w:val="ListParagraph"/>
        <w:widowControl w:val="0"/>
        <w:numPr>
          <w:ilvl w:val="0"/>
          <w:numId w:val="3"/>
        </w:numPr>
        <w:autoSpaceDE w:val="0"/>
        <w:autoSpaceDN w:val="0"/>
        <w:spacing w:before="242" w:after="0" w:line="240" w:lineRule="auto"/>
        <w:jc w:val="both"/>
        <w:rPr>
          <w:rFonts w:ascii="Times New Roman" w:hAnsi="Times New Roman" w:cs="Times New Roman"/>
          <w:b/>
          <w:vanish/>
        </w:rPr>
      </w:pPr>
    </w:p>
    <w:p w14:paraId="5EC5EF1A" w14:textId="77777777" w:rsidR="003B6575" w:rsidRPr="003B6575" w:rsidRDefault="003B6575" w:rsidP="003B6575">
      <w:pPr>
        <w:pStyle w:val="ListParagraph"/>
        <w:widowControl w:val="0"/>
        <w:numPr>
          <w:ilvl w:val="0"/>
          <w:numId w:val="3"/>
        </w:numPr>
        <w:autoSpaceDE w:val="0"/>
        <w:autoSpaceDN w:val="0"/>
        <w:spacing w:before="242" w:after="0" w:line="240" w:lineRule="auto"/>
        <w:jc w:val="both"/>
        <w:rPr>
          <w:rFonts w:ascii="Times New Roman" w:hAnsi="Times New Roman" w:cs="Times New Roman"/>
          <w:b/>
          <w:vanish/>
        </w:rPr>
      </w:pPr>
    </w:p>
    <w:p w14:paraId="4917E40B" w14:textId="77777777" w:rsidR="003B6575" w:rsidRPr="003B6575" w:rsidRDefault="003B6575" w:rsidP="003B6575">
      <w:pPr>
        <w:pStyle w:val="ListParagraph"/>
        <w:widowControl w:val="0"/>
        <w:numPr>
          <w:ilvl w:val="0"/>
          <w:numId w:val="3"/>
        </w:numPr>
        <w:autoSpaceDE w:val="0"/>
        <w:autoSpaceDN w:val="0"/>
        <w:spacing w:before="242" w:after="0" w:line="240" w:lineRule="auto"/>
        <w:jc w:val="both"/>
        <w:rPr>
          <w:rFonts w:ascii="Times New Roman" w:hAnsi="Times New Roman" w:cs="Times New Roman"/>
          <w:b/>
          <w:vanish/>
        </w:rPr>
      </w:pPr>
    </w:p>
    <w:p w14:paraId="3AA5DBCD" w14:textId="77777777" w:rsidR="003B6575" w:rsidRPr="003B6575" w:rsidRDefault="003B6575" w:rsidP="003B6575">
      <w:pPr>
        <w:pStyle w:val="ListParagraph"/>
        <w:widowControl w:val="0"/>
        <w:numPr>
          <w:ilvl w:val="0"/>
          <w:numId w:val="3"/>
        </w:numPr>
        <w:autoSpaceDE w:val="0"/>
        <w:autoSpaceDN w:val="0"/>
        <w:spacing w:before="242" w:after="0" w:line="240" w:lineRule="auto"/>
        <w:jc w:val="both"/>
        <w:rPr>
          <w:rFonts w:ascii="Times New Roman" w:hAnsi="Times New Roman" w:cs="Times New Roman"/>
          <w:b/>
          <w:vanish/>
        </w:rPr>
      </w:pPr>
    </w:p>
    <w:p w14:paraId="54A375B1" w14:textId="77777777" w:rsidR="003B6575" w:rsidRPr="003B6575" w:rsidRDefault="003B6575" w:rsidP="003B6575">
      <w:pPr>
        <w:pStyle w:val="ListParagraph"/>
        <w:widowControl w:val="0"/>
        <w:numPr>
          <w:ilvl w:val="0"/>
          <w:numId w:val="3"/>
        </w:numPr>
        <w:autoSpaceDE w:val="0"/>
        <w:autoSpaceDN w:val="0"/>
        <w:spacing w:before="242" w:after="0" w:line="240" w:lineRule="auto"/>
        <w:jc w:val="both"/>
        <w:rPr>
          <w:rFonts w:ascii="Times New Roman" w:hAnsi="Times New Roman" w:cs="Times New Roman"/>
          <w:b/>
          <w:vanish/>
        </w:rPr>
      </w:pPr>
    </w:p>
    <w:p w14:paraId="00C8AD6D" w14:textId="07EE1B8C" w:rsidR="0011239B" w:rsidRDefault="0011239B" w:rsidP="003B6575">
      <w:pPr>
        <w:pStyle w:val="ListParagraph"/>
        <w:widowControl w:val="0"/>
        <w:numPr>
          <w:ilvl w:val="1"/>
          <w:numId w:val="3"/>
        </w:numPr>
        <w:autoSpaceDE w:val="0"/>
        <w:autoSpaceDN w:val="0"/>
        <w:spacing w:before="242" w:after="0" w:line="240" w:lineRule="auto"/>
        <w:jc w:val="both"/>
        <w:rPr>
          <w:rFonts w:ascii="Times New Roman" w:hAnsi="Times New Roman" w:cs="Times New Roman"/>
          <w:b/>
        </w:rPr>
      </w:pPr>
      <w:r w:rsidRPr="0011239B">
        <w:rPr>
          <w:rFonts w:ascii="Times New Roman" w:hAnsi="Times New Roman" w:cs="Times New Roman"/>
          <w:b/>
        </w:rPr>
        <w:t>AMICABLE SETTLEMENT</w:t>
      </w:r>
    </w:p>
    <w:p w14:paraId="2B481F09" w14:textId="77777777" w:rsidR="0011239B" w:rsidRDefault="0011239B" w:rsidP="0011239B">
      <w:pPr>
        <w:pStyle w:val="ListParagraph"/>
        <w:widowControl w:val="0"/>
        <w:autoSpaceDE w:val="0"/>
        <w:autoSpaceDN w:val="0"/>
        <w:spacing w:before="242" w:after="0" w:line="240" w:lineRule="auto"/>
        <w:ind w:left="612"/>
        <w:jc w:val="both"/>
        <w:rPr>
          <w:rFonts w:ascii="Times New Roman" w:hAnsi="Times New Roman" w:cs="Times New Roman"/>
          <w:b/>
        </w:rPr>
      </w:pPr>
    </w:p>
    <w:p w14:paraId="4316C7BA" w14:textId="77777777" w:rsidR="0011239B" w:rsidRDefault="0011239B" w:rsidP="0011239B">
      <w:pPr>
        <w:pStyle w:val="ListParagraph"/>
        <w:numPr>
          <w:ilvl w:val="0"/>
          <w:numId w:val="38"/>
        </w:numPr>
        <w:ind w:left="1418" w:hanging="709"/>
        <w:jc w:val="both"/>
        <w:rPr>
          <w:rFonts w:ascii="Times New Roman" w:hAnsi="Times New Roman" w:cs="Times New Roman"/>
          <w:bCs/>
        </w:rPr>
      </w:pPr>
      <w:r>
        <w:rPr>
          <w:rFonts w:ascii="Times New Roman" w:hAnsi="Times New Roman" w:cs="Times New Roman"/>
          <w:bCs/>
        </w:rPr>
        <w:lastRenderedPageBreak/>
        <w:t>Either Party is entitled to raise any claim, dispute or difference of whatever nature arising under, out of or in connection with this Agreement ("</w:t>
      </w:r>
      <w:r>
        <w:rPr>
          <w:rFonts w:ascii="Times New Roman" w:hAnsi="Times New Roman" w:cs="Times New Roman"/>
          <w:b/>
        </w:rPr>
        <w:t>Dispute</w:t>
      </w:r>
      <w:r>
        <w:rPr>
          <w:rFonts w:ascii="Times New Roman" w:hAnsi="Times New Roman" w:cs="Times New Roman"/>
          <w:bCs/>
        </w:rPr>
        <w:t>") by giving a written notice (“</w:t>
      </w:r>
      <w:r>
        <w:rPr>
          <w:rFonts w:ascii="Times New Roman" w:hAnsi="Times New Roman" w:cs="Times New Roman"/>
          <w:b/>
        </w:rPr>
        <w:t>Dispute Notice</w:t>
      </w:r>
      <w:r>
        <w:rPr>
          <w:rFonts w:ascii="Times New Roman" w:hAnsi="Times New Roman" w:cs="Times New Roman"/>
          <w:bCs/>
        </w:rPr>
        <w:t>”) to the other Party, which shall contain:</w:t>
      </w:r>
    </w:p>
    <w:p w14:paraId="5BF90B3A" w14:textId="77777777" w:rsidR="0011239B" w:rsidRDefault="0011239B" w:rsidP="0011239B">
      <w:pPr>
        <w:pStyle w:val="ListParagraph"/>
        <w:ind w:left="1418"/>
        <w:jc w:val="both"/>
        <w:rPr>
          <w:rFonts w:ascii="Times New Roman" w:hAnsi="Times New Roman" w:cs="Times New Roman"/>
          <w:bCs/>
        </w:rPr>
      </w:pPr>
    </w:p>
    <w:p w14:paraId="7C30960B" w14:textId="554F0609" w:rsidR="0011239B" w:rsidRDefault="0011239B" w:rsidP="0011239B">
      <w:pPr>
        <w:pStyle w:val="ListParagraph"/>
        <w:numPr>
          <w:ilvl w:val="0"/>
          <w:numId w:val="39"/>
        </w:numPr>
        <w:ind w:left="1985" w:hanging="567"/>
        <w:jc w:val="both"/>
        <w:rPr>
          <w:rFonts w:ascii="Times New Roman" w:hAnsi="Times New Roman" w:cs="Times New Roman"/>
          <w:bCs/>
        </w:rPr>
      </w:pPr>
      <w:r>
        <w:rPr>
          <w:rFonts w:ascii="Times New Roman" w:hAnsi="Times New Roman" w:cs="Times New Roman"/>
          <w:bCs/>
        </w:rPr>
        <w:t xml:space="preserve">a description of the </w:t>
      </w:r>
      <w:r w:rsidR="000458F0">
        <w:rPr>
          <w:rFonts w:ascii="Times New Roman" w:hAnsi="Times New Roman" w:cs="Times New Roman"/>
          <w:bCs/>
        </w:rPr>
        <w:t>Dispute</w:t>
      </w:r>
    </w:p>
    <w:p w14:paraId="6EF92C5D" w14:textId="77777777" w:rsidR="0011239B" w:rsidRDefault="0011239B" w:rsidP="0011239B">
      <w:pPr>
        <w:pStyle w:val="ListParagraph"/>
        <w:ind w:left="1985"/>
        <w:jc w:val="both"/>
        <w:rPr>
          <w:rFonts w:ascii="Times New Roman" w:hAnsi="Times New Roman" w:cs="Times New Roman"/>
          <w:bCs/>
        </w:rPr>
      </w:pPr>
    </w:p>
    <w:p w14:paraId="6827DC1A" w14:textId="53A766A7" w:rsidR="0011239B" w:rsidRDefault="0011239B" w:rsidP="0011239B">
      <w:pPr>
        <w:pStyle w:val="ListParagraph"/>
        <w:numPr>
          <w:ilvl w:val="0"/>
          <w:numId w:val="39"/>
        </w:numPr>
        <w:ind w:left="1985" w:hanging="567"/>
        <w:jc w:val="both"/>
        <w:rPr>
          <w:rFonts w:ascii="Times New Roman" w:hAnsi="Times New Roman" w:cs="Times New Roman"/>
          <w:bCs/>
        </w:rPr>
      </w:pPr>
      <w:r>
        <w:rPr>
          <w:rFonts w:ascii="Times New Roman" w:hAnsi="Times New Roman" w:cs="Times New Roman"/>
          <w:bCs/>
        </w:rPr>
        <w:t>the grounds of such Dispute and</w:t>
      </w:r>
    </w:p>
    <w:p w14:paraId="5C33B613" w14:textId="77777777" w:rsidR="0011239B" w:rsidRDefault="0011239B" w:rsidP="0011239B">
      <w:pPr>
        <w:pStyle w:val="ListParagraph"/>
        <w:ind w:left="1985"/>
        <w:jc w:val="both"/>
        <w:rPr>
          <w:rFonts w:ascii="Times New Roman" w:hAnsi="Times New Roman" w:cs="Times New Roman"/>
          <w:bCs/>
        </w:rPr>
      </w:pPr>
    </w:p>
    <w:p w14:paraId="46DCCE91" w14:textId="77777777" w:rsidR="0011239B" w:rsidRDefault="0011239B" w:rsidP="0011239B">
      <w:pPr>
        <w:pStyle w:val="ListParagraph"/>
        <w:numPr>
          <w:ilvl w:val="0"/>
          <w:numId w:val="39"/>
        </w:numPr>
        <w:ind w:left="1985" w:hanging="567"/>
        <w:jc w:val="both"/>
        <w:rPr>
          <w:rFonts w:ascii="Times New Roman" w:hAnsi="Times New Roman" w:cs="Times New Roman"/>
          <w:bCs/>
        </w:rPr>
      </w:pPr>
      <w:r>
        <w:rPr>
          <w:rFonts w:ascii="Times New Roman" w:hAnsi="Times New Roman" w:cs="Times New Roman"/>
          <w:bCs/>
        </w:rPr>
        <w:t>all written material in support of its claim.</w:t>
      </w:r>
    </w:p>
    <w:p w14:paraId="1FED7E73" w14:textId="77777777" w:rsidR="0011239B" w:rsidRDefault="0011239B" w:rsidP="0011239B">
      <w:pPr>
        <w:pStyle w:val="ListParagraph"/>
        <w:ind w:left="1418"/>
        <w:jc w:val="both"/>
        <w:rPr>
          <w:rFonts w:ascii="Times New Roman" w:hAnsi="Times New Roman" w:cs="Times New Roman"/>
          <w:bCs/>
        </w:rPr>
      </w:pPr>
      <w:r>
        <w:rPr>
          <w:rFonts w:ascii="Times New Roman" w:hAnsi="Times New Roman" w:cs="Times New Roman"/>
          <w:bCs/>
        </w:rPr>
        <w:t xml:space="preserve"> </w:t>
      </w:r>
    </w:p>
    <w:p w14:paraId="7518B939" w14:textId="307F20AE" w:rsidR="0011239B" w:rsidRDefault="0011239B" w:rsidP="0011239B">
      <w:pPr>
        <w:pStyle w:val="ListParagraph"/>
        <w:numPr>
          <w:ilvl w:val="0"/>
          <w:numId w:val="38"/>
        </w:numPr>
        <w:ind w:left="1418" w:hanging="709"/>
        <w:jc w:val="both"/>
        <w:rPr>
          <w:rFonts w:ascii="Times New Roman" w:hAnsi="Times New Roman" w:cs="Times New Roman"/>
          <w:bCs/>
        </w:rPr>
      </w:pPr>
      <w:r>
        <w:rPr>
          <w:rFonts w:ascii="Times New Roman" w:hAnsi="Times New Roman" w:cs="Times New Roman"/>
          <w:bCs/>
        </w:rPr>
        <w:t>The other Party shall, within thirty (30) days of issue of Dispute Notice shall furnish:</w:t>
      </w:r>
    </w:p>
    <w:p w14:paraId="5086A96E" w14:textId="77777777" w:rsidR="0011239B" w:rsidRDefault="0011239B" w:rsidP="0011239B">
      <w:pPr>
        <w:pStyle w:val="ListParagraph"/>
        <w:ind w:left="1418"/>
        <w:jc w:val="both"/>
        <w:rPr>
          <w:rFonts w:ascii="Times New Roman" w:hAnsi="Times New Roman" w:cs="Times New Roman"/>
          <w:bCs/>
        </w:rPr>
      </w:pPr>
    </w:p>
    <w:p w14:paraId="591EC630" w14:textId="1987A70F" w:rsidR="0011239B" w:rsidRDefault="0011239B" w:rsidP="0011239B">
      <w:pPr>
        <w:pStyle w:val="ListParagraph"/>
        <w:numPr>
          <w:ilvl w:val="0"/>
          <w:numId w:val="40"/>
        </w:numPr>
        <w:ind w:left="1985" w:hanging="567"/>
        <w:jc w:val="both"/>
        <w:rPr>
          <w:rFonts w:ascii="Times New Roman" w:hAnsi="Times New Roman" w:cs="Times New Roman"/>
          <w:bCs/>
        </w:rPr>
      </w:pPr>
      <w:r>
        <w:rPr>
          <w:rFonts w:ascii="Times New Roman" w:hAnsi="Times New Roman" w:cs="Times New Roman"/>
          <w:bCs/>
        </w:rPr>
        <w:t xml:space="preserve">counter-claim and </w:t>
      </w:r>
      <w:r w:rsidR="00AA75D3">
        <w:rPr>
          <w:rFonts w:ascii="Times New Roman" w:hAnsi="Times New Roman" w:cs="Times New Roman"/>
          <w:bCs/>
        </w:rPr>
        <w:t>defence</w:t>
      </w:r>
      <w:r>
        <w:rPr>
          <w:rFonts w:ascii="Times New Roman" w:hAnsi="Times New Roman" w:cs="Times New Roman"/>
          <w:bCs/>
        </w:rPr>
        <w:t>, if any, regarding the Dispute; and</w:t>
      </w:r>
    </w:p>
    <w:p w14:paraId="0CA6087E" w14:textId="77777777" w:rsidR="0011239B" w:rsidRDefault="0011239B" w:rsidP="0011239B">
      <w:pPr>
        <w:pStyle w:val="ListParagraph"/>
        <w:ind w:left="1985"/>
        <w:jc w:val="both"/>
        <w:rPr>
          <w:rFonts w:ascii="Times New Roman" w:hAnsi="Times New Roman" w:cs="Times New Roman"/>
          <w:bCs/>
        </w:rPr>
      </w:pPr>
    </w:p>
    <w:p w14:paraId="58A07036" w14:textId="747F45F0" w:rsidR="0011239B" w:rsidRDefault="0011239B" w:rsidP="0011239B">
      <w:pPr>
        <w:pStyle w:val="ListParagraph"/>
        <w:numPr>
          <w:ilvl w:val="0"/>
          <w:numId w:val="40"/>
        </w:numPr>
        <w:ind w:left="1985" w:hanging="567"/>
        <w:jc w:val="both"/>
        <w:rPr>
          <w:rFonts w:ascii="Times New Roman" w:hAnsi="Times New Roman" w:cs="Times New Roman"/>
          <w:bCs/>
        </w:rPr>
      </w:pPr>
      <w:proofErr w:type="gramStart"/>
      <w:r>
        <w:rPr>
          <w:rFonts w:ascii="Times New Roman" w:hAnsi="Times New Roman" w:cs="Times New Roman"/>
          <w:bCs/>
        </w:rPr>
        <w:t>all</w:t>
      </w:r>
      <w:proofErr w:type="gramEnd"/>
      <w:r>
        <w:rPr>
          <w:rFonts w:ascii="Times New Roman" w:hAnsi="Times New Roman" w:cs="Times New Roman"/>
          <w:bCs/>
        </w:rPr>
        <w:t xml:space="preserve"> written material in support of its </w:t>
      </w:r>
      <w:r w:rsidR="00AA75D3">
        <w:rPr>
          <w:rFonts w:ascii="Times New Roman" w:hAnsi="Times New Roman" w:cs="Times New Roman"/>
          <w:bCs/>
        </w:rPr>
        <w:t>defence</w:t>
      </w:r>
      <w:r>
        <w:rPr>
          <w:rFonts w:ascii="Times New Roman" w:hAnsi="Times New Roman" w:cs="Times New Roman"/>
          <w:bCs/>
        </w:rPr>
        <w:t xml:space="preserve"> and counter-claim.</w:t>
      </w:r>
    </w:p>
    <w:p w14:paraId="1DFDA86D" w14:textId="77777777" w:rsidR="0011239B" w:rsidRDefault="0011239B" w:rsidP="0011239B">
      <w:pPr>
        <w:pStyle w:val="ListParagraph"/>
        <w:ind w:left="1418"/>
        <w:jc w:val="both"/>
        <w:rPr>
          <w:rFonts w:ascii="Times New Roman" w:hAnsi="Times New Roman" w:cs="Times New Roman"/>
          <w:bCs/>
        </w:rPr>
      </w:pPr>
      <w:r>
        <w:rPr>
          <w:rFonts w:ascii="Times New Roman" w:hAnsi="Times New Roman" w:cs="Times New Roman"/>
          <w:bCs/>
        </w:rPr>
        <w:t xml:space="preserve"> </w:t>
      </w:r>
    </w:p>
    <w:p w14:paraId="27332B26" w14:textId="11AB8B12" w:rsidR="0011239B" w:rsidRDefault="0011239B" w:rsidP="0011239B">
      <w:pPr>
        <w:pStyle w:val="ListParagraph"/>
        <w:numPr>
          <w:ilvl w:val="0"/>
          <w:numId w:val="38"/>
        </w:numPr>
        <w:ind w:left="1418" w:hanging="709"/>
        <w:jc w:val="both"/>
        <w:rPr>
          <w:rFonts w:ascii="Times New Roman" w:hAnsi="Times New Roman" w:cs="Times New Roman"/>
          <w:bCs/>
        </w:rPr>
      </w:pPr>
      <w:r>
        <w:rPr>
          <w:rFonts w:ascii="Times New Roman" w:hAnsi="Times New Roman" w:cs="Times New Roman"/>
          <w:bCs/>
        </w:rPr>
        <w:t>Within thirty (30) days of issue of Dispute Notice by any Party:</w:t>
      </w:r>
    </w:p>
    <w:p w14:paraId="710B2A91" w14:textId="77777777" w:rsidR="0011239B" w:rsidRDefault="0011239B" w:rsidP="0011239B">
      <w:pPr>
        <w:pStyle w:val="ListParagraph"/>
        <w:ind w:left="1418"/>
        <w:jc w:val="both"/>
        <w:rPr>
          <w:rFonts w:ascii="Times New Roman" w:hAnsi="Times New Roman" w:cs="Times New Roman"/>
          <w:bCs/>
        </w:rPr>
      </w:pPr>
    </w:p>
    <w:p w14:paraId="546CEDBE" w14:textId="7D02F98B" w:rsidR="0011239B" w:rsidRDefault="0011239B" w:rsidP="0011239B">
      <w:pPr>
        <w:pStyle w:val="ListParagraph"/>
        <w:numPr>
          <w:ilvl w:val="0"/>
          <w:numId w:val="41"/>
        </w:numPr>
        <w:ind w:left="1985" w:hanging="567"/>
        <w:jc w:val="both"/>
        <w:rPr>
          <w:rFonts w:ascii="Times New Roman" w:hAnsi="Times New Roman" w:cs="Times New Roman"/>
          <w:bCs/>
        </w:rPr>
      </w:pPr>
      <w:r>
        <w:rPr>
          <w:rFonts w:ascii="Times New Roman" w:hAnsi="Times New Roman" w:cs="Times New Roman"/>
          <w:bCs/>
        </w:rPr>
        <w:t>if the other Party does not furnish any counter claim or defence.</w:t>
      </w:r>
    </w:p>
    <w:p w14:paraId="71E96F9B" w14:textId="77777777" w:rsidR="0011239B" w:rsidRDefault="0011239B" w:rsidP="0011239B">
      <w:pPr>
        <w:pStyle w:val="ListParagraph"/>
        <w:ind w:left="1985"/>
        <w:jc w:val="both"/>
        <w:rPr>
          <w:rFonts w:ascii="Times New Roman" w:hAnsi="Times New Roman" w:cs="Times New Roman"/>
          <w:bCs/>
        </w:rPr>
      </w:pPr>
    </w:p>
    <w:p w14:paraId="3B4604BC" w14:textId="67D49E17" w:rsidR="00AA75D3" w:rsidRPr="00A1590A" w:rsidRDefault="0011239B" w:rsidP="00AA75D3">
      <w:pPr>
        <w:pStyle w:val="ListParagraph"/>
        <w:numPr>
          <w:ilvl w:val="0"/>
          <w:numId w:val="41"/>
        </w:numPr>
        <w:ind w:left="1985" w:hanging="567"/>
        <w:jc w:val="both"/>
        <w:rPr>
          <w:rFonts w:ascii="Times New Roman" w:hAnsi="Times New Roman" w:cs="Times New Roman"/>
          <w:bCs/>
        </w:rPr>
      </w:pPr>
      <w:r w:rsidRPr="00A1590A">
        <w:rPr>
          <w:rFonts w:ascii="Times New Roman" w:hAnsi="Times New Roman" w:cs="Times New Roman"/>
          <w:bCs/>
        </w:rPr>
        <w:t xml:space="preserve">or thirty (30) days from the date of furnishing counter claims or defence by the other Party, both the Parties to the Dispute shall meet to settle such Dispute amicably. </w:t>
      </w:r>
      <w:r w:rsidR="00A1590A" w:rsidRPr="00A1590A">
        <w:rPr>
          <w:rFonts w:ascii="Times New Roman" w:hAnsi="Times New Roman" w:cs="Times New Roman"/>
          <w:bCs/>
        </w:rPr>
        <w:t xml:space="preserve">If the Parties fail to resolve the Dispute amicably within thirty (30) days from the later of the dates mentioned in this </w:t>
      </w:r>
      <w:r w:rsidR="00A1590A">
        <w:rPr>
          <w:rFonts w:ascii="Times New Roman" w:hAnsi="Times New Roman" w:cs="Times New Roman"/>
          <w:bCs/>
        </w:rPr>
        <w:t>Clause</w:t>
      </w:r>
      <w:r w:rsidR="00A1590A" w:rsidRPr="00A1590A">
        <w:rPr>
          <w:rFonts w:ascii="Times New Roman" w:hAnsi="Times New Roman" w:cs="Times New Roman"/>
          <w:bCs/>
        </w:rPr>
        <w:t xml:space="preserve"> 1</w:t>
      </w:r>
      <w:r w:rsidR="00A1590A">
        <w:rPr>
          <w:rFonts w:ascii="Times New Roman" w:hAnsi="Times New Roman" w:cs="Times New Roman"/>
          <w:bCs/>
        </w:rPr>
        <w:t>4</w:t>
      </w:r>
      <w:r w:rsidR="00A1590A" w:rsidRPr="00A1590A">
        <w:rPr>
          <w:rFonts w:ascii="Times New Roman" w:hAnsi="Times New Roman" w:cs="Times New Roman"/>
          <w:bCs/>
        </w:rPr>
        <w:t>.1.</w:t>
      </w:r>
    </w:p>
    <w:p w14:paraId="542F7270" w14:textId="77777777" w:rsidR="00AA75D3" w:rsidRPr="00AA75D3" w:rsidRDefault="00AA75D3" w:rsidP="00AA75D3">
      <w:pPr>
        <w:pStyle w:val="ListParagraph"/>
        <w:ind w:left="1985"/>
        <w:jc w:val="both"/>
        <w:rPr>
          <w:rFonts w:ascii="Times New Roman" w:hAnsi="Times New Roman" w:cs="Times New Roman"/>
          <w:bCs/>
          <w:sz w:val="2"/>
          <w:szCs w:val="2"/>
        </w:rPr>
      </w:pPr>
    </w:p>
    <w:p w14:paraId="24E3871C" w14:textId="21FBE3CB" w:rsidR="00AA75D3" w:rsidRPr="00AA75D3" w:rsidRDefault="00AA75D3" w:rsidP="00AA75D3">
      <w:pPr>
        <w:pStyle w:val="ListParagraph"/>
        <w:numPr>
          <w:ilvl w:val="0"/>
          <w:numId w:val="41"/>
        </w:numPr>
        <w:ind w:left="1985" w:hanging="567"/>
        <w:jc w:val="both"/>
        <w:rPr>
          <w:rFonts w:ascii="Times New Roman" w:hAnsi="Times New Roman" w:cs="Times New Roman"/>
          <w:bCs/>
        </w:rPr>
      </w:pPr>
      <w:proofErr w:type="gramStart"/>
      <w:r w:rsidRPr="00AA75D3">
        <w:rPr>
          <w:rFonts w:ascii="Times New Roman" w:hAnsi="Times New Roman" w:cs="Times New Roman"/>
          <w:bCs/>
        </w:rPr>
        <w:t>the</w:t>
      </w:r>
      <w:proofErr w:type="gramEnd"/>
      <w:r w:rsidRPr="00AA75D3">
        <w:rPr>
          <w:rFonts w:ascii="Times New Roman" w:hAnsi="Times New Roman" w:cs="Times New Roman"/>
          <w:bCs/>
        </w:rPr>
        <w:t xml:space="preserve"> Dispute shall be referred for dispute resolution in accordance with </w:t>
      </w:r>
      <w:r>
        <w:rPr>
          <w:rFonts w:ascii="Times New Roman" w:hAnsi="Times New Roman" w:cs="Times New Roman"/>
          <w:bCs/>
        </w:rPr>
        <w:t>Clause</w:t>
      </w:r>
      <w:r w:rsidRPr="00AA75D3">
        <w:rPr>
          <w:rFonts w:ascii="Times New Roman" w:hAnsi="Times New Roman" w:cs="Times New Roman"/>
          <w:bCs/>
        </w:rPr>
        <w:t xml:space="preserve"> </w:t>
      </w:r>
      <w:r>
        <w:rPr>
          <w:rFonts w:ascii="Times New Roman" w:hAnsi="Times New Roman" w:cs="Times New Roman"/>
          <w:bCs/>
        </w:rPr>
        <w:t>14.2</w:t>
      </w:r>
      <w:r w:rsidRPr="00AA75D3">
        <w:rPr>
          <w:rFonts w:ascii="Times New Roman" w:hAnsi="Times New Roman" w:cs="Times New Roman"/>
          <w:bCs/>
        </w:rPr>
        <w:t>.</w:t>
      </w:r>
    </w:p>
    <w:p w14:paraId="1E53C8D0" w14:textId="77777777" w:rsidR="00CC39A8" w:rsidRPr="00CC39A8" w:rsidRDefault="00CC39A8" w:rsidP="00CC39A8">
      <w:pPr>
        <w:jc w:val="both"/>
        <w:rPr>
          <w:rFonts w:ascii="Times New Roman" w:hAnsi="Times New Roman" w:cs="Times New Roman"/>
          <w:bCs/>
          <w:sz w:val="2"/>
          <w:szCs w:val="2"/>
        </w:rPr>
      </w:pPr>
    </w:p>
    <w:p w14:paraId="1648BB5C" w14:textId="0A758411" w:rsidR="0011239B" w:rsidRDefault="0011239B" w:rsidP="0011239B">
      <w:pPr>
        <w:pStyle w:val="ListParagraph"/>
        <w:widowControl w:val="0"/>
        <w:numPr>
          <w:ilvl w:val="1"/>
          <w:numId w:val="3"/>
        </w:numPr>
        <w:autoSpaceDE w:val="0"/>
        <w:autoSpaceDN w:val="0"/>
        <w:spacing w:before="242" w:after="0" w:line="240" w:lineRule="auto"/>
        <w:jc w:val="both"/>
        <w:rPr>
          <w:rFonts w:ascii="Times New Roman" w:hAnsi="Times New Roman" w:cs="Times New Roman"/>
          <w:b/>
        </w:rPr>
      </w:pPr>
      <w:r w:rsidRPr="0011239B">
        <w:rPr>
          <w:rFonts w:ascii="Times New Roman" w:hAnsi="Times New Roman" w:cs="Times New Roman"/>
          <w:b/>
        </w:rPr>
        <w:t>DISPUTE RESOLUTION</w:t>
      </w:r>
    </w:p>
    <w:p w14:paraId="13E58253" w14:textId="77777777" w:rsidR="0011239B" w:rsidRPr="0011239B" w:rsidRDefault="0011239B" w:rsidP="0011239B">
      <w:pPr>
        <w:pStyle w:val="ListParagraph"/>
        <w:widowControl w:val="0"/>
        <w:autoSpaceDE w:val="0"/>
        <w:autoSpaceDN w:val="0"/>
        <w:spacing w:before="242" w:after="0" w:line="240" w:lineRule="auto"/>
        <w:ind w:left="612"/>
        <w:jc w:val="both"/>
        <w:rPr>
          <w:rFonts w:ascii="Times New Roman" w:hAnsi="Times New Roman" w:cs="Times New Roman"/>
          <w:b/>
        </w:rPr>
      </w:pPr>
    </w:p>
    <w:p w14:paraId="462C7AC1" w14:textId="451579BD" w:rsidR="0011239B" w:rsidRDefault="0011239B" w:rsidP="00775806">
      <w:pPr>
        <w:pStyle w:val="ListParagraph"/>
        <w:numPr>
          <w:ilvl w:val="0"/>
          <w:numId w:val="43"/>
        </w:numPr>
        <w:ind w:left="1170"/>
        <w:jc w:val="both"/>
        <w:rPr>
          <w:rFonts w:ascii="Times New Roman" w:hAnsi="Times New Roman" w:cs="Times New Roman"/>
          <w:bCs/>
        </w:rPr>
      </w:pPr>
      <w:r w:rsidRPr="0011239B">
        <w:rPr>
          <w:rFonts w:ascii="Times New Roman" w:hAnsi="Times New Roman" w:cs="Times New Roman"/>
          <w:bCs/>
        </w:rPr>
        <w:t xml:space="preserve">Dispute Resolution by the </w:t>
      </w:r>
      <w:r w:rsidR="00BA011C">
        <w:rPr>
          <w:rFonts w:ascii="Times New Roman" w:hAnsi="Times New Roman" w:cs="Times New Roman"/>
          <w:bCs/>
        </w:rPr>
        <w:t>OERC</w:t>
      </w:r>
      <w:r w:rsidR="00775806">
        <w:rPr>
          <w:rFonts w:ascii="Times New Roman" w:hAnsi="Times New Roman" w:cs="Times New Roman"/>
          <w:bCs/>
        </w:rPr>
        <w:t>.</w:t>
      </w:r>
    </w:p>
    <w:p w14:paraId="45006BA2" w14:textId="77777777" w:rsidR="00775806" w:rsidRPr="0011239B" w:rsidRDefault="00775806" w:rsidP="00775806">
      <w:pPr>
        <w:pStyle w:val="ListParagraph"/>
        <w:ind w:left="1170"/>
        <w:jc w:val="both"/>
        <w:rPr>
          <w:rFonts w:ascii="Times New Roman" w:hAnsi="Times New Roman" w:cs="Times New Roman"/>
          <w:bCs/>
        </w:rPr>
      </w:pPr>
    </w:p>
    <w:p w14:paraId="22F86D89" w14:textId="77777777" w:rsidR="0011239B" w:rsidRPr="000458F0" w:rsidRDefault="0011239B" w:rsidP="0011239B">
      <w:pPr>
        <w:pStyle w:val="ListParagraph"/>
        <w:ind w:left="1170"/>
        <w:jc w:val="both"/>
        <w:rPr>
          <w:rFonts w:ascii="Times New Roman" w:hAnsi="Times New Roman" w:cs="Times New Roman"/>
          <w:bCs/>
          <w:sz w:val="2"/>
          <w:szCs w:val="2"/>
        </w:rPr>
      </w:pPr>
    </w:p>
    <w:p w14:paraId="78818A06" w14:textId="0BCEFA2B" w:rsidR="009068E6" w:rsidRPr="00584474" w:rsidRDefault="0011239B" w:rsidP="00584474">
      <w:pPr>
        <w:pStyle w:val="ListParagraph"/>
        <w:numPr>
          <w:ilvl w:val="0"/>
          <w:numId w:val="43"/>
        </w:numPr>
        <w:ind w:left="1170"/>
        <w:jc w:val="both"/>
        <w:rPr>
          <w:rFonts w:ascii="Times New Roman" w:hAnsi="Times New Roman" w:cs="Times New Roman"/>
          <w:bCs/>
        </w:rPr>
      </w:pPr>
      <w:r w:rsidRPr="0011239B">
        <w:rPr>
          <w:rFonts w:ascii="Times New Roman" w:hAnsi="Times New Roman" w:cs="Times New Roman"/>
          <w:bCs/>
        </w:rPr>
        <w:t xml:space="preserve">Where any Dispute or differences arises in relation to this agreement of any nature whatsoever including the construction, interpretation or implementation of the provisions of this agreement as well as claim made by any Party for any change in Tariff or any matter related to Tariff or claims made by any Party which partly or wholly relate to any change in the Tariff or determination of any of such claims could result in change in the Tariff, and relates to any matter agreed to be referred to the </w:t>
      </w:r>
      <w:r w:rsidR="00E67B98">
        <w:rPr>
          <w:rFonts w:ascii="Times New Roman" w:hAnsi="Times New Roman" w:cs="Times New Roman"/>
          <w:bCs/>
        </w:rPr>
        <w:t>OERC</w:t>
      </w:r>
      <w:r w:rsidRPr="0011239B">
        <w:rPr>
          <w:rFonts w:ascii="Times New Roman" w:hAnsi="Times New Roman" w:cs="Times New Roman"/>
          <w:bCs/>
        </w:rPr>
        <w:t xml:space="preserve">, shall be submitted to adjudication by the </w:t>
      </w:r>
      <w:r w:rsidR="00E67B98">
        <w:rPr>
          <w:rFonts w:ascii="Times New Roman" w:hAnsi="Times New Roman" w:cs="Times New Roman"/>
          <w:bCs/>
        </w:rPr>
        <w:t>OERC</w:t>
      </w:r>
      <w:r w:rsidRPr="0011239B">
        <w:rPr>
          <w:rFonts w:ascii="Times New Roman" w:hAnsi="Times New Roman" w:cs="Times New Roman"/>
          <w:bCs/>
        </w:rPr>
        <w:t xml:space="preserve">. Appeal against the decisions of the </w:t>
      </w:r>
      <w:r w:rsidR="00010BAB">
        <w:rPr>
          <w:rFonts w:ascii="Times New Roman" w:hAnsi="Times New Roman" w:cs="Times New Roman"/>
          <w:bCs/>
        </w:rPr>
        <w:t>OERC</w:t>
      </w:r>
      <w:r w:rsidRPr="0011239B">
        <w:rPr>
          <w:rFonts w:ascii="Times New Roman" w:hAnsi="Times New Roman" w:cs="Times New Roman"/>
          <w:bCs/>
        </w:rPr>
        <w:t xml:space="preserve"> shall be made only as per the provisions of the Electricity Act, 2003, as amended from time to time.</w:t>
      </w:r>
    </w:p>
    <w:p w14:paraId="19FB3316" w14:textId="77777777" w:rsidR="00E97204" w:rsidRPr="00701101" w:rsidRDefault="00E97204" w:rsidP="009B7AF0">
      <w:pPr>
        <w:pStyle w:val="ListParagraph"/>
        <w:widowControl w:val="0"/>
        <w:autoSpaceDE w:val="0"/>
        <w:autoSpaceDN w:val="0"/>
        <w:spacing w:after="0" w:line="240" w:lineRule="auto"/>
        <w:ind w:left="1276"/>
        <w:jc w:val="both"/>
        <w:rPr>
          <w:rFonts w:ascii="Times New Roman" w:hAnsi="Times New Roman" w:cs="Times New Roman"/>
        </w:rPr>
      </w:pPr>
    </w:p>
    <w:p w14:paraId="4FDD28AD" w14:textId="5122A67B" w:rsidR="00E97204" w:rsidRPr="00701101" w:rsidRDefault="00E97204" w:rsidP="003B6575">
      <w:pPr>
        <w:pStyle w:val="ListParagraph"/>
        <w:widowControl w:val="0"/>
        <w:numPr>
          <w:ilvl w:val="0"/>
          <w:numId w:val="45"/>
        </w:numPr>
        <w:tabs>
          <w:tab w:val="left" w:pos="1341"/>
        </w:tabs>
        <w:autoSpaceDE w:val="0"/>
        <w:autoSpaceDN w:val="0"/>
        <w:spacing w:before="242" w:after="0" w:line="360" w:lineRule="auto"/>
        <w:jc w:val="both"/>
        <w:rPr>
          <w:rFonts w:ascii="Times New Roman" w:hAnsi="Times New Roman" w:cs="Times New Roman"/>
          <w:b/>
        </w:rPr>
      </w:pPr>
      <w:r w:rsidRPr="00701101">
        <w:rPr>
          <w:rFonts w:ascii="Times New Roman" w:hAnsi="Times New Roman" w:cs="Times New Roman"/>
          <w:b/>
        </w:rPr>
        <w:t>FORCE MAJEURE</w:t>
      </w:r>
    </w:p>
    <w:p w14:paraId="292B7840" w14:textId="77777777" w:rsidR="00E7639D" w:rsidRPr="00260584" w:rsidRDefault="00E7639D" w:rsidP="009B7AF0">
      <w:pPr>
        <w:pStyle w:val="ListParagraph"/>
        <w:widowControl w:val="0"/>
        <w:tabs>
          <w:tab w:val="left" w:pos="1341"/>
        </w:tabs>
        <w:autoSpaceDE w:val="0"/>
        <w:autoSpaceDN w:val="0"/>
        <w:spacing w:before="242" w:after="0" w:line="360" w:lineRule="auto"/>
        <w:ind w:left="360"/>
        <w:jc w:val="both"/>
        <w:rPr>
          <w:rFonts w:ascii="Times New Roman" w:hAnsi="Times New Roman" w:cs="Times New Roman"/>
          <w:b/>
          <w:sz w:val="6"/>
          <w:szCs w:val="6"/>
        </w:rPr>
      </w:pPr>
    </w:p>
    <w:p w14:paraId="11BB6C3C" w14:textId="77777777" w:rsidR="00D0153A" w:rsidRDefault="00D0153A" w:rsidP="009B7AF0">
      <w:pPr>
        <w:widowControl w:val="0"/>
        <w:autoSpaceDE w:val="0"/>
        <w:autoSpaceDN w:val="0"/>
        <w:spacing w:after="0" w:line="240" w:lineRule="auto"/>
        <w:ind w:left="810"/>
        <w:jc w:val="both"/>
        <w:rPr>
          <w:rFonts w:ascii="Times New Roman" w:hAnsi="Times New Roman" w:cs="Times New Roman"/>
        </w:rPr>
      </w:pPr>
      <w:r w:rsidRPr="00D0153A">
        <w:rPr>
          <w:rFonts w:ascii="Times New Roman" w:hAnsi="Times New Roman" w:cs="Times New Roman"/>
        </w:rPr>
        <w:t>A ‘Force Majeure’ means any event or circumstance or combination of events those stated below that wholly or partly prevents or unavoidably delays an Affected Party in the performance of its obligations under this Agreement, but only if and to the extent that such events or circumstances are not within the reasonable control, directly or indirectly, of the Affected Party and could not have been avoided if the Affected Party had taken reasonable care or complied with Prudent Utility Practices:</w:t>
      </w:r>
    </w:p>
    <w:p w14:paraId="0BFF61E3" w14:textId="77777777" w:rsidR="00D0153A" w:rsidRPr="00D0153A" w:rsidRDefault="00D0153A" w:rsidP="009B7AF0">
      <w:pPr>
        <w:widowControl w:val="0"/>
        <w:autoSpaceDE w:val="0"/>
        <w:autoSpaceDN w:val="0"/>
        <w:spacing w:after="0" w:line="240" w:lineRule="auto"/>
        <w:ind w:left="810"/>
        <w:jc w:val="both"/>
        <w:rPr>
          <w:rFonts w:ascii="Times New Roman" w:hAnsi="Times New Roman" w:cs="Times New Roman"/>
        </w:rPr>
      </w:pPr>
    </w:p>
    <w:p w14:paraId="5E33F118" w14:textId="77777777" w:rsidR="00D0153A" w:rsidRDefault="00D0153A" w:rsidP="00260ACB">
      <w:pPr>
        <w:pStyle w:val="ListParagraph"/>
        <w:numPr>
          <w:ilvl w:val="2"/>
          <w:numId w:val="17"/>
        </w:numPr>
        <w:ind w:left="810" w:hanging="450"/>
        <w:jc w:val="both"/>
        <w:rPr>
          <w:rFonts w:ascii="Times New Roman" w:hAnsi="Times New Roman" w:cs="Times New Roman"/>
        </w:rPr>
      </w:pPr>
      <w:r>
        <w:rPr>
          <w:rFonts w:ascii="Times New Roman" w:hAnsi="Times New Roman" w:cs="Times New Roman"/>
        </w:rPr>
        <w:t>Act of God, including, but not limited to lightning, drought, fire and explosion (to the extent originating from a source external to the site), earthquake, epidemic, pandemic, volcanic eruption, landslide, flood, cyclone, typhoon or tornado if and only if it is declared / notified by the competent state / central authority / agency (as applicable);</w:t>
      </w:r>
    </w:p>
    <w:p w14:paraId="09B50182" w14:textId="77777777" w:rsidR="00D0153A" w:rsidRDefault="00D0153A" w:rsidP="009B7AF0">
      <w:pPr>
        <w:pStyle w:val="ListParagraph"/>
        <w:ind w:left="810" w:hanging="450"/>
        <w:jc w:val="both"/>
        <w:rPr>
          <w:rFonts w:ascii="Times New Roman" w:hAnsi="Times New Roman" w:cs="Times New Roman"/>
        </w:rPr>
      </w:pPr>
    </w:p>
    <w:p w14:paraId="00079F43" w14:textId="42D7AC2B" w:rsidR="00D0153A" w:rsidRDefault="00D0153A" w:rsidP="00260ACB">
      <w:pPr>
        <w:pStyle w:val="ListParagraph"/>
        <w:numPr>
          <w:ilvl w:val="2"/>
          <w:numId w:val="17"/>
        </w:numPr>
        <w:ind w:left="810" w:hanging="450"/>
        <w:jc w:val="both"/>
        <w:rPr>
          <w:rFonts w:ascii="Times New Roman" w:hAnsi="Times New Roman" w:cs="Times New Roman"/>
        </w:rPr>
      </w:pPr>
      <w:r>
        <w:rPr>
          <w:rFonts w:ascii="Times New Roman" w:hAnsi="Times New Roman" w:cs="Times New Roman"/>
        </w:rPr>
        <w:t>Any act of war (whether declared or undeclared), invasion, armed conflict or act of foreign enemy, blockade, embargo, revolution, riot, insurrection, terrorist or military action if and only if it is declared / notified by the competent state / central authority / agency (as applicable); or</w:t>
      </w:r>
    </w:p>
    <w:p w14:paraId="3F75884F" w14:textId="77777777" w:rsidR="00D0153A" w:rsidRDefault="00D0153A" w:rsidP="009B7AF0">
      <w:pPr>
        <w:pStyle w:val="ListParagraph"/>
        <w:ind w:left="810" w:hanging="450"/>
        <w:jc w:val="both"/>
        <w:rPr>
          <w:rFonts w:ascii="Times New Roman" w:hAnsi="Times New Roman" w:cs="Times New Roman"/>
          <w:b/>
        </w:rPr>
      </w:pPr>
    </w:p>
    <w:p w14:paraId="1AFB16AB" w14:textId="2FC77AE4" w:rsidR="00D0153A" w:rsidRPr="00D0153A" w:rsidRDefault="00D0153A" w:rsidP="00260ACB">
      <w:pPr>
        <w:pStyle w:val="ListParagraph"/>
        <w:numPr>
          <w:ilvl w:val="2"/>
          <w:numId w:val="17"/>
        </w:numPr>
        <w:ind w:left="810" w:hanging="450"/>
        <w:jc w:val="both"/>
        <w:rPr>
          <w:rFonts w:ascii="Times New Roman" w:hAnsi="Times New Roman" w:cs="Times New Roman"/>
          <w:b/>
        </w:rPr>
      </w:pPr>
      <w:r>
        <w:rPr>
          <w:rFonts w:ascii="Times New Roman" w:hAnsi="Times New Roman" w:cs="Times New Roman"/>
        </w:rPr>
        <w:t xml:space="preserve">Radioactive contamination or ionising radiation originating from a source in India or resulting from another Force Majeure Event mentioned above excluding circumstances where the source or cause of contamination or radiation is brought or has been brought into or near the </w:t>
      </w:r>
      <w:r w:rsidR="00014306">
        <w:rPr>
          <w:rFonts w:ascii="Times New Roman" w:hAnsi="Times New Roman" w:cs="Times New Roman"/>
        </w:rPr>
        <w:t xml:space="preserve">station </w:t>
      </w:r>
      <w:r>
        <w:rPr>
          <w:rFonts w:ascii="Times New Roman" w:hAnsi="Times New Roman" w:cs="Times New Roman"/>
        </w:rPr>
        <w:t>by the Affected Party or those employed or engaged by the Affected Party.</w:t>
      </w:r>
    </w:p>
    <w:p w14:paraId="1A342A89" w14:textId="77777777" w:rsidR="00D0153A" w:rsidRPr="00D0153A" w:rsidRDefault="00D0153A" w:rsidP="009B7AF0">
      <w:pPr>
        <w:pStyle w:val="ListParagraph"/>
        <w:rPr>
          <w:rFonts w:ascii="Times New Roman" w:hAnsi="Times New Roman" w:cs="Times New Roman"/>
          <w:b/>
        </w:rPr>
      </w:pPr>
    </w:p>
    <w:p w14:paraId="552C195F" w14:textId="77777777" w:rsidR="00D0153A" w:rsidRPr="00D0153A" w:rsidRDefault="00D0153A" w:rsidP="00260ACB">
      <w:pPr>
        <w:pStyle w:val="ListParagraph"/>
        <w:widowControl w:val="0"/>
        <w:numPr>
          <w:ilvl w:val="0"/>
          <w:numId w:val="17"/>
        </w:numPr>
        <w:autoSpaceDE w:val="0"/>
        <w:autoSpaceDN w:val="0"/>
        <w:spacing w:before="242" w:after="0" w:line="240" w:lineRule="auto"/>
        <w:jc w:val="both"/>
        <w:rPr>
          <w:rFonts w:ascii="Times New Roman" w:hAnsi="Times New Roman" w:cs="Times New Roman"/>
          <w:b/>
          <w:vanish/>
        </w:rPr>
      </w:pPr>
    </w:p>
    <w:p w14:paraId="11D92460" w14:textId="77777777" w:rsidR="00D0153A" w:rsidRPr="00D0153A" w:rsidRDefault="00D0153A" w:rsidP="00260ACB">
      <w:pPr>
        <w:pStyle w:val="ListParagraph"/>
        <w:widowControl w:val="0"/>
        <w:numPr>
          <w:ilvl w:val="0"/>
          <w:numId w:val="17"/>
        </w:numPr>
        <w:autoSpaceDE w:val="0"/>
        <w:autoSpaceDN w:val="0"/>
        <w:spacing w:before="242" w:after="0" w:line="240" w:lineRule="auto"/>
        <w:jc w:val="both"/>
        <w:rPr>
          <w:rFonts w:ascii="Times New Roman" w:hAnsi="Times New Roman" w:cs="Times New Roman"/>
          <w:b/>
          <w:vanish/>
        </w:rPr>
      </w:pPr>
    </w:p>
    <w:p w14:paraId="27E7B4A3" w14:textId="77777777" w:rsidR="00D0153A" w:rsidRPr="00D0153A" w:rsidRDefault="00D0153A" w:rsidP="00260ACB">
      <w:pPr>
        <w:pStyle w:val="ListParagraph"/>
        <w:widowControl w:val="0"/>
        <w:numPr>
          <w:ilvl w:val="0"/>
          <w:numId w:val="17"/>
        </w:numPr>
        <w:autoSpaceDE w:val="0"/>
        <w:autoSpaceDN w:val="0"/>
        <w:spacing w:before="242" w:after="0" w:line="240" w:lineRule="auto"/>
        <w:jc w:val="both"/>
        <w:rPr>
          <w:rFonts w:ascii="Times New Roman" w:hAnsi="Times New Roman" w:cs="Times New Roman"/>
          <w:b/>
          <w:vanish/>
        </w:rPr>
      </w:pPr>
    </w:p>
    <w:p w14:paraId="2E4508AB" w14:textId="77777777" w:rsidR="00D0153A" w:rsidRPr="00D0153A" w:rsidRDefault="00D0153A" w:rsidP="00260ACB">
      <w:pPr>
        <w:pStyle w:val="ListParagraph"/>
        <w:widowControl w:val="0"/>
        <w:numPr>
          <w:ilvl w:val="0"/>
          <w:numId w:val="17"/>
        </w:numPr>
        <w:autoSpaceDE w:val="0"/>
        <w:autoSpaceDN w:val="0"/>
        <w:spacing w:before="242" w:after="0" w:line="240" w:lineRule="auto"/>
        <w:jc w:val="both"/>
        <w:rPr>
          <w:rFonts w:ascii="Times New Roman" w:hAnsi="Times New Roman" w:cs="Times New Roman"/>
          <w:b/>
          <w:vanish/>
        </w:rPr>
      </w:pPr>
    </w:p>
    <w:p w14:paraId="6F4E8248" w14:textId="77777777" w:rsidR="00D0153A" w:rsidRPr="00D0153A" w:rsidRDefault="00D0153A" w:rsidP="00260ACB">
      <w:pPr>
        <w:pStyle w:val="ListParagraph"/>
        <w:widowControl w:val="0"/>
        <w:numPr>
          <w:ilvl w:val="0"/>
          <w:numId w:val="17"/>
        </w:numPr>
        <w:autoSpaceDE w:val="0"/>
        <w:autoSpaceDN w:val="0"/>
        <w:spacing w:before="242" w:after="0" w:line="240" w:lineRule="auto"/>
        <w:jc w:val="both"/>
        <w:rPr>
          <w:rFonts w:ascii="Times New Roman" w:hAnsi="Times New Roman" w:cs="Times New Roman"/>
          <w:b/>
          <w:vanish/>
        </w:rPr>
      </w:pPr>
    </w:p>
    <w:p w14:paraId="5045729A" w14:textId="77777777" w:rsidR="00D0153A" w:rsidRPr="00D0153A" w:rsidRDefault="00D0153A" w:rsidP="00260ACB">
      <w:pPr>
        <w:pStyle w:val="ListParagraph"/>
        <w:widowControl w:val="0"/>
        <w:numPr>
          <w:ilvl w:val="0"/>
          <w:numId w:val="17"/>
        </w:numPr>
        <w:autoSpaceDE w:val="0"/>
        <w:autoSpaceDN w:val="0"/>
        <w:spacing w:before="242" w:after="0" w:line="240" w:lineRule="auto"/>
        <w:jc w:val="both"/>
        <w:rPr>
          <w:rFonts w:ascii="Times New Roman" w:hAnsi="Times New Roman" w:cs="Times New Roman"/>
          <w:b/>
          <w:vanish/>
        </w:rPr>
      </w:pPr>
    </w:p>
    <w:p w14:paraId="298EC3BB" w14:textId="77777777" w:rsidR="00D0153A" w:rsidRPr="00D0153A" w:rsidRDefault="00D0153A" w:rsidP="00260ACB">
      <w:pPr>
        <w:pStyle w:val="ListParagraph"/>
        <w:widowControl w:val="0"/>
        <w:numPr>
          <w:ilvl w:val="0"/>
          <w:numId w:val="17"/>
        </w:numPr>
        <w:autoSpaceDE w:val="0"/>
        <w:autoSpaceDN w:val="0"/>
        <w:spacing w:before="242" w:after="0" w:line="240" w:lineRule="auto"/>
        <w:jc w:val="both"/>
        <w:rPr>
          <w:rFonts w:ascii="Times New Roman" w:hAnsi="Times New Roman" w:cs="Times New Roman"/>
          <w:b/>
          <w:vanish/>
        </w:rPr>
      </w:pPr>
    </w:p>
    <w:p w14:paraId="0CFDC92F" w14:textId="77777777" w:rsidR="00D0153A" w:rsidRPr="00D0153A" w:rsidRDefault="00D0153A" w:rsidP="00260ACB">
      <w:pPr>
        <w:pStyle w:val="ListParagraph"/>
        <w:widowControl w:val="0"/>
        <w:numPr>
          <w:ilvl w:val="0"/>
          <w:numId w:val="17"/>
        </w:numPr>
        <w:autoSpaceDE w:val="0"/>
        <w:autoSpaceDN w:val="0"/>
        <w:spacing w:before="242" w:after="0" w:line="240" w:lineRule="auto"/>
        <w:jc w:val="both"/>
        <w:rPr>
          <w:rFonts w:ascii="Times New Roman" w:hAnsi="Times New Roman" w:cs="Times New Roman"/>
          <w:b/>
          <w:vanish/>
        </w:rPr>
      </w:pPr>
    </w:p>
    <w:p w14:paraId="68B3982D" w14:textId="77777777" w:rsidR="00D0153A" w:rsidRPr="00D0153A" w:rsidRDefault="00D0153A" w:rsidP="00260ACB">
      <w:pPr>
        <w:pStyle w:val="ListParagraph"/>
        <w:widowControl w:val="0"/>
        <w:numPr>
          <w:ilvl w:val="0"/>
          <w:numId w:val="17"/>
        </w:numPr>
        <w:autoSpaceDE w:val="0"/>
        <w:autoSpaceDN w:val="0"/>
        <w:spacing w:before="242" w:after="0" w:line="240" w:lineRule="auto"/>
        <w:jc w:val="both"/>
        <w:rPr>
          <w:rFonts w:ascii="Times New Roman" w:hAnsi="Times New Roman" w:cs="Times New Roman"/>
          <w:b/>
          <w:vanish/>
        </w:rPr>
      </w:pPr>
    </w:p>
    <w:p w14:paraId="0F8F0102" w14:textId="77777777" w:rsidR="00D0153A" w:rsidRPr="00D0153A" w:rsidRDefault="00D0153A" w:rsidP="00260ACB">
      <w:pPr>
        <w:pStyle w:val="ListParagraph"/>
        <w:widowControl w:val="0"/>
        <w:numPr>
          <w:ilvl w:val="0"/>
          <w:numId w:val="17"/>
        </w:numPr>
        <w:autoSpaceDE w:val="0"/>
        <w:autoSpaceDN w:val="0"/>
        <w:spacing w:before="242" w:after="0" w:line="240" w:lineRule="auto"/>
        <w:jc w:val="both"/>
        <w:rPr>
          <w:rFonts w:ascii="Times New Roman" w:hAnsi="Times New Roman" w:cs="Times New Roman"/>
          <w:b/>
          <w:vanish/>
        </w:rPr>
      </w:pPr>
    </w:p>
    <w:p w14:paraId="6687A8EC" w14:textId="77777777" w:rsidR="00D0153A" w:rsidRPr="00D0153A" w:rsidRDefault="00D0153A" w:rsidP="00260ACB">
      <w:pPr>
        <w:pStyle w:val="ListParagraph"/>
        <w:widowControl w:val="0"/>
        <w:numPr>
          <w:ilvl w:val="0"/>
          <w:numId w:val="17"/>
        </w:numPr>
        <w:autoSpaceDE w:val="0"/>
        <w:autoSpaceDN w:val="0"/>
        <w:spacing w:before="242" w:after="0" w:line="240" w:lineRule="auto"/>
        <w:jc w:val="both"/>
        <w:rPr>
          <w:rFonts w:ascii="Times New Roman" w:hAnsi="Times New Roman" w:cs="Times New Roman"/>
          <w:b/>
          <w:vanish/>
        </w:rPr>
      </w:pPr>
    </w:p>
    <w:p w14:paraId="27D98858" w14:textId="77777777" w:rsidR="00D0153A" w:rsidRPr="00D0153A" w:rsidRDefault="00D0153A" w:rsidP="00260ACB">
      <w:pPr>
        <w:pStyle w:val="ListParagraph"/>
        <w:widowControl w:val="0"/>
        <w:numPr>
          <w:ilvl w:val="0"/>
          <w:numId w:val="17"/>
        </w:numPr>
        <w:autoSpaceDE w:val="0"/>
        <w:autoSpaceDN w:val="0"/>
        <w:spacing w:before="242" w:after="0" w:line="240" w:lineRule="auto"/>
        <w:jc w:val="both"/>
        <w:rPr>
          <w:rFonts w:ascii="Times New Roman" w:hAnsi="Times New Roman" w:cs="Times New Roman"/>
          <w:b/>
          <w:vanish/>
        </w:rPr>
      </w:pPr>
    </w:p>
    <w:p w14:paraId="2C4D6252" w14:textId="77777777" w:rsidR="00D0153A" w:rsidRPr="00D0153A" w:rsidRDefault="00D0153A" w:rsidP="00260ACB">
      <w:pPr>
        <w:pStyle w:val="ListParagraph"/>
        <w:widowControl w:val="0"/>
        <w:numPr>
          <w:ilvl w:val="0"/>
          <w:numId w:val="17"/>
        </w:numPr>
        <w:autoSpaceDE w:val="0"/>
        <w:autoSpaceDN w:val="0"/>
        <w:spacing w:before="242" w:after="0" w:line="240" w:lineRule="auto"/>
        <w:jc w:val="both"/>
        <w:rPr>
          <w:rFonts w:ascii="Times New Roman" w:hAnsi="Times New Roman" w:cs="Times New Roman"/>
          <w:b/>
          <w:vanish/>
        </w:rPr>
      </w:pPr>
    </w:p>
    <w:p w14:paraId="34D9EF14" w14:textId="77777777" w:rsidR="00D0153A" w:rsidRPr="00D0153A" w:rsidRDefault="00D0153A" w:rsidP="00260ACB">
      <w:pPr>
        <w:pStyle w:val="ListParagraph"/>
        <w:widowControl w:val="0"/>
        <w:numPr>
          <w:ilvl w:val="0"/>
          <w:numId w:val="17"/>
        </w:numPr>
        <w:autoSpaceDE w:val="0"/>
        <w:autoSpaceDN w:val="0"/>
        <w:spacing w:before="242" w:after="0" w:line="240" w:lineRule="auto"/>
        <w:jc w:val="both"/>
        <w:rPr>
          <w:rFonts w:ascii="Times New Roman" w:hAnsi="Times New Roman" w:cs="Times New Roman"/>
          <w:b/>
          <w:vanish/>
        </w:rPr>
      </w:pPr>
    </w:p>
    <w:p w14:paraId="7CE67884" w14:textId="77777777" w:rsidR="00D0153A" w:rsidRPr="00D0153A" w:rsidRDefault="00D0153A" w:rsidP="00260ACB">
      <w:pPr>
        <w:pStyle w:val="ListParagraph"/>
        <w:widowControl w:val="0"/>
        <w:numPr>
          <w:ilvl w:val="0"/>
          <w:numId w:val="17"/>
        </w:numPr>
        <w:autoSpaceDE w:val="0"/>
        <w:autoSpaceDN w:val="0"/>
        <w:spacing w:before="242" w:after="0" w:line="240" w:lineRule="auto"/>
        <w:jc w:val="both"/>
        <w:rPr>
          <w:rFonts w:ascii="Times New Roman" w:hAnsi="Times New Roman" w:cs="Times New Roman"/>
          <w:b/>
          <w:vanish/>
        </w:rPr>
      </w:pPr>
    </w:p>
    <w:p w14:paraId="11E47F8B" w14:textId="77777777" w:rsidR="00D0153A" w:rsidRPr="00D0153A" w:rsidRDefault="00D0153A" w:rsidP="00260ACB">
      <w:pPr>
        <w:pStyle w:val="ListParagraph"/>
        <w:widowControl w:val="0"/>
        <w:numPr>
          <w:ilvl w:val="0"/>
          <w:numId w:val="17"/>
        </w:numPr>
        <w:autoSpaceDE w:val="0"/>
        <w:autoSpaceDN w:val="0"/>
        <w:spacing w:before="242" w:after="0" w:line="240" w:lineRule="auto"/>
        <w:jc w:val="both"/>
        <w:rPr>
          <w:rFonts w:ascii="Times New Roman" w:hAnsi="Times New Roman" w:cs="Times New Roman"/>
          <w:b/>
          <w:vanish/>
        </w:rPr>
      </w:pPr>
    </w:p>
    <w:p w14:paraId="7AF3BE1D" w14:textId="77777777" w:rsidR="005867C3" w:rsidRPr="005867C3" w:rsidRDefault="005867C3" w:rsidP="00260ACB">
      <w:pPr>
        <w:pStyle w:val="ListParagraph"/>
        <w:numPr>
          <w:ilvl w:val="0"/>
          <w:numId w:val="19"/>
        </w:numPr>
        <w:jc w:val="both"/>
        <w:rPr>
          <w:rFonts w:ascii="Times New Roman" w:hAnsi="Times New Roman" w:cs="Times New Roman"/>
          <w:b/>
          <w:vanish/>
        </w:rPr>
      </w:pPr>
    </w:p>
    <w:p w14:paraId="43967A1D" w14:textId="77777777" w:rsidR="005867C3" w:rsidRPr="005867C3" w:rsidRDefault="005867C3" w:rsidP="00260ACB">
      <w:pPr>
        <w:pStyle w:val="ListParagraph"/>
        <w:numPr>
          <w:ilvl w:val="0"/>
          <w:numId w:val="19"/>
        </w:numPr>
        <w:jc w:val="both"/>
        <w:rPr>
          <w:rFonts w:ascii="Times New Roman" w:hAnsi="Times New Roman" w:cs="Times New Roman"/>
          <w:b/>
          <w:vanish/>
        </w:rPr>
      </w:pPr>
    </w:p>
    <w:p w14:paraId="2AE7809A" w14:textId="77777777" w:rsidR="005867C3" w:rsidRPr="005867C3" w:rsidRDefault="005867C3" w:rsidP="00260ACB">
      <w:pPr>
        <w:pStyle w:val="ListParagraph"/>
        <w:numPr>
          <w:ilvl w:val="0"/>
          <w:numId w:val="19"/>
        </w:numPr>
        <w:jc w:val="both"/>
        <w:rPr>
          <w:rFonts w:ascii="Times New Roman" w:hAnsi="Times New Roman" w:cs="Times New Roman"/>
          <w:b/>
          <w:vanish/>
        </w:rPr>
      </w:pPr>
    </w:p>
    <w:p w14:paraId="657B8BC2" w14:textId="77777777" w:rsidR="005867C3" w:rsidRPr="005867C3" w:rsidRDefault="005867C3" w:rsidP="00260ACB">
      <w:pPr>
        <w:pStyle w:val="ListParagraph"/>
        <w:numPr>
          <w:ilvl w:val="0"/>
          <w:numId w:val="19"/>
        </w:numPr>
        <w:jc w:val="both"/>
        <w:rPr>
          <w:rFonts w:ascii="Times New Roman" w:hAnsi="Times New Roman" w:cs="Times New Roman"/>
          <w:b/>
          <w:vanish/>
        </w:rPr>
      </w:pPr>
    </w:p>
    <w:p w14:paraId="4F0B6548" w14:textId="77777777" w:rsidR="005867C3" w:rsidRPr="005867C3" w:rsidRDefault="005867C3" w:rsidP="00260ACB">
      <w:pPr>
        <w:pStyle w:val="ListParagraph"/>
        <w:numPr>
          <w:ilvl w:val="0"/>
          <w:numId w:val="19"/>
        </w:numPr>
        <w:jc w:val="both"/>
        <w:rPr>
          <w:rFonts w:ascii="Times New Roman" w:hAnsi="Times New Roman" w:cs="Times New Roman"/>
          <w:b/>
          <w:vanish/>
        </w:rPr>
      </w:pPr>
    </w:p>
    <w:p w14:paraId="4A140595" w14:textId="77777777" w:rsidR="005867C3" w:rsidRPr="005867C3" w:rsidRDefault="005867C3" w:rsidP="00260ACB">
      <w:pPr>
        <w:pStyle w:val="ListParagraph"/>
        <w:numPr>
          <w:ilvl w:val="0"/>
          <w:numId w:val="19"/>
        </w:numPr>
        <w:jc w:val="both"/>
        <w:rPr>
          <w:rFonts w:ascii="Times New Roman" w:hAnsi="Times New Roman" w:cs="Times New Roman"/>
          <w:b/>
          <w:vanish/>
        </w:rPr>
      </w:pPr>
    </w:p>
    <w:p w14:paraId="5E607E20" w14:textId="77777777" w:rsidR="005867C3" w:rsidRPr="005867C3" w:rsidRDefault="005867C3" w:rsidP="00260ACB">
      <w:pPr>
        <w:pStyle w:val="ListParagraph"/>
        <w:numPr>
          <w:ilvl w:val="0"/>
          <w:numId w:val="19"/>
        </w:numPr>
        <w:jc w:val="both"/>
        <w:rPr>
          <w:rFonts w:ascii="Times New Roman" w:hAnsi="Times New Roman" w:cs="Times New Roman"/>
          <w:b/>
          <w:vanish/>
        </w:rPr>
      </w:pPr>
    </w:p>
    <w:p w14:paraId="6B665C84" w14:textId="77777777" w:rsidR="005867C3" w:rsidRPr="005867C3" w:rsidRDefault="005867C3" w:rsidP="00260ACB">
      <w:pPr>
        <w:pStyle w:val="ListParagraph"/>
        <w:numPr>
          <w:ilvl w:val="0"/>
          <w:numId w:val="19"/>
        </w:numPr>
        <w:jc w:val="both"/>
        <w:rPr>
          <w:rFonts w:ascii="Times New Roman" w:hAnsi="Times New Roman" w:cs="Times New Roman"/>
          <w:b/>
          <w:vanish/>
        </w:rPr>
      </w:pPr>
    </w:p>
    <w:p w14:paraId="5ABC8DE2" w14:textId="77777777" w:rsidR="005867C3" w:rsidRPr="005867C3" w:rsidRDefault="005867C3" w:rsidP="00260ACB">
      <w:pPr>
        <w:pStyle w:val="ListParagraph"/>
        <w:numPr>
          <w:ilvl w:val="0"/>
          <w:numId w:val="19"/>
        </w:numPr>
        <w:jc w:val="both"/>
        <w:rPr>
          <w:rFonts w:ascii="Times New Roman" w:hAnsi="Times New Roman" w:cs="Times New Roman"/>
          <w:b/>
          <w:vanish/>
        </w:rPr>
      </w:pPr>
    </w:p>
    <w:p w14:paraId="11FDE221" w14:textId="77777777" w:rsidR="005867C3" w:rsidRPr="005867C3" w:rsidRDefault="005867C3" w:rsidP="00260ACB">
      <w:pPr>
        <w:pStyle w:val="ListParagraph"/>
        <w:numPr>
          <w:ilvl w:val="0"/>
          <w:numId w:val="19"/>
        </w:numPr>
        <w:jc w:val="both"/>
        <w:rPr>
          <w:rFonts w:ascii="Times New Roman" w:hAnsi="Times New Roman" w:cs="Times New Roman"/>
          <w:b/>
          <w:vanish/>
        </w:rPr>
      </w:pPr>
    </w:p>
    <w:p w14:paraId="3C2AB5EE" w14:textId="77777777" w:rsidR="005867C3" w:rsidRPr="005867C3" w:rsidRDefault="005867C3" w:rsidP="00260ACB">
      <w:pPr>
        <w:pStyle w:val="ListParagraph"/>
        <w:numPr>
          <w:ilvl w:val="0"/>
          <w:numId w:val="19"/>
        </w:numPr>
        <w:jc w:val="both"/>
        <w:rPr>
          <w:rFonts w:ascii="Times New Roman" w:hAnsi="Times New Roman" w:cs="Times New Roman"/>
          <w:b/>
          <w:vanish/>
        </w:rPr>
      </w:pPr>
    </w:p>
    <w:p w14:paraId="7F59CE10" w14:textId="77777777" w:rsidR="005867C3" w:rsidRPr="005867C3" w:rsidRDefault="005867C3" w:rsidP="00260ACB">
      <w:pPr>
        <w:pStyle w:val="ListParagraph"/>
        <w:numPr>
          <w:ilvl w:val="0"/>
          <w:numId w:val="19"/>
        </w:numPr>
        <w:jc w:val="both"/>
        <w:rPr>
          <w:rFonts w:ascii="Times New Roman" w:hAnsi="Times New Roman" w:cs="Times New Roman"/>
          <w:b/>
          <w:vanish/>
        </w:rPr>
      </w:pPr>
    </w:p>
    <w:p w14:paraId="365C4C06" w14:textId="77777777" w:rsidR="005867C3" w:rsidRPr="005867C3" w:rsidRDefault="005867C3" w:rsidP="00260ACB">
      <w:pPr>
        <w:pStyle w:val="ListParagraph"/>
        <w:numPr>
          <w:ilvl w:val="0"/>
          <w:numId w:val="19"/>
        </w:numPr>
        <w:jc w:val="both"/>
        <w:rPr>
          <w:rFonts w:ascii="Times New Roman" w:hAnsi="Times New Roman" w:cs="Times New Roman"/>
          <w:b/>
          <w:vanish/>
        </w:rPr>
      </w:pPr>
    </w:p>
    <w:p w14:paraId="00289D1B" w14:textId="77777777" w:rsidR="005867C3" w:rsidRPr="005867C3" w:rsidRDefault="005867C3" w:rsidP="00260ACB">
      <w:pPr>
        <w:pStyle w:val="ListParagraph"/>
        <w:numPr>
          <w:ilvl w:val="0"/>
          <w:numId w:val="19"/>
        </w:numPr>
        <w:jc w:val="both"/>
        <w:rPr>
          <w:rFonts w:ascii="Times New Roman" w:hAnsi="Times New Roman" w:cs="Times New Roman"/>
          <w:b/>
          <w:vanish/>
        </w:rPr>
      </w:pPr>
    </w:p>
    <w:p w14:paraId="2967E04F" w14:textId="77777777" w:rsidR="005867C3" w:rsidRPr="005867C3" w:rsidRDefault="005867C3" w:rsidP="00260ACB">
      <w:pPr>
        <w:pStyle w:val="ListParagraph"/>
        <w:numPr>
          <w:ilvl w:val="0"/>
          <w:numId w:val="19"/>
        </w:numPr>
        <w:jc w:val="both"/>
        <w:rPr>
          <w:rFonts w:ascii="Times New Roman" w:hAnsi="Times New Roman" w:cs="Times New Roman"/>
          <w:b/>
          <w:vanish/>
        </w:rPr>
      </w:pPr>
    </w:p>
    <w:p w14:paraId="176FA6CD" w14:textId="77777777" w:rsidR="00584474" w:rsidRPr="00584474" w:rsidRDefault="00584474" w:rsidP="00584474">
      <w:pPr>
        <w:pStyle w:val="ListParagraph"/>
        <w:widowControl w:val="0"/>
        <w:numPr>
          <w:ilvl w:val="0"/>
          <w:numId w:val="3"/>
        </w:numPr>
        <w:autoSpaceDE w:val="0"/>
        <w:autoSpaceDN w:val="0"/>
        <w:spacing w:before="242" w:after="0" w:line="240" w:lineRule="auto"/>
        <w:jc w:val="both"/>
        <w:rPr>
          <w:rFonts w:ascii="Times New Roman" w:hAnsi="Times New Roman" w:cs="Times New Roman"/>
          <w:b/>
          <w:vanish/>
        </w:rPr>
      </w:pPr>
    </w:p>
    <w:p w14:paraId="47723FAD" w14:textId="42D8EFAD" w:rsidR="00D0153A" w:rsidRDefault="00D0153A" w:rsidP="00584474">
      <w:pPr>
        <w:pStyle w:val="ListParagraph"/>
        <w:widowControl w:val="0"/>
        <w:numPr>
          <w:ilvl w:val="1"/>
          <w:numId w:val="3"/>
        </w:numPr>
        <w:autoSpaceDE w:val="0"/>
        <w:autoSpaceDN w:val="0"/>
        <w:spacing w:before="242" w:after="0" w:line="240" w:lineRule="auto"/>
        <w:jc w:val="both"/>
        <w:rPr>
          <w:rFonts w:ascii="Times New Roman" w:hAnsi="Times New Roman" w:cs="Times New Roman"/>
          <w:b/>
        </w:rPr>
      </w:pPr>
      <w:r w:rsidRPr="00D0153A">
        <w:rPr>
          <w:rFonts w:ascii="Times New Roman" w:hAnsi="Times New Roman" w:cs="Times New Roman"/>
          <w:b/>
        </w:rPr>
        <w:t>Notification of Force Majeure Event</w:t>
      </w:r>
    </w:p>
    <w:p w14:paraId="1AF90681" w14:textId="77777777" w:rsidR="00834B36" w:rsidRPr="00306BA9" w:rsidRDefault="00834B36" w:rsidP="00834B36">
      <w:pPr>
        <w:pStyle w:val="ListParagraph"/>
        <w:widowControl w:val="0"/>
        <w:autoSpaceDE w:val="0"/>
        <w:autoSpaceDN w:val="0"/>
        <w:spacing w:before="242" w:after="0" w:line="240" w:lineRule="auto"/>
        <w:ind w:left="612"/>
        <w:jc w:val="both"/>
        <w:rPr>
          <w:rFonts w:ascii="Times New Roman" w:hAnsi="Times New Roman" w:cs="Times New Roman"/>
          <w:b/>
        </w:rPr>
      </w:pPr>
    </w:p>
    <w:p w14:paraId="12BDE62E" w14:textId="77777777" w:rsidR="00D0153A" w:rsidRPr="00F238FF" w:rsidRDefault="00D0153A" w:rsidP="009B7AF0">
      <w:pPr>
        <w:pStyle w:val="ListParagraph"/>
        <w:ind w:left="810"/>
        <w:jc w:val="both"/>
        <w:rPr>
          <w:rFonts w:ascii="Times New Roman" w:hAnsi="Times New Roman" w:cs="Times New Roman"/>
          <w:b/>
          <w:sz w:val="8"/>
          <w:szCs w:val="8"/>
        </w:rPr>
      </w:pPr>
    </w:p>
    <w:p w14:paraId="4CDFEEAA" w14:textId="77777777" w:rsidR="00834B36" w:rsidRDefault="00D0153A" w:rsidP="00834B36">
      <w:pPr>
        <w:pStyle w:val="ListParagraph"/>
        <w:numPr>
          <w:ilvl w:val="2"/>
          <w:numId w:val="17"/>
        </w:numPr>
        <w:ind w:left="810" w:hanging="450"/>
        <w:jc w:val="both"/>
        <w:rPr>
          <w:rFonts w:ascii="Times New Roman" w:hAnsi="Times New Roman" w:cs="Times New Roman"/>
        </w:rPr>
      </w:pPr>
      <w:r w:rsidRPr="00834B36">
        <w:rPr>
          <w:rFonts w:ascii="Times New Roman" w:hAnsi="Times New Roman" w:cs="Times New Roman"/>
        </w:rPr>
        <w:t>The Affected Party shall give notice to the other Party of any event of Force Majeure as soon as reasonably practicable, but not later than fifteen (15) days after the date on which such Party knew or should reasonably have known of the commencement of the event of Force Majeure. If an event of Force Majeure results in a breakdown of communications rendering it unreasonable to give notice within the applicable time limit specified herein, then the Party claiming Force Majeure shall give such notice as soon as reasonably practicable after reinstatement of communications, but not later than one (1) day after such reinstatement. The other Party shall take a decision on the claim of the Affected Party within 15 days of receipt of the said intimation of Force Majeure.</w:t>
      </w:r>
    </w:p>
    <w:p w14:paraId="3D641911" w14:textId="77777777" w:rsidR="00834B36" w:rsidRDefault="00834B36" w:rsidP="00834B36">
      <w:pPr>
        <w:pStyle w:val="ListParagraph"/>
        <w:ind w:left="810"/>
        <w:jc w:val="both"/>
        <w:rPr>
          <w:rFonts w:ascii="Times New Roman" w:hAnsi="Times New Roman" w:cs="Times New Roman"/>
        </w:rPr>
      </w:pPr>
    </w:p>
    <w:p w14:paraId="790CE32D" w14:textId="4E1DE4A2" w:rsidR="00834B36" w:rsidRDefault="00D0153A" w:rsidP="00834B36">
      <w:pPr>
        <w:pStyle w:val="ListParagraph"/>
        <w:numPr>
          <w:ilvl w:val="2"/>
          <w:numId w:val="17"/>
        </w:numPr>
        <w:ind w:left="810" w:hanging="450"/>
        <w:jc w:val="both"/>
        <w:rPr>
          <w:rFonts w:ascii="Times New Roman" w:hAnsi="Times New Roman" w:cs="Times New Roman"/>
        </w:rPr>
      </w:pPr>
      <w:r w:rsidRPr="00834B36">
        <w:rPr>
          <w:rFonts w:ascii="Times New Roman" w:hAnsi="Times New Roman" w:cs="Times New Roman"/>
        </w:rPr>
        <w:t>Provided that such notice shall be a pre-condition to the Affected Party’s entitlement to claim relief under this Agreement. Such notice shall include full particulars of the event of Force Majeure, its effects on the Party claiming relief and the remedial measures proposed. The Affected Party shall give the other Party regular (and not less than monthly) reports on the progress of those remedial measures and such other information as the other Party may reasonably request about the Force Majeure Event.</w:t>
      </w:r>
    </w:p>
    <w:p w14:paraId="30B73979" w14:textId="77777777" w:rsidR="00834B36" w:rsidRPr="00834B36" w:rsidRDefault="00834B36" w:rsidP="00834B36">
      <w:pPr>
        <w:pStyle w:val="ListParagraph"/>
        <w:rPr>
          <w:rFonts w:ascii="Times New Roman" w:hAnsi="Times New Roman" w:cs="Times New Roman"/>
        </w:rPr>
      </w:pPr>
    </w:p>
    <w:p w14:paraId="7E918C10" w14:textId="40C729D5" w:rsidR="00834B36" w:rsidRPr="00834B36" w:rsidRDefault="00834B36" w:rsidP="00834B36">
      <w:pPr>
        <w:pStyle w:val="ListParagraph"/>
        <w:ind w:left="810"/>
        <w:jc w:val="both"/>
        <w:rPr>
          <w:rFonts w:ascii="Times New Roman" w:hAnsi="Times New Roman" w:cs="Times New Roman"/>
          <w:sz w:val="2"/>
          <w:szCs w:val="2"/>
        </w:rPr>
      </w:pPr>
    </w:p>
    <w:p w14:paraId="26FEDA0B" w14:textId="33789CA6" w:rsidR="00D0153A" w:rsidRDefault="00D0153A" w:rsidP="00834B36">
      <w:pPr>
        <w:pStyle w:val="ListParagraph"/>
        <w:numPr>
          <w:ilvl w:val="2"/>
          <w:numId w:val="17"/>
        </w:numPr>
        <w:ind w:left="810" w:hanging="450"/>
        <w:jc w:val="both"/>
        <w:rPr>
          <w:rFonts w:ascii="Times New Roman" w:hAnsi="Times New Roman" w:cs="Times New Roman"/>
        </w:rPr>
      </w:pPr>
      <w:r w:rsidRPr="00834B36">
        <w:rPr>
          <w:rFonts w:ascii="Times New Roman" w:hAnsi="Times New Roman" w:cs="Times New Roman"/>
        </w:rPr>
        <w:t>The Affected Party shall give notice to the other Party of (i) the cessation of the relevant event of Force Majeure; and (ii) the cessation of the effects of such event of Force Majeure on the performance of its rights or obligations under this Agreement, as soon as practicable after becoming aware of each of these cessations.</w:t>
      </w:r>
    </w:p>
    <w:p w14:paraId="3FFA3645" w14:textId="77777777" w:rsidR="00BA098D" w:rsidRPr="00834B36" w:rsidRDefault="00BA098D" w:rsidP="00BA098D">
      <w:pPr>
        <w:pStyle w:val="ListParagraph"/>
        <w:ind w:left="810"/>
        <w:jc w:val="both"/>
        <w:rPr>
          <w:rFonts w:ascii="Times New Roman" w:hAnsi="Times New Roman" w:cs="Times New Roman"/>
        </w:rPr>
      </w:pPr>
    </w:p>
    <w:p w14:paraId="19FF9943" w14:textId="16B24C45" w:rsidR="00D0153A" w:rsidRDefault="00D0153A" w:rsidP="00306BA9">
      <w:pPr>
        <w:pStyle w:val="ListParagraph"/>
        <w:widowControl w:val="0"/>
        <w:numPr>
          <w:ilvl w:val="1"/>
          <w:numId w:val="3"/>
        </w:numPr>
        <w:autoSpaceDE w:val="0"/>
        <w:autoSpaceDN w:val="0"/>
        <w:spacing w:before="242" w:after="0" w:line="240" w:lineRule="auto"/>
        <w:jc w:val="both"/>
        <w:rPr>
          <w:rFonts w:ascii="Times New Roman" w:hAnsi="Times New Roman" w:cs="Times New Roman"/>
          <w:b/>
        </w:rPr>
      </w:pPr>
      <w:r w:rsidRPr="00E04CE2">
        <w:rPr>
          <w:rFonts w:ascii="Times New Roman" w:hAnsi="Times New Roman" w:cs="Times New Roman"/>
          <w:b/>
        </w:rPr>
        <w:t>Duty to Perform and Duty to Mitigate</w:t>
      </w:r>
    </w:p>
    <w:p w14:paraId="0F69BE51" w14:textId="77777777" w:rsidR="00306BA9" w:rsidRPr="00306BA9" w:rsidRDefault="00306BA9" w:rsidP="00306BA9">
      <w:pPr>
        <w:pStyle w:val="ListParagraph"/>
        <w:widowControl w:val="0"/>
        <w:autoSpaceDE w:val="0"/>
        <w:autoSpaceDN w:val="0"/>
        <w:spacing w:before="242" w:after="0" w:line="240" w:lineRule="auto"/>
        <w:ind w:left="612"/>
        <w:jc w:val="both"/>
        <w:rPr>
          <w:rFonts w:ascii="Times New Roman" w:hAnsi="Times New Roman" w:cs="Times New Roman"/>
          <w:b/>
        </w:rPr>
      </w:pPr>
    </w:p>
    <w:p w14:paraId="18547FC3" w14:textId="7359266D" w:rsidR="00D0153A" w:rsidRDefault="00D0153A" w:rsidP="00DF62AE">
      <w:pPr>
        <w:spacing w:after="0"/>
        <w:ind w:left="720" w:hanging="720"/>
        <w:jc w:val="both"/>
        <w:rPr>
          <w:rFonts w:ascii="Times New Roman" w:hAnsi="Times New Roman" w:cs="Times New Roman"/>
        </w:rPr>
      </w:pPr>
      <w:r>
        <w:rPr>
          <w:rFonts w:ascii="Times New Roman" w:hAnsi="Times New Roman" w:cs="Times New Roman"/>
        </w:rPr>
        <w:tab/>
        <w:t>To the extent not prevented by a Force Majeure Event, the Affected Party shall continue to perform its obligations pursuant to this Agreement. The Affected Party shall use its reasonable efforts to mitigate the effect of any Force Majeure Event as soon as practicable.</w:t>
      </w:r>
    </w:p>
    <w:p w14:paraId="0DB0AD36" w14:textId="11C5D583" w:rsidR="00306BA9" w:rsidRDefault="00D0153A" w:rsidP="009B7AF0">
      <w:pPr>
        <w:pStyle w:val="ListParagraph"/>
        <w:widowControl w:val="0"/>
        <w:numPr>
          <w:ilvl w:val="1"/>
          <w:numId w:val="3"/>
        </w:numPr>
        <w:autoSpaceDE w:val="0"/>
        <w:autoSpaceDN w:val="0"/>
        <w:spacing w:before="242" w:after="0" w:line="240" w:lineRule="auto"/>
        <w:jc w:val="both"/>
        <w:rPr>
          <w:rFonts w:ascii="Times New Roman" w:hAnsi="Times New Roman" w:cs="Times New Roman"/>
          <w:b/>
        </w:rPr>
      </w:pPr>
      <w:r w:rsidRPr="00E04CE2">
        <w:rPr>
          <w:rFonts w:ascii="Times New Roman" w:hAnsi="Times New Roman" w:cs="Times New Roman"/>
          <w:b/>
        </w:rPr>
        <w:t>Available Relief for a Force Majeure Event</w:t>
      </w:r>
    </w:p>
    <w:p w14:paraId="3296B51B" w14:textId="77777777" w:rsidR="00DF62AE" w:rsidRPr="00DF62AE" w:rsidRDefault="00DF62AE" w:rsidP="00DF62AE">
      <w:pPr>
        <w:pStyle w:val="ListParagraph"/>
        <w:widowControl w:val="0"/>
        <w:autoSpaceDE w:val="0"/>
        <w:autoSpaceDN w:val="0"/>
        <w:spacing w:before="242" w:after="0" w:line="240" w:lineRule="auto"/>
        <w:ind w:left="612"/>
        <w:jc w:val="both"/>
        <w:rPr>
          <w:rFonts w:ascii="Times New Roman" w:hAnsi="Times New Roman" w:cs="Times New Roman"/>
          <w:b/>
        </w:rPr>
      </w:pPr>
    </w:p>
    <w:p w14:paraId="7250873F" w14:textId="1D5D8AEE" w:rsidR="00D0153A" w:rsidRDefault="00D0153A" w:rsidP="00306BA9">
      <w:pPr>
        <w:ind w:left="720"/>
        <w:jc w:val="both"/>
        <w:rPr>
          <w:rFonts w:ascii="Times New Roman" w:hAnsi="Times New Roman" w:cs="Times New Roman"/>
        </w:rPr>
      </w:pPr>
      <w:r>
        <w:rPr>
          <w:rFonts w:ascii="Times New Roman" w:hAnsi="Times New Roman" w:cs="Times New Roman"/>
        </w:rPr>
        <w:t xml:space="preserve">Subject to this </w:t>
      </w:r>
      <w:r w:rsidR="002A3747">
        <w:rPr>
          <w:rFonts w:ascii="Times New Roman" w:hAnsi="Times New Roman" w:cs="Times New Roman"/>
        </w:rPr>
        <w:t>Clause</w:t>
      </w:r>
      <w:r>
        <w:rPr>
          <w:rFonts w:ascii="Times New Roman" w:hAnsi="Times New Roman" w:cs="Times New Roman"/>
        </w:rPr>
        <w:t xml:space="preserve"> 1</w:t>
      </w:r>
      <w:r w:rsidR="00584474">
        <w:rPr>
          <w:rFonts w:ascii="Times New Roman" w:hAnsi="Times New Roman" w:cs="Times New Roman"/>
        </w:rPr>
        <w:t>5</w:t>
      </w:r>
      <w:r>
        <w:rPr>
          <w:rFonts w:ascii="Times New Roman" w:hAnsi="Times New Roman" w:cs="Times New Roman"/>
        </w:rPr>
        <w:t>:</w:t>
      </w:r>
    </w:p>
    <w:p w14:paraId="166170B4" w14:textId="77777777" w:rsidR="00D0153A" w:rsidRDefault="00D0153A" w:rsidP="00260ACB">
      <w:pPr>
        <w:pStyle w:val="ListParagraph"/>
        <w:numPr>
          <w:ilvl w:val="0"/>
          <w:numId w:val="18"/>
        </w:numPr>
        <w:ind w:left="1276" w:hanging="567"/>
        <w:jc w:val="both"/>
        <w:rPr>
          <w:rFonts w:ascii="Times New Roman" w:hAnsi="Times New Roman" w:cs="Times New Roman"/>
        </w:rPr>
      </w:pPr>
      <w:r>
        <w:rPr>
          <w:rFonts w:ascii="Times New Roman" w:hAnsi="Times New Roman" w:cs="Times New Roman"/>
        </w:rPr>
        <w:lastRenderedPageBreak/>
        <w:t>Neither Party shall be in breach of its obligations pursuant to this Agreement except to the extent that the performance of its obligations was prevented, hindered or delayed due to a Force Majeure Event;</w:t>
      </w:r>
    </w:p>
    <w:p w14:paraId="332D63C3" w14:textId="77777777" w:rsidR="00D0153A" w:rsidRDefault="00D0153A" w:rsidP="009B7AF0">
      <w:pPr>
        <w:pStyle w:val="ListParagraph"/>
        <w:ind w:left="1276"/>
        <w:jc w:val="both"/>
        <w:rPr>
          <w:rFonts w:ascii="Times New Roman" w:hAnsi="Times New Roman" w:cs="Times New Roman"/>
        </w:rPr>
      </w:pPr>
    </w:p>
    <w:p w14:paraId="6F58F66B" w14:textId="12788CE8" w:rsidR="00D0153A" w:rsidRDefault="00E04CE2" w:rsidP="00260ACB">
      <w:pPr>
        <w:pStyle w:val="ListParagraph"/>
        <w:numPr>
          <w:ilvl w:val="0"/>
          <w:numId w:val="18"/>
        </w:numPr>
        <w:ind w:left="1276" w:hanging="567"/>
        <w:jc w:val="both"/>
        <w:rPr>
          <w:rFonts w:ascii="Times New Roman" w:hAnsi="Times New Roman" w:cs="Times New Roman"/>
        </w:rPr>
      </w:pPr>
      <w:r>
        <w:rPr>
          <w:rFonts w:ascii="Times New Roman" w:hAnsi="Times New Roman" w:cs="Times New Roman"/>
        </w:rPr>
        <w:t>E</w:t>
      </w:r>
      <w:r w:rsidR="00D0153A">
        <w:rPr>
          <w:rFonts w:ascii="Times New Roman" w:hAnsi="Times New Roman" w:cs="Times New Roman"/>
        </w:rPr>
        <w:t xml:space="preserve">very Party shall be entitled to claim relief in relation to a Force Majeure Event in regard to its obligations, including but not limited to those specified </w:t>
      </w:r>
      <w:r w:rsidR="00D0153A" w:rsidRPr="0053755F">
        <w:rPr>
          <w:rFonts w:ascii="Times New Roman" w:hAnsi="Times New Roman" w:cs="Times New Roman"/>
        </w:rPr>
        <w:t xml:space="preserve">under </w:t>
      </w:r>
      <w:r w:rsidR="0053755F" w:rsidRPr="0053755F">
        <w:rPr>
          <w:rFonts w:ascii="Times New Roman" w:hAnsi="Times New Roman" w:cs="Times New Roman"/>
        </w:rPr>
        <w:t>Clause-</w:t>
      </w:r>
      <w:r w:rsidR="00D0153A" w:rsidRPr="0053755F">
        <w:rPr>
          <w:rFonts w:ascii="Times New Roman" w:hAnsi="Times New Roman" w:cs="Times New Roman"/>
        </w:rPr>
        <w:t xml:space="preserve"> </w:t>
      </w:r>
      <w:r w:rsidR="001B4934" w:rsidRPr="0053755F">
        <w:rPr>
          <w:rFonts w:ascii="Times New Roman" w:hAnsi="Times New Roman" w:cs="Times New Roman"/>
        </w:rPr>
        <w:t>9.4</w:t>
      </w:r>
      <w:r w:rsidR="00D0153A" w:rsidRPr="0053755F">
        <w:rPr>
          <w:rFonts w:ascii="Times New Roman" w:hAnsi="Times New Roman" w:cs="Times New Roman"/>
        </w:rPr>
        <w:t>;</w:t>
      </w:r>
      <w:r w:rsidR="00AA7A01" w:rsidRPr="00AA7A01">
        <w:rPr>
          <w:rFonts w:ascii="Times New Roman" w:hAnsi="Times New Roman" w:cs="Times New Roman"/>
        </w:rPr>
        <w:t xml:space="preserve"> in </w:t>
      </w:r>
      <w:r w:rsidR="00AA7A01">
        <w:rPr>
          <w:rFonts w:ascii="Times New Roman" w:hAnsi="Times New Roman" w:cs="Times New Roman"/>
        </w:rPr>
        <w:t>delay commissioning.</w:t>
      </w:r>
    </w:p>
    <w:p w14:paraId="42F26B1F" w14:textId="77777777" w:rsidR="00D0153A" w:rsidRDefault="00D0153A" w:rsidP="009B7AF0">
      <w:pPr>
        <w:pStyle w:val="ListParagraph"/>
        <w:ind w:left="1276"/>
        <w:jc w:val="both"/>
        <w:rPr>
          <w:rFonts w:ascii="Times New Roman" w:hAnsi="Times New Roman" w:cs="Times New Roman"/>
        </w:rPr>
      </w:pPr>
    </w:p>
    <w:p w14:paraId="69044EAA" w14:textId="77777777" w:rsidR="00D0153A" w:rsidRDefault="00D0153A" w:rsidP="00260ACB">
      <w:pPr>
        <w:pStyle w:val="ListParagraph"/>
        <w:numPr>
          <w:ilvl w:val="0"/>
          <w:numId w:val="18"/>
        </w:numPr>
        <w:ind w:left="1276" w:hanging="567"/>
        <w:jc w:val="both"/>
        <w:rPr>
          <w:rFonts w:ascii="Times New Roman" w:hAnsi="Times New Roman" w:cs="Times New Roman"/>
        </w:rPr>
      </w:pPr>
      <w:r>
        <w:rPr>
          <w:rFonts w:ascii="Times New Roman" w:hAnsi="Times New Roman" w:cs="Times New Roman"/>
        </w:rPr>
        <w:t>For avoidance of doubt, neither Party’s obligation to make payments of money due and payable prior to occurrence of Force Majeure events under this Agreement shall be suspended or excused due to the occurrence of a Force Majeure Event in respect of such Party.</w:t>
      </w:r>
    </w:p>
    <w:p w14:paraId="654AB7C2" w14:textId="77777777" w:rsidR="00D0153A" w:rsidRDefault="00D0153A" w:rsidP="009B7AF0">
      <w:pPr>
        <w:pStyle w:val="ListParagraph"/>
        <w:ind w:left="1276"/>
        <w:jc w:val="both"/>
        <w:rPr>
          <w:rFonts w:ascii="Times New Roman" w:hAnsi="Times New Roman" w:cs="Times New Roman"/>
          <w:b/>
        </w:rPr>
      </w:pPr>
    </w:p>
    <w:p w14:paraId="18FB9D65" w14:textId="74ADA6CF" w:rsidR="00F92B42" w:rsidRPr="00584474" w:rsidRDefault="00D0153A" w:rsidP="00584474">
      <w:pPr>
        <w:pStyle w:val="ListParagraph"/>
        <w:numPr>
          <w:ilvl w:val="0"/>
          <w:numId w:val="18"/>
        </w:numPr>
        <w:ind w:left="1276" w:hanging="567"/>
        <w:jc w:val="both"/>
        <w:rPr>
          <w:rFonts w:ascii="Times New Roman" w:hAnsi="Times New Roman" w:cs="Times New Roman"/>
          <w:b/>
        </w:rPr>
      </w:pPr>
      <w:r>
        <w:rPr>
          <w:rFonts w:ascii="Times New Roman" w:hAnsi="Times New Roman" w:cs="Times New Roman"/>
        </w:rPr>
        <w:t>Provided that no payments shall be made by either Party affected by a Force Majeure Event for the period of such event on account of its inability to perform its obligations due to such Force Majeure Event.</w:t>
      </w:r>
    </w:p>
    <w:p w14:paraId="01C46FC1" w14:textId="77777777" w:rsidR="00584474" w:rsidRPr="00584474" w:rsidRDefault="00584474" w:rsidP="00584474">
      <w:pPr>
        <w:pStyle w:val="ListParagraph"/>
        <w:rPr>
          <w:rFonts w:ascii="Times New Roman" w:hAnsi="Times New Roman" w:cs="Times New Roman"/>
          <w:b/>
        </w:rPr>
      </w:pPr>
    </w:p>
    <w:p w14:paraId="293F7050" w14:textId="77777777" w:rsidR="00584474" w:rsidRPr="00584474" w:rsidRDefault="00584474" w:rsidP="00584474">
      <w:pPr>
        <w:pStyle w:val="ListParagraph"/>
        <w:ind w:left="1276"/>
        <w:jc w:val="both"/>
        <w:rPr>
          <w:rFonts w:ascii="Times New Roman" w:hAnsi="Times New Roman" w:cs="Times New Roman"/>
          <w:b/>
          <w:sz w:val="2"/>
          <w:szCs w:val="2"/>
        </w:rPr>
      </w:pPr>
    </w:p>
    <w:p w14:paraId="7A92B9A2" w14:textId="1254644C" w:rsidR="00FB05D2" w:rsidRPr="00682AD1" w:rsidRDefault="00033E62" w:rsidP="003B6575">
      <w:pPr>
        <w:pStyle w:val="ListParagraph"/>
        <w:widowControl w:val="0"/>
        <w:numPr>
          <w:ilvl w:val="0"/>
          <w:numId w:val="45"/>
        </w:numPr>
        <w:tabs>
          <w:tab w:val="left" w:pos="1341"/>
        </w:tabs>
        <w:autoSpaceDE w:val="0"/>
        <w:autoSpaceDN w:val="0"/>
        <w:spacing w:before="242" w:after="0" w:line="360" w:lineRule="auto"/>
        <w:jc w:val="both"/>
        <w:rPr>
          <w:rFonts w:ascii="Times New Roman" w:hAnsi="Times New Roman" w:cs="Times New Roman"/>
          <w:b/>
        </w:rPr>
      </w:pPr>
      <w:r w:rsidRPr="00682AD1">
        <w:rPr>
          <w:rFonts w:ascii="Times New Roman" w:hAnsi="Times New Roman" w:cs="Times New Roman"/>
          <w:b/>
        </w:rPr>
        <w:t>STATUTORY APPROVALS AND IMPLEMENTATION OF THE AGREEMENT</w:t>
      </w:r>
    </w:p>
    <w:p w14:paraId="38D5D137" w14:textId="77777777" w:rsidR="00033E62" w:rsidRPr="00584474" w:rsidRDefault="00033E62" w:rsidP="009B7AF0">
      <w:pPr>
        <w:pStyle w:val="ListParagraph"/>
        <w:widowControl w:val="0"/>
        <w:tabs>
          <w:tab w:val="left" w:pos="1341"/>
        </w:tabs>
        <w:autoSpaceDE w:val="0"/>
        <w:autoSpaceDN w:val="0"/>
        <w:spacing w:before="242" w:after="0" w:line="360" w:lineRule="auto"/>
        <w:ind w:left="360"/>
        <w:jc w:val="both"/>
        <w:rPr>
          <w:rFonts w:ascii="Times New Roman" w:hAnsi="Times New Roman" w:cs="Times New Roman"/>
          <w:b/>
          <w:sz w:val="10"/>
          <w:szCs w:val="10"/>
        </w:rPr>
      </w:pPr>
    </w:p>
    <w:p w14:paraId="181311AB" w14:textId="2FB6439E" w:rsidR="00033E62" w:rsidRPr="00682AD1" w:rsidRDefault="000A7077" w:rsidP="003B6575">
      <w:pPr>
        <w:pStyle w:val="ListParagraph"/>
        <w:widowControl w:val="0"/>
        <w:numPr>
          <w:ilvl w:val="2"/>
          <w:numId w:val="45"/>
        </w:numPr>
        <w:autoSpaceDE w:val="0"/>
        <w:autoSpaceDN w:val="0"/>
        <w:spacing w:after="0" w:line="240" w:lineRule="auto"/>
        <w:ind w:left="1276" w:hanging="567"/>
        <w:jc w:val="both"/>
        <w:rPr>
          <w:rFonts w:ascii="Times New Roman" w:hAnsi="Times New Roman" w:cs="Times New Roman"/>
        </w:rPr>
      </w:pPr>
      <w:r w:rsidRPr="00682AD1">
        <w:rPr>
          <w:rFonts w:ascii="Times New Roman" w:hAnsi="Times New Roman" w:cs="Times New Roman"/>
          <w:highlight w:val="yellow"/>
        </w:rPr>
        <w:t>SHPD</w:t>
      </w:r>
      <w:r w:rsidR="00033E62" w:rsidRPr="00682AD1">
        <w:rPr>
          <w:rFonts w:ascii="Times New Roman" w:hAnsi="Times New Roman" w:cs="Times New Roman"/>
        </w:rPr>
        <w:t xml:space="preserve"> undertakes that it shall comply with all statutory requirements, laws, rules, regulations and procedures governing establishment and operation of industries in the State of Odisha including the project</w:t>
      </w:r>
      <w:r w:rsidR="00014306" w:rsidRPr="00682AD1">
        <w:rPr>
          <w:rFonts w:ascii="Times New Roman" w:hAnsi="Times New Roman" w:cs="Times New Roman"/>
        </w:rPr>
        <w:t xml:space="preserve"> </w:t>
      </w:r>
      <w:r w:rsidR="00033E62" w:rsidRPr="00682AD1">
        <w:rPr>
          <w:rFonts w:ascii="Times New Roman" w:hAnsi="Times New Roman" w:cs="Times New Roman"/>
        </w:rPr>
        <w:t>and obtain all clearances, licenses/permissions as may be so required before commencement, during implementation and throughout this life of the project.</w:t>
      </w:r>
    </w:p>
    <w:p w14:paraId="34784E30" w14:textId="77777777" w:rsidR="00033E62" w:rsidRPr="00682AD1" w:rsidRDefault="00033E62" w:rsidP="009B7AF0">
      <w:pPr>
        <w:pStyle w:val="ListParagraph"/>
        <w:widowControl w:val="0"/>
        <w:autoSpaceDE w:val="0"/>
        <w:autoSpaceDN w:val="0"/>
        <w:spacing w:after="0" w:line="240" w:lineRule="auto"/>
        <w:ind w:left="1276"/>
        <w:jc w:val="both"/>
        <w:rPr>
          <w:rFonts w:ascii="Times New Roman" w:hAnsi="Times New Roman" w:cs="Times New Roman"/>
        </w:rPr>
      </w:pPr>
    </w:p>
    <w:p w14:paraId="2E9992F5" w14:textId="2A30F717" w:rsidR="00033E62" w:rsidRPr="00682AD1" w:rsidRDefault="00033E62" w:rsidP="003B6575">
      <w:pPr>
        <w:pStyle w:val="ListParagraph"/>
        <w:widowControl w:val="0"/>
        <w:numPr>
          <w:ilvl w:val="2"/>
          <w:numId w:val="45"/>
        </w:numPr>
        <w:autoSpaceDE w:val="0"/>
        <w:autoSpaceDN w:val="0"/>
        <w:spacing w:after="0" w:line="240" w:lineRule="auto"/>
        <w:ind w:left="1276" w:hanging="567"/>
        <w:jc w:val="both"/>
        <w:rPr>
          <w:rFonts w:ascii="Times New Roman" w:hAnsi="Times New Roman" w:cs="Times New Roman"/>
        </w:rPr>
      </w:pPr>
      <w:r w:rsidRPr="00682AD1">
        <w:rPr>
          <w:rFonts w:ascii="Times New Roman" w:hAnsi="Times New Roman" w:cs="Times New Roman"/>
        </w:rPr>
        <w:t xml:space="preserve">All discretions should be exercised and directions, approvals, </w:t>
      </w:r>
      <w:r w:rsidR="00973FE6" w:rsidRPr="00682AD1">
        <w:rPr>
          <w:rFonts w:ascii="Times New Roman" w:hAnsi="Times New Roman" w:cs="Times New Roman"/>
        </w:rPr>
        <w:t>consents</w:t>
      </w:r>
      <w:r w:rsidRPr="00682AD1">
        <w:rPr>
          <w:rFonts w:ascii="Times New Roman" w:hAnsi="Times New Roman" w:cs="Times New Roman"/>
        </w:rPr>
        <w:t xml:space="preserve"> </w:t>
      </w:r>
      <w:r w:rsidR="00592CCA" w:rsidRPr="00682AD1">
        <w:rPr>
          <w:rFonts w:ascii="Times New Roman" w:hAnsi="Times New Roman" w:cs="Times New Roman"/>
        </w:rPr>
        <w:t>and notices to be given and actions to be taken under these presents unless otherwise expressly provided herein</w:t>
      </w:r>
      <w:r w:rsidR="00C314DD" w:rsidRPr="00682AD1">
        <w:rPr>
          <w:rFonts w:ascii="Times New Roman" w:hAnsi="Times New Roman" w:cs="Times New Roman"/>
        </w:rPr>
        <w:t xml:space="preserve">, shall be exercised and given by the signatories to this Agreement or by the authorised </w:t>
      </w:r>
      <w:r w:rsidR="00065B40" w:rsidRPr="00682AD1">
        <w:rPr>
          <w:rFonts w:ascii="Times New Roman" w:hAnsi="Times New Roman" w:cs="Times New Roman"/>
        </w:rPr>
        <w:t>representative</w:t>
      </w:r>
      <w:r w:rsidR="00C314DD" w:rsidRPr="00682AD1">
        <w:rPr>
          <w:rFonts w:ascii="Times New Roman" w:hAnsi="Times New Roman" w:cs="Times New Roman"/>
        </w:rPr>
        <w:t>(s) that each party may nominate in this behalf and notify in writing to the other party by Registered Post.</w:t>
      </w:r>
    </w:p>
    <w:p w14:paraId="0ED41E15" w14:textId="77777777" w:rsidR="00FB05D2" w:rsidRPr="0040701F" w:rsidRDefault="00FB05D2" w:rsidP="009B7AF0">
      <w:pPr>
        <w:spacing w:line="240" w:lineRule="auto"/>
        <w:jc w:val="both"/>
        <w:rPr>
          <w:rFonts w:ascii="Times New Roman" w:hAnsi="Times New Roman" w:cs="Times New Roman"/>
          <w:sz w:val="4"/>
          <w:szCs w:val="4"/>
        </w:rPr>
      </w:pPr>
    </w:p>
    <w:p w14:paraId="46286B07" w14:textId="277C7F8D" w:rsidR="0074611E" w:rsidRPr="0052050B" w:rsidRDefault="0074611E" w:rsidP="003B6575">
      <w:pPr>
        <w:pStyle w:val="ListParagraph"/>
        <w:widowControl w:val="0"/>
        <w:numPr>
          <w:ilvl w:val="0"/>
          <w:numId w:val="45"/>
        </w:numPr>
        <w:tabs>
          <w:tab w:val="left" w:pos="1341"/>
        </w:tabs>
        <w:autoSpaceDE w:val="0"/>
        <w:autoSpaceDN w:val="0"/>
        <w:spacing w:before="242" w:after="0" w:line="360" w:lineRule="auto"/>
        <w:jc w:val="both"/>
        <w:rPr>
          <w:rFonts w:ascii="Times New Roman" w:hAnsi="Times New Roman" w:cs="Times New Roman"/>
          <w:b/>
        </w:rPr>
      </w:pPr>
      <w:r w:rsidRPr="0052050B">
        <w:rPr>
          <w:rFonts w:ascii="Times New Roman" w:hAnsi="Times New Roman" w:cs="Times New Roman"/>
          <w:b/>
        </w:rPr>
        <w:t>CHANGE IN LAW</w:t>
      </w:r>
    </w:p>
    <w:p w14:paraId="4763F9E3" w14:textId="77777777" w:rsidR="00403699" w:rsidRPr="0052050B" w:rsidRDefault="00403699" w:rsidP="009B7AF0">
      <w:pPr>
        <w:pStyle w:val="ListParagraph"/>
        <w:widowControl w:val="0"/>
        <w:tabs>
          <w:tab w:val="left" w:pos="1341"/>
        </w:tabs>
        <w:autoSpaceDE w:val="0"/>
        <w:autoSpaceDN w:val="0"/>
        <w:spacing w:before="242" w:after="0" w:line="360" w:lineRule="auto"/>
        <w:ind w:left="360"/>
        <w:jc w:val="both"/>
        <w:rPr>
          <w:rFonts w:ascii="Times New Roman" w:hAnsi="Times New Roman" w:cs="Times New Roman"/>
          <w:b/>
          <w:sz w:val="8"/>
          <w:szCs w:val="8"/>
        </w:rPr>
      </w:pPr>
    </w:p>
    <w:p w14:paraId="7A813228" w14:textId="0692CBA1" w:rsidR="0074611E" w:rsidRPr="0052050B" w:rsidRDefault="0074611E" w:rsidP="003B6575">
      <w:pPr>
        <w:pStyle w:val="ListParagraph"/>
        <w:widowControl w:val="0"/>
        <w:numPr>
          <w:ilvl w:val="2"/>
          <w:numId w:val="45"/>
        </w:numPr>
        <w:autoSpaceDE w:val="0"/>
        <w:autoSpaceDN w:val="0"/>
        <w:spacing w:after="0" w:line="240" w:lineRule="auto"/>
        <w:ind w:left="1276" w:hanging="567"/>
        <w:jc w:val="both"/>
        <w:rPr>
          <w:rFonts w:ascii="Times New Roman" w:hAnsi="Times New Roman" w:cs="Times New Roman"/>
        </w:rPr>
      </w:pPr>
      <w:r w:rsidRPr="0052050B">
        <w:rPr>
          <w:rFonts w:ascii="Times New Roman" w:hAnsi="Times New Roman" w:cs="Times New Roman"/>
        </w:rPr>
        <w:t>The term “Change in Law” shall refer to the occurrence of any of the following events enforced by the Government of Odisha</w:t>
      </w:r>
      <w:r w:rsidR="00927D78">
        <w:rPr>
          <w:rFonts w:ascii="Times New Roman" w:hAnsi="Times New Roman" w:cs="Times New Roman"/>
        </w:rPr>
        <w:t>/India</w:t>
      </w:r>
      <w:r w:rsidRPr="0052050B">
        <w:rPr>
          <w:rFonts w:ascii="Times New Roman" w:hAnsi="Times New Roman" w:cs="Times New Roman"/>
        </w:rPr>
        <w:t xml:space="preserve">, after </w:t>
      </w:r>
      <w:r w:rsidRPr="0052050B">
        <w:rPr>
          <w:rFonts w:ascii="Times New Roman" w:hAnsi="Times New Roman" w:cs="Times New Roman"/>
          <w:highlight w:val="yellow"/>
        </w:rPr>
        <w:t>[Insert last date of bid submission]</w:t>
      </w:r>
      <w:r w:rsidRPr="0052050B">
        <w:rPr>
          <w:rFonts w:ascii="Times New Roman" w:hAnsi="Times New Roman" w:cs="Times New Roman"/>
        </w:rPr>
        <w:t xml:space="preserve">, which have a direct effect on the </w:t>
      </w:r>
      <w:r w:rsidRPr="001E5A7D">
        <w:rPr>
          <w:rFonts w:ascii="Times New Roman" w:hAnsi="Times New Roman" w:cs="Times New Roman"/>
        </w:rPr>
        <w:t>project</w:t>
      </w:r>
      <w:r w:rsidR="00014306" w:rsidRPr="0052050B">
        <w:rPr>
          <w:rFonts w:ascii="Times New Roman" w:hAnsi="Times New Roman" w:cs="Times New Roman"/>
        </w:rPr>
        <w:t xml:space="preserve"> </w:t>
      </w:r>
      <w:r w:rsidRPr="0052050B">
        <w:rPr>
          <w:rFonts w:ascii="Times New Roman" w:hAnsi="Times New Roman" w:cs="Times New Roman"/>
        </w:rPr>
        <w:t xml:space="preserve">including any enactment of new law; or amendment or repeal of any law; or requirement to obtain a new consent, permit or license; or any modification to the prevailing conditions prescribed for obtaining a consent, permit or license, not owing to any default of </w:t>
      </w:r>
      <w:r w:rsidR="009952BA">
        <w:rPr>
          <w:rFonts w:ascii="Times New Roman" w:hAnsi="Times New Roman" w:cs="Times New Roman"/>
          <w:highlight w:val="yellow"/>
        </w:rPr>
        <w:t>SHPD</w:t>
      </w:r>
      <w:r w:rsidRPr="001E5A7D">
        <w:rPr>
          <w:rFonts w:ascii="Times New Roman" w:hAnsi="Times New Roman" w:cs="Times New Roman"/>
          <w:highlight w:val="yellow"/>
        </w:rPr>
        <w:t>;</w:t>
      </w:r>
      <w:r w:rsidRPr="0052050B">
        <w:rPr>
          <w:rFonts w:ascii="Times New Roman" w:hAnsi="Times New Roman" w:cs="Times New Roman"/>
        </w:rPr>
        <w:t xml:space="preserve"> or any change in the rates of any taxes, duties or cess which a direct effect on the </w:t>
      </w:r>
      <w:r w:rsidRPr="001E5A7D">
        <w:rPr>
          <w:rFonts w:ascii="Times New Roman" w:hAnsi="Times New Roman" w:cs="Times New Roman"/>
        </w:rPr>
        <w:t>Project</w:t>
      </w:r>
      <w:r w:rsidRPr="0052050B">
        <w:rPr>
          <w:rFonts w:ascii="Times New Roman" w:hAnsi="Times New Roman" w:cs="Times New Roman"/>
        </w:rPr>
        <w:t>.</w:t>
      </w:r>
    </w:p>
    <w:p w14:paraId="19479BDD" w14:textId="77777777" w:rsidR="00C32DD6" w:rsidRPr="0052050B" w:rsidRDefault="00C32DD6" w:rsidP="009B7AF0">
      <w:pPr>
        <w:pStyle w:val="ListParagraph"/>
        <w:widowControl w:val="0"/>
        <w:autoSpaceDE w:val="0"/>
        <w:autoSpaceDN w:val="0"/>
        <w:spacing w:after="0" w:line="240" w:lineRule="auto"/>
        <w:ind w:left="1276"/>
        <w:jc w:val="both"/>
        <w:rPr>
          <w:rFonts w:ascii="Times New Roman" w:hAnsi="Times New Roman" w:cs="Times New Roman"/>
        </w:rPr>
      </w:pPr>
    </w:p>
    <w:p w14:paraId="29BAADD0" w14:textId="582C7BDD" w:rsidR="00252911" w:rsidRPr="0052050B" w:rsidRDefault="00252911" w:rsidP="003B6575">
      <w:pPr>
        <w:pStyle w:val="ListParagraph"/>
        <w:widowControl w:val="0"/>
        <w:numPr>
          <w:ilvl w:val="2"/>
          <w:numId w:val="45"/>
        </w:numPr>
        <w:autoSpaceDE w:val="0"/>
        <w:autoSpaceDN w:val="0"/>
        <w:spacing w:after="0" w:line="240" w:lineRule="auto"/>
        <w:ind w:left="1276" w:hanging="567"/>
        <w:jc w:val="both"/>
        <w:rPr>
          <w:rFonts w:ascii="Times New Roman" w:hAnsi="Times New Roman" w:cs="Times New Roman"/>
        </w:rPr>
      </w:pPr>
      <w:r w:rsidRPr="0052050B">
        <w:rPr>
          <w:rFonts w:ascii="Times New Roman" w:hAnsi="Times New Roman" w:cs="Times New Roman"/>
        </w:rPr>
        <w:t>However, Change in Law shall not include any change in taxes on corporate income or any change in any withholding tax or income or dividends.</w:t>
      </w:r>
    </w:p>
    <w:p w14:paraId="1F2F661A" w14:textId="77777777" w:rsidR="00252911" w:rsidRPr="0052050B" w:rsidRDefault="00252911" w:rsidP="009B7AF0">
      <w:pPr>
        <w:pStyle w:val="ListParagraph"/>
        <w:widowControl w:val="0"/>
        <w:autoSpaceDE w:val="0"/>
        <w:autoSpaceDN w:val="0"/>
        <w:spacing w:after="0" w:line="240" w:lineRule="auto"/>
        <w:ind w:left="1276"/>
        <w:jc w:val="both"/>
        <w:rPr>
          <w:rFonts w:ascii="Times New Roman" w:hAnsi="Times New Roman" w:cs="Times New Roman"/>
        </w:rPr>
      </w:pPr>
    </w:p>
    <w:p w14:paraId="0F36B1CD" w14:textId="6E9DE06D" w:rsidR="00252911" w:rsidRPr="0052050B" w:rsidRDefault="00252911" w:rsidP="003B6575">
      <w:pPr>
        <w:pStyle w:val="ListParagraph"/>
        <w:widowControl w:val="0"/>
        <w:numPr>
          <w:ilvl w:val="2"/>
          <w:numId w:val="45"/>
        </w:numPr>
        <w:autoSpaceDE w:val="0"/>
        <w:autoSpaceDN w:val="0"/>
        <w:spacing w:after="0" w:line="240" w:lineRule="auto"/>
        <w:ind w:left="1276" w:hanging="567"/>
        <w:jc w:val="both"/>
        <w:rPr>
          <w:rFonts w:ascii="Times New Roman" w:hAnsi="Times New Roman" w:cs="Times New Roman"/>
        </w:rPr>
      </w:pPr>
      <w:bookmarkStart w:id="2" w:name="_Ref161964797"/>
      <w:r w:rsidRPr="0052050B">
        <w:rPr>
          <w:rFonts w:ascii="Times New Roman" w:hAnsi="Times New Roman" w:cs="Times New Roman"/>
        </w:rPr>
        <w:t xml:space="preserve">In the event a Change in Law results in any adverse financial loss/ gain to </w:t>
      </w:r>
      <w:r w:rsidR="009952BA" w:rsidRPr="009952BA">
        <w:rPr>
          <w:rFonts w:ascii="Times New Roman" w:hAnsi="Times New Roman" w:cs="Times New Roman"/>
          <w:highlight w:val="yellow"/>
        </w:rPr>
        <w:t>SHPD</w:t>
      </w:r>
      <w:r w:rsidRPr="0052050B">
        <w:rPr>
          <w:rFonts w:ascii="Times New Roman" w:hAnsi="Times New Roman" w:cs="Times New Roman"/>
        </w:rPr>
        <w:t xml:space="preserve"> then, in order to ensure that </w:t>
      </w:r>
      <w:r w:rsidR="00751721" w:rsidRPr="00751721">
        <w:rPr>
          <w:rFonts w:ascii="Times New Roman" w:hAnsi="Times New Roman" w:cs="Times New Roman"/>
          <w:highlight w:val="yellow"/>
        </w:rPr>
        <w:t>SHPD</w:t>
      </w:r>
      <w:r w:rsidRPr="0052050B">
        <w:rPr>
          <w:rFonts w:ascii="Times New Roman" w:hAnsi="Times New Roman" w:cs="Times New Roman"/>
        </w:rPr>
        <w:t xml:space="preserve"> is placed in the same financial position as it would have been, had it not been for the occurrence of the Change in Law, </w:t>
      </w:r>
      <w:r w:rsidR="00751721" w:rsidRPr="0040701F">
        <w:rPr>
          <w:rFonts w:ascii="Times New Roman" w:hAnsi="Times New Roman" w:cs="Times New Roman"/>
          <w:highlight w:val="yellow"/>
        </w:rPr>
        <w:t>SHPD</w:t>
      </w:r>
      <w:r w:rsidRPr="0040701F">
        <w:rPr>
          <w:rFonts w:ascii="Times New Roman" w:hAnsi="Times New Roman" w:cs="Times New Roman"/>
          <w:highlight w:val="yellow"/>
        </w:rPr>
        <w:t>/ GRIDCO</w:t>
      </w:r>
      <w:r w:rsidRPr="0052050B">
        <w:rPr>
          <w:rFonts w:ascii="Times New Roman" w:hAnsi="Times New Roman" w:cs="Times New Roman"/>
        </w:rPr>
        <w:t xml:space="preserve"> shall be entitled for compensation by the other party, as the case may be, subject to the condition that the such ‘Change in Law ’ is recognized by </w:t>
      </w:r>
      <w:r w:rsidR="00F70964">
        <w:rPr>
          <w:rFonts w:ascii="Times New Roman" w:hAnsi="Times New Roman" w:cs="Times New Roman"/>
        </w:rPr>
        <w:t>OERC</w:t>
      </w:r>
      <w:r w:rsidRPr="0052050B">
        <w:rPr>
          <w:rFonts w:ascii="Times New Roman" w:hAnsi="Times New Roman" w:cs="Times New Roman"/>
        </w:rPr>
        <w:t xml:space="preserve">. Compensation payment on account of such ‘Change in Law shall be determined and shall be effective from such date as may be decided </w:t>
      </w:r>
      <w:r w:rsidRPr="0052050B">
        <w:rPr>
          <w:rFonts w:ascii="Times New Roman" w:hAnsi="Times New Roman" w:cs="Times New Roman"/>
        </w:rPr>
        <w:lastRenderedPageBreak/>
        <w:t xml:space="preserve">by </w:t>
      </w:r>
      <w:r w:rsidR="00E9494B">
        <w:rPr>
          <w:rFonts w:ascii="Times New Roman" w:hAnsi="Times New Roman" w:cs="Times New Roman"/>
        </w:rPr>
        <w:t>OERC</w:t>
      </w:r>
      <w:r w:rsidRPr="0052050B">
        <w:rPr>
          <w:rFonts w:ascii="Times New Roman" w:hAnsi="Times New Roman" w:cs="Times New Roman"/>
        </w:rPr>
        <w:t>.</w:t>
      </w:r>
      <w:bookmarkEnd w:id="2"/>
    </w:p>
    <w:p w14:paraId="379AC644" w14:textId="77777777" w:rsidR="00C32DD6" w:rsidRPr="0052050B" w:rsidRDefault="00C32DD6" w:rsidP="009B7AF0">
      <w:pPr>
        <w:pStyle w:val="ListParagraph"/>
        <w:rPr>
          <w:rFonts w:ascii="Times New Roman" w:hAnsi="Times New Roman" w:cs="Times New Roman"/>
        </w:rPr>
      </w:pPr>
    </w:p>
    <w:p w14:paraId="24965DD7" w14:textId="77777777" w:rsidR="00C32DD6" w:rsidRPr="0052050B" w:rsidRDefault="00C32DD6" w:rsidP="009B7AF0">
      <w:pPr>
        <w:pStyle w:val="ListParagraph"/>
        <w:widowControl w:val="0"/>
        <w:autoSpaceDE w:val="0"/>
        <w:autoSpaceDN w:val="0"/>
        <w:spacing w:after="0" w:line="240" w:lineRule="auto"/>
        <w:ind w:left="1276"/>
        <w:jc w:val="both"/>
        <w:rPr>
          <w:rFonts w:ascii="Times New Roman" w:hAnsi="Times New Roman" w:cs="Times New Roman"/>
          <w:sz w:val="2"/>
          <w:szCs w:val="2"/>
        </w:rPr>
      </w:pPr>
    </w:p>
    <w:p w14:paraId="7BA51F24" w14:textId="6CF25534" w:rsidR="00403699" w:rsidRPr="0052050B" w:rsidRDefault="003F6D84" w:rsidP="003B6575">
      <w:pPr>
        <w:pStyle w:val="ListParagraph"/>
        <w:widowControl w:val="0"/>
        <w:numPr>
          <w:ilvl w:val="2"/>
          <w:numId w:val="45"/>
        </w:numPr>
        <w:autoSpaceDE w:val="0"/>
        <w:autoSpaceDN w:val="0"/>
        <w:spacing w:after="0" w:line="240" w:lineRule="auto"/>
        <w:ind w:left="1276" w:hanging="567"/>
        <w:jc w:val="both"/>
        <w:rPr>
          <w:rFonts w:ascii="Times New Roman" w:hAnsi="Times New Roman" w:cs="Times New Roman"/>
        </w:rPr>
      </w:pPr>
      <w:r w:rsidRPr="0052050B">
        <w:rPr>
          <w:rFonts w:ascii="Times New Roman" w:hAnsi="Times New Roman" w:cs="Times New Roman"/>
        </w:rPr>
        <w:t xml:space="preserve">Notwithstanding anything in Point No. </w:t>
      </w:r>
      <w:r w:rsidR="007C7AD4" w:rsidRPr="0052050B">
        <w:rPr>
          <w:rFonts w:ascii="Times New Roman" w:hAnsi="Times New Roman" w:cs="Times New Roman"/>
        </w:rPr>
        <w:t>(a)</w:t>
      </w:r>
      <w:r w:rsidRPr="0052050B">
        <w:rPr>
          <w:rFonts w:ascii="Times New Roman" w:hAnsi="Times New Roman" w:cs="Times New Roman"/>
        </w:rPr>
        <w:t xml:space="preserve"> above, in case of change in rates of duties and taxes in respect of safeguard duty, GST and basic customs duty, then such change will be treated as ‘Change in Law’ and the quantum of compensation payment on account of change in rates of such duties/taxes and shall be provided to the affected party by the other party as per </w:t>
      </w:r>
      <w:r w:rsidR="00143382" w:rsidRPr="00010BAB">
        <w:rPr>
          <w:rFonts w:ascii="Times New Roman" w:hAnsi="Times New Roman" w:cs="Times New Roman"/>
          <w:highlight w:val="yellow"/>
        </w:rPr>
        <w:t>Clause</w:t>
      </w:r>
      <w:r w:rsidR="00010BAB">
        <w:rPr>
          <w:rFonts w:ascii="Times New Roman" w:hAnsi="Times New Roman" w:cs="Times New Roman"/>
          <w:highlight w:val="yellow"/>
        </w:rPr>
        <w:t xml:space="preserve">- </w:t>
      </w:r>
      <w:r w:rsidRPr="00010BAB">
        <w:rPr>
          <w:rFonts w:ascii="Times New Roman" w:hAnsi="Times New Roman" w:cs="Times New Roman"/>
          <w:highlight w:val="yellow"/>
        </w:rPr>
        <w:t>1</w:t>
      </w:r>
      <w:r w:rsidR="00010BAB" w:rsidRPr="00010BAB">
        <w:rPr>
          <w:rFonts w:ascii="Times New Roman" w:hAnsi="Times New Roman" w:cs="Times New Roman"/>
          <w:highlight w:val="yellow"/>
        </w:rPr>
        <w:t>3</w:t>
      </w:r>
      <w:r w:rsidRPr="0052050B">
        <w:rPr>
          <w:rFonts w:ascii="Times New Roman" w:hAnsi="Times New Roman" w:cs="Times New Roman"/>
        </w:rPr>
        <w:t xml:space="preserve"> subject to the provision that </w:t>
      </w:r>
      <w:r w:rsidR="00010BAB">
        <w:rPr>
          <w:rFonts w:ascii="Times New Roman" w:hAnsi="Times New Roman" w:cs="Times New Roman"/>
        </w:rPr>
        <w:t xml:space="preserve">OERC </w:t>
      </w:r>
      <w:r w:rsidRPr="0052050B">
        <w:rPr>
          <w:rFonts w:ascii="Times New Roman" w:hAnsi="Times New Roman" w:cs="Times New Roman"/>
        </w:rPr>
        <w:t xml:space="preserve">recognizes such provisions at the time of adoption of tariff by the </w:t>
      </w:r>
      <w:r w:rsidR="00010BAB">
        <w:rPr>
          <w:rFonts w:ascii="Times New Roman" w:hAnsi="Times New Roman" w:cs="Times New Roman"/>
        </w:rPr>
        <w:t>OERC</w:t>
      </w:r>
      <w:r w:rsidRPr="0052050B">
        <w:rPr>
          <w:rFonts w:ascii="Times New Roman" w:hAnsi="Times New Roman" w:cs="Times New Roman"/>
        </w:rPr>
        <w:t xml:space="preserve"> and any decision in this regard shall be governing on </w:t>
      </w:r>
      <w:r w:rsidR="00DE24D7" w:rsidRPr="00C237EB">
        <w:rPr>
          <w:rFonts w:ascii="Times New Roman" w:hAnsi="Times New Roman" w:cs="Times New Roman"/>
          <w:highlight w:val="yellow"/>
        </w:rPr>
        <w:t>[NAME OF THE DEVELOPER]</w:t>
      </w:r>
      <w:r w:rsidRPr="0052050B">
        <w:rPr>
          <w:rFonts w:ascii="Times New Roman" w:hAnsi="Times New Roman" w:cs="Times New Roman"/>
        </w:rPr>
        <w:t xml:space="preserve"> and GRIDCO without the need for approaching </w:t>
      </w:r>
      <w:r w:rsidR="00911FEA">
        <w:rPr>
          <w:rFonts w:ascii="Times New Roman" w:hAnsi="Times New Roman" w:cs="Times New Roman"/>
        </w:rPr>
        <w:t>OERC</w:t>
      </w:r>
      <w:r w:rsidRPr="0052050B">
        <w:rPr>
          <w:rFonts w:ascii="Times New Roman" w:hAnsi="Times New Roman" w:cs="Times New Roman"/>
        </w:rPr>
        <w:t>.</w:t>
      </w:r>
    </w:p>
    <w:p w14:paraId="2BA914AB" w14:textId="77777777" w:rsidR="00C32DD6" w:rsidRPr="0052050B" w:rsidRDefault="00C32DD6" w:rsidP="009B7AF0">
      <w:pPr>
        <w:pStyle w:val="ListParagraph"/>
        <w:widowControl w:val="0"/>
        <w:autoSpaceDE w:val="0"/>
        <w:autoSpaceDN w:val="0"/>
        <w:spacing w:after="0" w:line="240" w:lineRule="auto"/>
        <w:ind w:left="1276"/>
        <w:jc w:val="both"/>
        <w:rPr>
          <w:rFonts w:ascii="Times New Roman" w:hAnsi="Times New Roman" w:cs="Times New Roman"/>
        </w:rPr>
      </w:pPr>
    </w:p>
    <w:p w14:paraId="1E3A808F" w14:textId="4B6A5397" w:rsidR="008E60FD" w:rsidRPr="0052050B" w:rsidRDefault="008E60FD" w:rsidP="003B6575">
      <w:pPr>
        <w:pStyle w:val="ListParagraph"/>
        <w:widowControl w:val="0"/>
        <w:numPr>
          <w:ilvl w:val="2"/>
          <w:numId w:val="45"/>
        </w:numPr>
        <w:autoSpaceDE w:val="0"/>
        <w:autoSpaceDN w:val="0"/>
        <w:spacing w:after="0" w:line="240" w:lineRule="auto"/>
        <w:ind w:left="1276" w:hanging="567"/>
        <w:jc w:val="both"/>
        <w:rPr>
          <w:rFonts w:ascii="Times New Roman" w:hAnsi="Times New Roman" w:cs="Times New Roman"/>
        </w:rPr>
      </w:pPr>
      <w:r w:rsidRPr="0052050B">
        <w:rPr>
          <w:rFonts w:ascii="Times New Roman" w:hAnsi="Times New Roman" w:cs="Times New Roman"/>
        </w:rPr>
        <w:t xml:space="preserve">Compensation Payment on account of ‘Change in Law’, either as determined by the </w:t>
      </w:r>
      <w:r w:rsidR="00010BAB">
        <w:rPr>
          <w:rFonts w:ascii="Times New Roman" w:hAnsi="Times New Roman" w:cs="Times New Roman"/>
        </w:rPr>
        <w:t xml:space="preserve">OERC </w:t>
      </w:r>
      <w:r w:rsidRPr="0052050B">
        <w:rPr>
          <w:rFonts w:ascii="Times New Roman" w:hAnsi="Times New Roman" w:cs="Times New Roman"/>
        </w:rPr>
        <w:t xml:space="preserve">as per Point No. </w:t>
      </w:r>
      <w:r w:rsidR="007C7AD4" w:rsidRPr="0052050B">
        <w:rPr>
          <w:rFonts w:ascii="Times New Roman" w:hAnsi="Times New Roman" w:cs="Times New Roman"/>
        </w:rPr>
        <w:t>(c)</w:t>
      </w:r>
      <w:r w:rsidRPr="0052050B">
        <w:rPr>
          <w:rFonts w:ascii="Times New Roman" w:hAnsi="Times New Roman" w:cs="Times New Roman"/>
        </w:rPr>
        <w:t xml:space="preserve"> above or mutually agreed upon between</w:t>
      </w:r>
      <w:r w:rsidR="0029788E" w:rsidRPr="0052050B">
        <w:rPr>
          <w:rFonts w:ascii="Times New Roman" w:hAnsi="Times New Roman" w:cs="Times New Roman"/>
        </w:rPr>
        <w:t xml:space="preserve"> </w:t>
      </w:r>
      <w:r w:rsidR="00263B72" w:rsidRPr="00010BAB">
        <w:rPr>
          <w:rFonts w:ascii="Times New Roman" w:hAnsi="Times New Roman" w:cs="Times New Roman"/>
          <w:highlight w:val="yellow"/>
        </w:rPr>
        <w:t>[NAME OF THE DEVELOPER]</w:t>
      </w:r>
      <w:r w:rsidRPr="0052050B">
        <w:rPr>
          <w:rFonts w:ascii="Times New Roman" w:hAnsi="Times New Roman" w:cs="Times New Roman"/>
        </w:rPr>
        <w:t xml:space="preserve"> and GRIDCO as per Point No. </w:t>
      </w:r>
      <w:r w:rsidR="00536A30">
        <w:rPr>
          <w:rFonts w:ascii="Times New Roman" w:hAnsi="Times New Roman" w:cs="Times New Roman"/>
        </w:rPr>
        <w:t>(d)</w:t>
      </w:r>
      <w:r w:rsidRPr="0052050B">
        <w:rPr>
          <w:rFonts w:ascii="Times New Roman" w:hAnsi="Times New Roman" w:cs="Times New Roman"/>
        </w:rPr>
        <w:t xml:space="preserve"> above, can be paid to the affected party, by the other party, in terms of modifications in the PPA tariff.</w:t>
      </w:r>
    </w:p>
    <w:p w14:paraId="6F0BB4F1" w14:textId="77777777" w:rsidR="00202037" w:rsidRPr="00441A57" w:rsidRDefault="00202037" w:rsidP="009B7AF0">
      <w:pPr>
        <w:widowControl w:val="0"/>
        <w:autoSpaceDE w:val="0"/>
        <w:autoSpaceDN w:val="0"/>
        <w:spacing w:after="0" w:line="240" w:lineRule="auto"/>
        <w:jc w:val="both"/>
        <w:rPr>
          <w:rFonts w:ascii="Times New Roman" w:hAnsi="Times New Roman" w:cs="Times New Roman"/>
          <w:sz w:val="6"/>
          <w:szCs w:val="6"/>
        </w:rPr>
      </w:pPr>
    </w:p>
    <w:p w14:paraId="7989FAE2" w14:textId="77777777" w:rsidR="007826BF" w:rsidRDefault="007826BF" w:rsidP="003B6575">
      <w:pPr>
        <w:pStyle w:val="ListParagraph"/>
        <w:widowControl w:val="0"/>
        <w:numPr>
          <w:ilvl w:val="0"/>
          <w:numId w:val="45"/>
        </w:numPr>
        <w:tabs>
          <w:tab w:val="left" w:pos="1341"/>
        </w:tabs>
        <w:autoSpaceDE w:val="0"/>
        <w:autoSpaceDN w:val="0"/>
        <w:spacing w:before="242" w:after="0" w:line="360" w:lineRule="auto"/>
        <w:jc w:val="both"/>
        <w:rPr>
          <w:rFonts w:ascii="Times New Roman" w:hAnsi="Times New Roman" w:cs="Times New Roman"/>
          <w:b/>
        </w:rPr>
      </w:pPr>
      <w:r w:rsidRPr="0053755F">
        <w:rPr>
          <w:rFonts w:ascii="Times New Roman" w:hAnsi="Times New Roman" w:cs="Times New Roman"/>
          <w:b/>
        </w:rPr>
        <w:t>EVENTS OF DEFAULT</w:t>
      </w:r>
      <w:r>
        <w:rPr>
          <w:rFonts w:ascii="Times New Roman" w:hAnsi="Times New Roman" w:cs="Times New Roman"/>
          <w:b/>
        </w:rPr>
        <w:t xml:space="preserve"> AND TERMINATION</w:t>
      </w:r>
      <w:r w:rsidRPr="00701101">
        <w:rPr>
          <w:rFonts w:ascii="Times New Roman" w:hAnsi="Times New Roman" w:cs="Times New Roman"/>
          <w:b/>
        </w:rPr>
        <w:t xml:space="preserve"> </w:t>
      </w:r>
    </w:p>
    <w:p w14:paraId="7E1EB27C" w14:textId="77777777" w:rsidR="009F7360" w:rsidRPr="009F7360" w:rsidRDefault="009F7360" w:rsidP="009B7AF0">
      <w:pPr>
        <w:pStyle w:val="ListParagraph"/>
        <w:widowControl w:val="0"/>
        <w:tabs>
          <w:tab w:val="left" w:pos="1341"/>
        </w:tabs>
        <w:autoSpaceDE w:val="0"/>
        <w:autoSpaceDN w:val="0"/>
        <w:spacing w:before="242" w:after="0" w:line="360" w:lineRule="auto"/>
        <w:ind w:left="360"/>
        <w:jc w:val="both"/>
        <w:rPr>
          <w:rFonts w:ascii="Times New Roman" w:hAnsi="Times New Roman" w:cs="Times New Roman"/>
          <w:b/>
          <w:sz w:val="10"/>
          <w:szCs w:val="10"/>
        </w:rPr>
      </w:pPr>
    </w:p>
    <w:p w14:paraId="01BFC31E" w14:textId="77777777" w:rsidR="00584474" w:rsidRPr="00584474" w:rsidRDefault="00584474" w:rsidP="00584474">
      <w:pPr>
        <w:pStyle w:val="ListParagraph"/>
        <w:numPr>
          <w:ilvl w:val="0"/>
          <w:numId w:val="19"/>
        </w:numPr>
        <w:jc w:val="both"/>
        <w:rPr>
          <w:rFonts w:ascii="Times New Roman" w:hAnsi="Times New Roman" w:cs="Times New Roman"/>
          <w:b/>
          <w:vanish/>
        </w:rPr>
      </w:pPr>
    </w:p>
    <w:p w14:paraId="6A6ABAC9" w14:textId="77777777" w:rsidR="00584474" w:rsidRPr="00584474" w:rsidRDefault="00584474" w:rsidP="00584474">
      <w:pPr>
        <w:pStyle w:val="ListParagraph"/>
        <w:numPr>
          <w:ilvl w:val="0"/>
          <w:numId w:val="19"/>
        </w:numPr>
        <w:jc w:val="both"/>
        <w:rPr>
          <w:rFonts w:ascii="Times New Roman" w:hAnsi="Times New Roman" w:cs="Times New Roman"/>
          <w:b/>
          <w:vanish/>
        </w:rPr>
      </w:pPr>
    </w:p>
    <w:p w14:paraId="48BB0A5D" w14:textId="34ACF61E" w:rsidR="007826BF" w:rsidRDefault="007826BF" w:rsidP="00584474">
      <w:pPr>
        <w:pStyle w:val="ListParagraph"/>
        <w:numPr>
          <w:ilvl w:val="1"/>
          <w:numId w:val="19"/>
        </w:numPr>
        <w:jc w:val="both"/>
        <w:rPr>
          <w:rFonts w:ascii="Times New Roman" w:hAnsi="Times New Roman" w:cs="Times New Roman"/>
          <w:b/>
        </w:rPr>
      </w:pPr>
      <w:r>
        <w:rPr>
          <w:rFonts w:ascii="Times New Roman" w:hAnsi="Times New Roman" w:cs="Times New Roman"/>
          <w:b/>
        </w:rPr>
        <w:t xml:space="preserve">SHPD Events of Default </w:t>
      </w:r>
    </w:p>
    <w:p w14:paraId="65BEFA7C" w14:textId="77777777" w:rsidR="00744EC5" w:rsidRPr="00441A57" w:rsidRDefault="00744EC5" w:rsidP="009B7AF0">
      <w:pPr>
        <w:pStyle w:val="ListParagraph"/>
        <w:ind w:left="504"/>
        <w:jc w:val="both"/>
        <w:rPr>
          <w:rFonts w:ascii="Times New Roman" w:hAnsi="Times New Roman" w:cs="Times New Roman"/>
          <w:b/>
          <w:sz w:val="6"/>
          <w:szCs w:val="6"/>
        </w:rPr>
      </w:pPr>
    </w:p>
    <w:p w14:paraId="20765CA1" w14:textId="56771EE2" w:rsidR="00744EC5" w:rsidRDefault="00744EC5" w:rsidP="009B7AF0">
      <w:pPr>
        <w:widowControl w:val="0"/>
        <w:autoSpaceDE w:val="0"/>
        <w:autoSpaceDN w:val="0"/>
        <w:spacing w:after="0" w:line="240" w:lineRule="auto"/>
        <w:ind w:left="810"/>
        <w:jc w:val="both"/>
        <w:rPr>
          <w:rFonts w:ascii="Times New Roman" w:hAnsi="Times New Roman" w:cs="Times New Roman"/>
        </w:rPr>
      </w:pPr>
      <w:r w:rsidRPr="009F7360">
        <w:rPr>
          <w:rFonts w:ascii="Times New Roman" w:hAnsi="Times New Roman" w:cs="Times New Roman"/>
        </w:rPr>
        <w:t xml:space="preserve">The occurrence and/or continuation of any of the following events, unless any such event occurs as a result of a Force Majeure Event or a breach by GRIDCO of its obligations under this Agreement, shall constitute a </w:t>
      </w:r>
      <w:r w:rsidRPr="00306BA9">
        <w:rPr>
          <w:rFonts w:ascii="Times New Roman" w:hAnsi="Times New Roman" w:cs="Times New Roman"/>
          <w:highlight w:val="yellow"/>
        </w:rPr>
        <w:t>SHPD</w:t>
      </w:r>
      <w:r w:rsidRPr="009F7360">
        <w:rPr>
          <w:rFonts w:ascii="Times New Roman" w:hAnsi="Times New Roman" w:cs="Times New Roman"/>
        </w:rPr>
        <w:t xml:space="preserve"> Event of Default:</w:t>
      </w:r>
    </w:p>
    <w:p w14:paraId="761261FD" w14:textId="77777777" w:rsidR="009F7360" w:rsidRDefault="009F7360" w:rsidP="009B7AF0">
      <w:pPr>
        <w:widowControl w:val="0"/>
        <w:autoSpaceDE w:val="0"/>
        <w:autoSpaceDN w:val="0"/>
        <w:spacing w:after="0" w:line="240" w:lineRule="auto"/>
        <w:ind w:left="810"/>
        <w:jc w:val="both"/>
        <w:rPr>
          <w:rFonts w:ascii="Times New Roman" w:hAnsi="Times New Roman" w:cs="Times New Roman"/>
        </w:rPr>
      </w:pPr>
    </w:p>
    <w:p w14:paraId="43841AA9" w14:textId="130FBF1C" w:rsidR="009F7360" w:rsidRPr="009F7360" w:rsidRDefault="009F7360" w:rsidP="00260ACB">
      <w:pPr>
        <w:pStyle w:val="ListParagraph"/>
        <w:widowControl w:val="0"/>
        <w:numPr>
          <w:ilvl w:val="0"/>
          <w:numId w:val="20"/>
        </w:numPr>
        <w:autoSpaceDE w:val="0"/>
        <w:autoSpaceDN w:val="0"/>
        <w:spacing w:after="0" w:line="240" w:lineRule="auto"/>
        <w:jc w:val="both"/>
        <w:rPr>
          <w:rFonts w:ascii="Times New Roman" w:hAnsi="Times New Roman" w:cs="Times New Roman"/>
        </w:rPr>
      </w:pPr>
      <w:r w:rsidRPr="009F7360">
        <w:rPr>
          <w:rFonts w:ascii="Times New Roman" w:hAnsi="Times New Roman" w:cs="Times New Roman"/>
        </w:rPr>
        <w:t xml:space="preserve">The failure to commence supply of power to GRIDCO up to the Contracted Capacity, by the end of the period specified in </w:t>
      </w:r>
      <w:r w:rsidR="0053755F">
        <w:rPr>
          <w:rFonts w:ascii="Times New Roman" w:hAnsi="Times New Roman" w:cs="Times New Roman"/>
        </w:rPr>
        <w:t>Clause-</w:t>
      </w:r>
      <w:r w:rsidRPr="000438CA">
        <w:rPr>
          <w:rFonts w:ascii="Times New Roman" w:hAnsi="Times New Roman" w:cs="Times New Roman"/>
        </w:rPr>
        <w:t xml:space="preserve"> </w:t>
      </w:r>
      <w:r w:rsidR="004E23D0" w:rsidRPr="000438CA">
        <w:rPr>
          <w:rFonts w:ascii="Times New Roman" w:hAnsi="Times New Roman" w:cs="Times New Roman"/>
        </w:rPr>
        <w:t>9.4</w:t>
      </w:r>
      <w:r w:rsidRPr="000438CA">
        <w:rPr>
          <w:rFonts w:ascii="Times New Roman" w:hAnsi="Times New Roman" w:cs="Times New Roman"/>
        </w:rPr>
        <w:t xml:space="preserve"> (</w:t>
      </w:r>
      <w:r w:rsidR="004E23D0" w:rsidRPr="000438CA">
        <w:rPr>
          <w:rFonts w:ascii="Times New Roman" w:hAnsi="Times New Roman" w:cs="Times New Roman"/>
        </w:rPr>
        <w:t>b</w:t>
      </w:r>
      <w:r w:rsidRPr="000438CA">
        <w:rPr>
          <w:rFonts w:ascii="Times New Roman" w:hAnsi="Times New Roman" w:cs="Times New Roman"/>
        </w:rPr>
        <w:t>)</w:t>
      </w:r>
      <w:r w:rsidR="00287FFB">
        <w:rPr>
          <w:rFonts w:ascii="Times New Roman" w:hAnsi="Times New Roman" w:cs="Times New Roman"/>
        </w:rPr>
        <w:t xml:space="preserve"> Scheduled COD</w:t>
      </w:r>
      <w:r w:rsidRPr="009F7360">
        <w:rPr>
          <w:rFonts w:ascii="Times New Roman" w:hAnsi="Times New Roman" w:cs="Times New Roman"/>
        </w:rPr>
        <w:t xml:space="preserve"> or failure to continue supply of Contracted Capacity to GRIDCO after Commercial Operation Date throughout the term of this Agreement, or </w:t>
      </w:r>
    </w:p>
    <w:p w14:paraId="0C4A7966" w14:textId="77777777" w:rsidR="009B7AF0" w:rsidRDefault="009F7360" w:rsidP="009B7AF0">
      <w:pPr>
        <w:pStyle w:val="ListParagraph"/>
        <w:widowControl w:val="0"/>
        <w:autoSpaceDE w:val="0"/>
        <w:autoSpaceDN w:val="0"/>
        <w:spacing w:after="0" w:line="240" w:lineRule="auto"/>
        <w:ind w:left="1530"/>
        <w:jc w:val="both"/>
        <w:rPr>
          <w:rFonts w:ascii="Times New Roman" w:hAnsi="Times New Roman" w:cs="Times New Roman"/>
        </w:rPr>
      </w:pPr>
      <w:proofErr w:type="gramStart"/>
      <w:r w:rsidRPr="009F7360">
        <w:rPr>
          <w:rFonts w:ascii="Times New Roman" w:hAnsi="Times New Roman" w:cs="Times New Roman"/>
        </w:rPr>
        <w:t>if</w:t>
      </w:r>
      <w:proofErr w:type="gramEnd"/>
      <w:r w:rsidRPr="009F7360">
        <w:rPr>
          <w:rFonts w:ascii="Times New Roman" w:hAnsi="Times New Roman" w:cs="Times New Roman"/>
        </w:rPr>
        <w:t>;</w:t>
      </w:r>
    </w:p>
    <w:p w14:paraId="362EB45E" w14:textId="77777777" w:rsidR="009B7AF0" w:rsidRDefault="009B7AF0" w:rsidP="009B7AF0">
      <w:pPr>
        <w:pStyle w:val="ListParagraph"/>
        <w:widowControl w:val="0"/>
        <w:autoSpaceDE w:val="0"/>
        <w:autoSpaceDN w:val="0"/>
        <w:spacing w:after="0" w:line="240" w:lineRule="auto"/>
        <w:ind w:left="2160"/>
        <w:jc w:val="both"/>
        <w:rPr>
          <w:rFonts w:ascii="Times New Roman" w:hAnsi="Times New Roman" w:cs="Times New Roman"/>
        </w:rPr>
      </w:pPr>
    </w:p>
    <w:p w14:paraId="657BC259" w14:textId="58E2B2E7" w:rsidR="009B7AF0" w:rsidRDefault="009B7AF0" w:rsidP="00260ACB">
      <w:pPr>
        <w:pStyle w:val="ListParagraph"/>
        <w:widowControl w:val="0"/>
        <w:numPr>
          <w:ilvl w:val="0"/>
          <w:numId w:val="21"/>
        </w:numPr>
        <w:autoSpaceDE w:val="0"/>
        <w:autoSpaceDN w:val="0"/>
        <w:spacing w:after="0" w:line="240" w:lineRule="auto"/>
        <w:ind w:left="2250"/>
        <w:jc w:val="both"/>
        <w:rPr>
          <w:rFonts w:ascii="Times New Roman" w:hAnsi="Times New Roman" w:cs="Times New Roman"/>
        </w:rPr>
      </w:pPr>
      <w:r>
        <w:rPr>
          <w:rFonts w:ascii="Times New Roman" w:hAnsi="Times New Roman" w:cs="Times New Roman"/>
        </w:rPr>
        <w:t>T</w:t>
      </w:r>
      <w:r w:rsidRPr="009B7AF0">
        <w:rPr>
          <w:rFonts w:ascii="Times New Roman" w:hAnsi="Times New Roman" w:cs="Times New Roman"/>
        </w:rPr>
        <w:t xml:space="preserve">he </w:t>
      </w:r>
      <w:r w:rsidRPr="00D73A6D">
        <w:rPr>
          <w:rFonts w:ascii="Times New Roman" w:hAnsi="Times New Roman" w:cs="Times New Roman"/>
          <w:highlight w:val="yellow"/>
        </w:rPr>
        <w:t>SHPD</w:t>
      </w:r>
      <w:r w:rsidRPr="009B7AF0">
        <w:rPr>
          <w:rFonts w:ascii="Times New Roman" w:hAnsi="Times New Roman" w:cs="Times New Roman"/>
        </w:rPr>
        <w:t xml:space="preserve"> assigns, mortgages or charges or purports to assign, mortgage or charge any of its assets or rights related to the</w:t>
      </w:r>
      <w:r w:rsidR="00014306">
        <w:rPr>
          <w:rFonts w:ascii="Times New Roman" w:hAnsi="Times New Roman" w:cs="Times New Roman"/>
        </w:rPr>
        <w:t xml:space="preserve"> station</w:t>
      </w:r>
      <w:r w:rsidRPr="009B7AF0">
        <w:rPr>
          <w:rFonts w:ascii="Times New Roman" w:hAnsi="Times New Roman" w:cs="Times New Roman"/>
        </w:rPr>
        <w:t xml:space="preserve"> in contravention of the provisions of this Agreement; or </w:t>
      </w:r>
    </w:p>
    <w:p w14:paraId="6F422CEC" w14:textId="1BEC55C3" w:rsidR="009B7AF0" w:rsidRDefault="009B7AF0" w:rsidP="00260ACB">
      <w:pPr>
        <w:pStyle w:val="ListParagraph"/>
        <w:widowControl w:val="0"/>
        <w:numPr>
          <w:ilvl w:val="0"/>
          <w:numId w:val="21"/>
        </w:numPr>
        <w:autoSpaceDE w:val="0"/>
        <w:autoSpaceDN w:val="0"/>
        <w:spacing w:after="0" w:line="240" w:lineRule="auto"/>
        <w:ind w:left="2250"/>
        <w:jc w:val="both"/>
        <w:rPr>
          <w:rFonts w:ascii="Times New Roman" w:hAnsi="Times New Roman" w:cs="Times New Roman"/>
        </w:rPr>
      </w:pPr>
      <w:r>
        <w:rPr>
          <w:rFonts w:ascii="Times New Roman" w:hAnsi="Times New Roman" w:cs="Times New Roman"/>
        </w:rPr>
        <w:t xml:space="preserve">The </w:t>
      </w:r>
      <w:r w:rsidRPr="00D73A6D">
        <w:rPr>
          <w:rFonts w:ascii="Times New Roman" w:hAnsi="Times New Roman" w:cs="Times New Roman"/>
          <w:highlight w:val="yellow"/>
        </w:rPr>
        <w:t>SHPD</w:t>
      </w:r>
      <w:r>
        <w:rPr>
          <w:rFonts w:ascii="Times New Roman" w:hAnsi="Times New Roman" w:cs="Times New Roman"/>
        </w:rPr>
        <w:t xml:space="preserve"> transfers or novates any of its rights and/ or obligations under this agreement, in a manner contrary to the provisions of this </w:t>
      </w:r>
      <w:r w:rsidR="00573823">
        <w:rPr>
          <w:rFonts w:ascii="Times New Roman" w:hAnsi="Times New Roman" w:cs="Times New Roman"/>
        </w:rPr>
        <w:t>Agreement,</w:t>
      </w:r>
      <w:r>
        <w:rPr>
          <w:rFonts w:ascii="Times New Roman" w:hAnsi="Times New Roman" w:cs="Times New Roman"/>
        </w:rPr>
        <w:t xml:space="preserve"> except where such transfer </w:t>
      </w:r>
    </w:p>
    <w:p w14:paraId="63FC2E3A" w14:textId="77777777" w:rsidR="009B7AF0" w:rsidRDefault="009B7AF0" w:rsidP="009B7AF0">
      <w:pPr>
        <w:pStyle w:val="ListParagraph"/>
        <w:widowControl w:val="0"/>
        <w:autoSpaceDE w:val="0"/>
        <w:autoSpaceDN w:val="0"/>
        <w:spacing w:after="0" w:line="240" w:lineRule="auto"/>
        <w:ind w:left="2880"/>
        <w:jc w:val="both"/>
        <w:rPr>
          <w:rFonts w:ascii="Times New Roman" w:hAnsi="Times New Roman" w:cs="Times New Roman"/>
        </w:rPr>
      </w:pPr>
    </w:p>
    <w:p w14:paraId="73D937E4" w14:textId="1329B588" w:rsidR="009B7AF0" w:rsidRDefault="00573823" w:rsidP="00260ACB">
      <w:pPr>
        <w:pStyle w:val="ListParagraph"/>
        <w:numPr>
          <w:ilvl w:val="3"/>
          <w:numId w:val="21"/>
        </w:numPr>
        <w:spacing w:after="240"/>
        <w:ind w:left="2880" w:hanging="270"/>
        <w:jc w:val="both"/>
        <w:rPr>
          <w:rFonts w:ascii="Times New Roman" w:hAnsi="Times New Roman" w:cs="Times New Roman"/>
        </w:rPr>
      </w:pPr>
      <w:r>
        <w:rPr>
          <w:rFonts w:ascii="Times New Roman" w:hAnsi="Times New Roman" w:cs="Times New Roman"/>
        </w:rPr>
        <w:t>I</w:t>
      </w:r>
      <w:r w:rsidR="009B7AF0">
        <w:rPr>
          <w:rFonts w:ascii="Times New Roman" w:hAnsi="Times New Roman" w:cs="Times New Roman"/>
        </w:rPr>
        <w:t xml:space="preserve">s in pursuance of an Applicable Law; and does not affect the ability of the transferee to perform, and such transferee has the financial capability to perform, its obligations under this Agreement or </w:t>
      </w:r>
    </w:p>
    <w:p w14:paraId="5067EC1C" w14:textId="362DAB61" w:rsidR="00B023AA" w:rsidRDefault="00B023AA" w:rsidP="00260ACB">
      <w:pPr>
        <w:pStyle w:val="ListParagraph"/>
        <w:numPr>
          <w:ilvl w:val="3"/>
          <w:numId w:val="21"/>
        </w:numPr>
        <w:spacing w:after="240"/>
        <w:ind w:left="2880" w:hanging="270"/>
        <w:jc w:val="both"/>
        <w:rPr>
          <w:rFonts w:ascii="Times New Roman" w:hAnsi="Times New Roman" w:cs="Times New Roman"/>
        </w:rPr>
      </w:pPr>
      <w:r>
        <w:rPr>
          <w:rFonts w:ascii="Times New Roman" w:hAnsi="Times New Roman" w:cs="Times New Roman"/>
        </w:rPr>
        <w:t>Is to a transferee who assumes such obligations under this Agreement and the Agreement remains effective with respect to the transferee;</w:t>
      </w:r>
    </w:p>
    <w:p w14:paraId="49494B45" w14:textId="77777777" w:rsidR="00C52629" w:rsidRDefault="00C52629" w:rsidP="00C52629">
      <w:pPr>
        <w:pStyle w:val="ListParagraph"/>
        <w:spacing w:after="240"/>
        <w:ind w:left="2880"/>
        <w:jc w:val="both"/>
        <w:rPr>
          <w:rFonts w:ascii="Times New Roman" w:hAnsi="Times New Roman" w:cs="Times New Roman"/>
        </w:rPr>
      </w:pPr>
    </w:p>
    <w:p w14:paraId="6D98DF91" w14:textId="68CA20A4" w:rsidR="00C52629" w:rsidRDefault="00FD7F79" w:rsidP="00260ACB">
      <w:pPr>
        <w:pStyle w:val="ListParagraph"/>
        <w:widowControl w:val="0"/>
        <w:numPr>
          <w:ilvl w:val="0"/>
          <w:numId w:val="20"/>
        </w:numPr>
        <w:autoSpaceDE w:val="0"/>
        <w:autoSpaceDN w:val="0"/>
        <w:spacing w:after="0" w:line="240" w:lineRule="auto"/>
        <w:jc w:val="both"/>
        <w:rPr>
          <w:rFonts w:ascii="Times New Roman" w:hAnsi="Times New Roman" w:cs="Times New Roman"/>
        </w:rPr>
      </w:pPr>
      <w:r>
        <w:rPr>
          <w:rFonts w:ascii="Times New Roman" w:hAnsi="Times New Roman" w:cs="Times New Roman"/>
        </w:rPr>
        <w:t>I</w:t>
      </w:r>
      <w:r w:rsidR="00C52629">
        <w:rPr>
          <w:rFonts w:ascii="Times New Roman" w:hAnsi="Times New Roman" w:cs="Times New Roman"/>
        </w:rPr>
        <w:t xml:space="preserve">f (a) the </w:t>
      </w:r>
      <w:r w:rsidR="00C52629" w:rsidRPr="00D73A6D">
        <w:rPr>
          <w:rFonts w:ascii="Times New Roman" w:hAnsi="Times New Roman" w:cs="Times New Roman"/>
          <w:highlight w:val="yellow"/>
        </w:rPr>
        <w:t>SHPD</w:t>
      </w:r>
      <w:r w:rsidR="00C52629">
        <w:rPr>
          <w:rFonts w:ascii="Times New Roman" w:hAnsi="Times New Roman" w:cs="Times New Roman"/>
        </w:rPr>
        <w:t xml:space="preserve"> becomes voluntarily or involuntarily the subject of any bankruptcy or insolvency or winding up proceedings and such proceedings remain uncontested for a period of thirty (30) days, or (b) any winding up or bankruptcy or insolvency order is passed against the </w:t>
      </w:r>
      <w:r w:rsidR="00C52629" w:rsidRPr="00D73A6D">
        <w:rPr>
          <w:rFonts w:ascii="Times New Roman" w:hAnsi="Times New Roman" w:cs="Times New Roman"/>
          <w:highlight w:val="yellow"/>
        </w:rPr>
        <w:t>SHPD</w:t>
      </w:r>
      <w:r w:rsidR="00C52629">
        <w:rPr>
          <w:rFonts w:ascii="Times New Roman" w:hAnsi="Times New Roman" w:cs="Times New Roman"/>
        </w:rPr>
        <w:t xml:space="preserve">, or (c) the </w:t>
      </w:r>
      <w:r w:rsidR="00C52629" w:rsidRPr="00D73A6D">
        <w:rPr>
          <w:rFonts w:ascii="Times New Roman" w:hAnsi="Times New Roman" w:cs="Times New Roman"/>
          <w:highlight w:val="yellow"/>
        </w:rPr>
        <w:t>SHPD</w:t>
      </w:r>
      <w:r w:rsidR="00C52629">
        <w:rPr>
          <w:rFonts w:ascii="Times New Roman" w:hAnsi="Times New Roman" w:cs="Times New Roman"/>
        </w:rPr>
        <w:t xml:space="preserve"> goes into liquidation or dissolution or has a receiver or any similar officer appointed over all or substantially all of its assets or official liquidator is appointed to manage its affairs, pursuant to Law, provided that a dissolution or liquidation of the </w:t>
      </w:r>
      <w:r w:rsidR="00C52629" w:rsidRPr="00D73A6D">
        <w:rPr>
          <w:rFonts w:ascii="Times New Roman" w:hAnsi="Times New Roman" w:cs="Times New Roman"/>
          <w:highlight w:val="yellow"/>
        </w:rPr>
        <w:t>SHPD</w:t>
      </w:r>
      <w:r w:rsidR="00C52629">
        <w:rPr>
          <w:rFonts w:ascii="Times New Roman" w:hAnsi="Times New Roman" w:cs="Times New Roman"/>
        </w:rPr>
        <w:t xml:space="preserve"> will not be a </w:t>
      </w:r>
      <w:r w:rsidR="00C52629" w:rsidRPr="00D73A6D">
        <w:rPr>
          <w:rFonts w:ascii="Times New Roman" w:hAnsi="Times New Roman" w:cs="Times New Roman"/>
          <w:highlight w:val="yellow"/>
        </w:rPr>
        <w:t>SHPD</w:t>
      </w:r>
      <w:r w:rsidR="00C52629">
        <w:rPr>
          <w:rFonts w:ascii="Times New Roman" w:hAnsi="Times New Roman" w:cs="Times New Roman"/>
        </w:rPr>
        <w:t xml:space="preserve"> event of default if such dissolution or liquidation is for the purpose of a merger, acquisition, consolidation or reorganization and </w:t>
      </w:r>
      <w:r w:rsidR="00C52629">
        <w:rPr>
          <w:rFonts w:ascii="Times New Roman" w:hAnsi="Times New Roman" w:cs="Times New Roman"/>
        </w:rPr>
        <w:lastRenderedPageBreak/>
        <w:t xml:space="preserve">where the resulting company retains creditworthiness similar to the </w:t>
      </w:r>
      <w:r w:rsidR="00C52629" w:rsidRPr="00D73A6D">
        <w:rPr>
          <w:rFonts w:ascii="Times New Roman" w:hAnsi="Times New Roman" w:cs="Times New Roman"/>
          <w:highlight w:val="yellow"/>
        </w:rPr>
        <w:t>SHPD</w:t>
      </w:r>
      <w:r w:rsidR="00C52629">
        <w:rPr>
          <w:rFonts w:ascii="Times New Roman" w:hAnsi="Times New Roman" w:cs="Times New Roman"/>
        </w:rPr>
        <w:t xml:space="preserve"> and expressly assumes all obligations of the </w:t>
      </w:r>
      <w:r w:rsidR="00C52629" w:rsidRPr="00D73A6D">
        <w:rPr>
          <w:rFonts w:ascii="Times New Roman" w:hAnsi="Times New Roman" w:cs="Times New Roman"/>
          <w:highlight w:val="yellow"/>
        </w:rPr>
        <w:t>SHPD</w:t>
      </w:r>
      <w:r w:rsidR="00C52629">
        <w:rPr>
          <w:rFonts w:ascii="Times New Roman" w:hAnsi="Times New Roman" w:cs="Times New Roman"/>
        </w:rPr>
        <w:t xml:space="preserve"> under this Agreement and is in a position to perform them; or</w:t>
      </w:r>
    </w:p>
    <w:p w14:paraId="3554BC13" w14:textId="77777777" w:rsidR="00731B2B" w:rsidRDefault="00731B2B" w:rsidP="00731B2B">
      <w:pPr>
        <w:pStyle w:val="ListParagraph"/>
        <w:widowControl w:val="0"/>
        <w:autoSpaceDE w:val="0"/>
        <w:autoSpaceDN w:val="0"/>
        <w:spacing w:after="0" w:line="240" w:lineRule="auto"/>
        <w:ind w:left="1530"/>
        <w:jc w:val="both"/>
        <w:rPr>
          <w:rFonts w:ascii="Times New Roman" w:hAnsi="Times New Roman" w:cs="Times New Roman"/>
        </w:rPr>
      </w:pPr>
    </w:p>
    <w:p w14:paraId="315ADC08" w14:textId="6878598C" w:rsidR="00731B2B" w:rsidRDefault="00FD7F79" w:rsidP="00260ACB">
      <w:pPr>
        <w:pStyle w:val="ListParagraph"/>
        <w:widowControl w:val="0"/>
        <w:numPr>
          <w:ilvl w:val="0"/>
          <w:numId w:val="20"/>
        </w:numPr>
        <w:autoSpaceDE w:val="0"/>
        <w:autoSpaceDN w:val="0"/>
        <w:spacing w:after="0" w:line="240" w:lineRule="auto"/>
        <w:jc w:val="both"/>
        <w:rPr>
          <w:rFonts w:ascii="Times New Roman" w:hAnsi="Times New Roman" w:cs="Times New Roman"/>
        </w:rPr>
      </w:pPr>
      <w:r>
        <w:rPr>
          <w:rFonts w:ascii="Times New Roman" w:hAnsi="Times New Roman" w:cs="Times New Roman"/>
        </w:rPr>
        <w:t>T</w:t>
      </w:r>
      <w:r w:rsidR="00731B2B">
        <w:rPr>
          <w:rFonts w:ascii="Times New Roman" w:hAnsi="Times New Roman" w:cs="Times New Roman"/>
        </w:rPr>
        <w:t xml:space="preserve">he </w:t>
      </w:r>
      <w:r w:rsidR="00731B2B" w:rsidRPr="00D73A6D">
        <w:rPr>
          <w:rFonts w:ascii="Times New Roman" w:hAnsi="Times New Roman" w:cs="Times New Roman"/>
          <w:highlight w:val="yellow"/>
        </w:rPr>
        <w:t>SHPD</w:t>
      </w:r>
      <w:r w:rsidR="00731B2B">
        <w:rPr>
          <w:rFonts w:ascii="Times New Roman" w:hAnsi="Times New Roman" w:cs="Times New Roman"/>
        </w:rPr>
        <w:t xml:space="preserve"> repudiates this Agreement and does not rectify such breach within a period of thirty (30) days from a notice from GRIDCO in this regard; or </w:t>
      </w:r>
    </w:p>
    <w:p w14:paraId="05B7E20C" w14:textId="77777777" w:rsidR="00731B2B" w:rsidRDefault="00731B2B" w:rsidP="00731B2B">
      <w:pPr>
        <w:pStyle w:val="ListParagraph"/>
        <w:widowControl w:val="0"/>
        <w:autoSpaceDE w:val="0"/>
        <w:autoSpaceDN w:val="0"/>
        <w:spacing w:after="0" w:line="240" w:lineRule="auto"/>
        <w:ind w:left="1530"/>
        <w:jc w:val="both"/>
        <w:rPr>
          <w:rFonts w:ascii="Times New Roman" w:hAnsi="Times New Roman" w:cs="Times New Roman"/>
        </w:rPr>
      </w:pPr>
    </w:p>
    <w:p w14:paraId="7A67903E" w14:textId="45640F72" w:rsidR="00731B2B" w:rsidRDefault="00FD7F79" w:rsidP="00260ACB">
      <w:pPr>
        <w:pStyle w:val="ListParagraph"/>
        <w:widowControl w:val="0"/>
        <w:numPr>
          <w:ilvl w:val="0"/>
          <w:numId w:val="20"/>
        </w:numPr>
        <w:autoSpaceDE w:val="0"/>
        <w:autoSpaceDN w:val="0"/>
        <w:spacing w:after="0" w:line="240" w:lineRule="auto"/>
        <w:jc w:val="both"/>
        <w:rPr>
          <w:rFonts w:ascii="Times New Roman" w:hAnsi="Times New Roman" w:cs="Times New Roman"/>
        </w:rPr>
      </w:pPr>
      <w:r>
        <w:rPr>
          <w:rFonts w:ascii="Times New Roman" w:hAnsi="Times New Roman" w:cs="Times New Roman"/>
        </w:rPr>
        <w:t>E</w:t>
      </w:r>
      <w:r w:rsidR="00731B2B">
        <w:rPr>
          <w:rFonts w:ascii="Times New Roman" w:hAnsi="Times New Roman" w:cs="Times New Roman"/>
        </w:rPr>
        <w:t xml:space="preserve">xcept where due to any GRIDCO’s failure to comply with its material obligations, the </w:t>
      </w:r>
      <w:r w:rsidR="00731B2B" w:rsidRPr="00D73A6D">
        <w:rPr>
          <w:rFonts w:ascii="Times New Roman" w:hAnsi="Times New Roman" w:cs="Times New Roman"/>
          <w:highlight w:val="yellow"/>
        </w:rPr>
        <w:t>SHPD</w:t>
      </w:r>
      <w:r w:rsidR="00731B2B">
        <w:rPr>
          <w:rFonts w:ascii="Times New Roman" w:hAnsi="Times New Roman" w:cs="Times New Roman"/>
        </w:rPr>
        <w:t xml:space="preserve"> is in breach of any of its material obligations pursuant to this Agreement, and such material breach is not rectified by the SHPD within thirty (30) days of receipt of first notice in this regard given by GRIDCO. </w:t>
      </w:r>
    </w:p>
    <w:p w14:paraId="721588F7" w14:textId="77777777" w:rsidR="00731B2B" w:rsidRDefault="00731B2B" w:rsidP="00731B2B">
      <w:pPr>
        <w:pStyle w:val="ListParagraph"/>
        <w:widowControl w:val="0"/>
        <w:autoSpaceDE w:val="0"/>
        <w:autoSpaceDN w:val="0"/>
        <w:spacing w:after="0" w:line="240" w:lineRule="auto"/>
        <w:ind w:left="1530"/>
        <w:jc w:val="both"/>
        <w:rPr>
          <w:rFonts w:ascii="Times New Roman" w:hAnsi="Times New Roman" w:cs="Times New Roman"/>
        </w:rPr>
      </w:pPr>
    </w:p>
    <w:p w14:paraId="3F34620B" w14:textId="104FBE41" w:rsidR="00731B2B" w:rsidRPr="000438CA" w:rsidRDefault="00FD7F79" w:rsidP="00260ACB">
      <w:pPr>
        <w:pStyle w:val="ListParagraph"/>
        <w:widowControl w:val="0"/>
        <w:numPr>
          <w:ilvl w:val="0"/>
          <w:numId w:val="20"/>
        </w:numPr>
        <w:autoSpaceDE w:val="0"/>
        <w:autoSpaceDN w:val="0"/>
        <w:spacing w:after="0" w:line="240" w:lineRule="auto"/>
        <w:jc w:val="both"/>
        <w:rPr>
          <w:rFonts w:ascii="Times New Roman" w:hAnsi="Times New Roman" w:cs="Times New Roman"/>
        </w:rPr>
      </w:pPr>
      <w:r>
        <w:rPr>
          <w:rFonts w:ascii="Times New Roman" w:hAnsi="Times New Roman" w:cs="Times New Roman"/>
        </w:rPr>
        <w:t>C</w:t>
      </w:r>
      <w:r w:rsidR="00731B2B">
        <w:rPr>
          <w:rFonts w:ascii="Times New Roman" w:hAnsi="Times New Roman" w:cs="Times New Roman"/>
        </w:rPr>
        <w:t xml:space="preserve">hange in controlling shareholding before the specified time frame </w:t>
      </w:r>
      <w:r w:rsidR="00731B2B" w:rsidRPr="000438CA">
        <w:rPr>
          <w:rFonts w:ascii="Times New Roman" w:hAnsi="Times New Roman" w:cs="Times New Roman"/>
        </w:rPr>
        <w:t xml:space="preserve">as mentioned in </w:t>
      </w:r>
      <w:r w:rsidR="0053755F">
        <w:rPr>
          <w:rFonts w:ascii="Times New Roman" w:hAnsi="Times New Roman" w:cs="Times New Roman"/>
        </w:rPr>
        <w:t>Clause-</w:t>
      </w:r>
      <w:r w:rsidR="00731B2B" w:rsidRPr="000438CA">
        <w:rPr>
          <w:rFonts w:ascii="Times New Roman" w:hAnsi="Times New Roman" w:cs="Times New Roman"/>
        </w:rPr>
        <w:t xml:space="preserve"> </w:t>
      </w:r>
      <w:r w:rsidRPr="000438CA">
        <w:rPr>
          <w:rFonts w:ascii="Times New Roman" w:hAnsi="Times New Roman" w:cs="Times New Roman"/>
        </w:rPr>
        <w:t>9</w:t>
      </w:r>
      <w:r w:rsidR="00731B2B" w:rsidRPr="000438CA">
        <w:rPr>
          <w:rFonts w:ascii="Times New Roman" w:hAnsi="Times New Roman" w:cs="Times New Roman"/>
        </w:rPr>
        <w:t xml:space="preserve">.1 of this Agreement; or </w:t>
      </w:r>
    </w:p>
    <w:p w14:paraId="57A212A4" w14:textId="77777777" w:rsidR="00731B2B" w:rsidRDefault="00731B2B" w:rsidP="00731B2B">
      <w:pPr>
        <w:pStyle w:val="ListParagraph"/>
        <w:widowControl w:val="0"/>
        <w:autoSpaceDE w:val="0"/>
        <w:autoSpaceDN w:val="0"/>
        <w:spacing w:after="0" w:line="240" w:lineRule="auto"/>
        <w:ind w:left="1530"/>
        <w:jc w:val="both"/>
        <w:rPr>
          <w:rFonts w:ascii="Times New Roman" w:hAnsi="Times New Roman" w:cs="Times New Roman"/>
        </w:rPr>
      </w:pPr>
    </w:p>
    <w:p w14:paraId="5AD4D0CB" w14:textId="59210E65" w:rsidR="00731B2B" w:rsidRPr="00FD7F79" w:rsidRDefault="00FD7F79" w:rsidP="00260ACB">
      <w:pPr>
        <w:pStyle w:val="ListParagraph"/>
        <w:widowControl w:val="0"/>
        <w:numPr>
          <w:ilvl w:val="0"/>
          <w:numId w:val="20"/>
        </w:numPr>
        <w:autoSpaceDE w:val="0"/>
        <w:autoSpaceDN w:val="0"/>
        <w:spacing w:after="0" w:line="240" w:lineRule="auto"/>
        <w:jc w:val="both"/>
        <w:rPr>
          <w:rFonts w:ascii="Times New Roman" w:hAnsi="Times New Roman" w:cs="Times New Roman"/>
        </w:rPr>
      </w:pPr>
      <w:r>
        <w:rPr>
          <w:rFonts w:ascii="Times New Roman" w:hAnsi="Times New Roman" w:cs="Times New Roman"/>
        </w:rPr>
        <w:t>O</w:t>
      </w:r>
      <w:r w:rsidR="00731B2B">
        <w:rPr>
          <w:rFonts w:ascii="Times New Roman" w:hAnsi="Times New Roman" w:cs="Times New Roman"/>
        </w:rPr>
        <w:t xml:space="preserve">ccurrence of any other event which is specified in this Agreement to be a material breach/ default of the </w:t>
      </w:r>
      <w:r w:rsidRPr="00D73A6D">
        <w:rPr>
          <w:rFonts w:ascii="Times New Roman" w:hAnsi="Times New Roman" w:cs="Times New Roman"/>
          <w:highlight w:val="yellow"/>
        </w:rPr>
        <w:t>SH</w:t>
      </w:r>
      <w:r w:rsidR="00731B2B" w:rsidRPr="00D73A6D">
        <w:rPr>
          <w:rFonts w:ascii="Times New Roman" w:hAnsi="Times New Roman" w:cs="Times New Roman"/>
          <w:highlight w:val="yellow"/>
        </w:rPr>
        <w:t>PD</w:t>
      </w:r>
      <w:r w:rsidR="00731B2B">
        <w:rPr>
          <w:rFonts w:ascii="Times New Roman" w:hAnsi="Times New Roman" w:cs="Times New Roman"/>
        </w:rPr>
        <w:t xml:space="preserve">. </w:t>
      </w:r>
    </w:p>
    <w:p w14:paraId="3F5F91C4" w14:textId="77777777" w:rsidR="00B023AA" w:rsidRPr="00441A57" w:rsidRDefault="00B023AA" w:rsidP="00DD0AF7">
      <w:pPr>
        <w:spacing w:after="240"/>
        <w:jc w:val="both"/>
        <w:rPr>
          <w:rFonts w:ascii="Times New Roman" w:hAnsi="Times New Roman" w:cs="Times New Roman"/>
          <w:sz w:val="6"/>
          <w:szCs w:val="6"/>
        </w:rPr>
      </w:pPr>
    </w:p>
    <w:p w14:paraId="2EC01A6A" w14:textId="27ADEE49" w:rsidR="008876D4" w:rsidRPr="008876D4" w:rsidRDefault="00C73EA0" w:rsidP="00260ACB">
      <w:pPr>
        <w:pStyle w:val="ListParagraph"/>
        <w:numPr>
          <w:ilvl w:val="1"/>
          <w:numId w:val="19"/>
        </w:numPr>
        <w:jc w:val="both"/>
        <w:rPr>
          <w:rFonts w:ascii="Times New Roman" w:hAnsi="Times New Roman" w:cs="Times New Roman"/>
          <w:b/>
        </w:rPr>
      </w:pPr>
      <w:r>
        <w:rPr>
          <w:rFonts w:ascii="Times New Roman" w:hAnsi="Times New Roman" w:cs="Times New Roman"/>
          <w:b/>
          <w:bCs/>
        </w:rPr>
        <w:t>GRIDCO Event of Default</w:t>
      </w:r>
    </w:p>
    <w:p w14:paraId="630E315F" w14:textId="77777777" w:rsidR="008876D4" w:rsidRPr="00441A57" w:rsidRDefault="008876D4" w:rsidP="008876D4">
      <w:pPr>
        <w:pStyle w:val="ListParagraph"/>
        <w:ind w:left="504"/>
        <w:jc w:val="both"/>
        <w:rPr>
          <w:rFonts w:ascii="Times New Roman" w:hAnsi="Times New Roman" w:cs="Times New Roman"/>
          <w:b/>
          <w:sz w:val="4"/>
          <w:szCs w:val="4"/>
        </w:rPr>
      </w:pPr>
    </w:p>
    <w:p w14:paraId="07DFF086" w14:textId="14D4C786" w:rsidR="008876D4" w:rsidRDefault="008876D4" w:rsidP="008876D4">
      <w:pPr>
        <w:widowControl w:val="0"/>
        <w:autoSpaceDE w:val="0"/>
        <w:autoSpaceDN w:val="0"/>
        <w:spacing w:after="0" w:line="240" w:lineRule="auto"/>
        <w:ind w:left="810"/>
        <w:jc w:val="both"/>
        <w:rPr>
          <w:rFonts w:ascii="Times New Roman" w:hAnsi="Times New Roman" w:cs="Times New Roman"/>
        </w:rPr>
      </w:pPr>
      <w:r w:rsidRPr="008876D4">
        <w:rPr>
          <w:rFonts w:ascii="Times New Roman" w:hAnsi="Times New Roman" w:cs="Times New Roman"/>
        </w:rPr>
        <w:t xml:space="preserve">The occurrence and the continuation of any of the following events, unless any such event occurs as a result of a Force Majeure Event or a breach by the </w:t>
      </w:r>
      <w:r w:rsidRPr="00D73A6D">
        <w:rPr>
          <w:rFonts w:ascii="Times New Roman" w:hAnsi="Times New Roman" w:cs="Times New Roman"/>
          <w:highlight w:val="yellow"/>
        </w:rPr>
        <w:t>SHPD</w:t>
      </w:r>
      <w:r w:rsidRPr="008876D4">
        <w:rPr>
          <w:rFonts w:ascii="Times New Roman" w:hAnsi="Times New Roman" w:cs="Times New Roman"/>
        </w:rPr>
        <w:t xml:space="preserve"> of its obligations under this Agreement, shall constitute the Event of Default on the part of defaulting GRIDCO: </w:t>
      </w:r>
    </w:p>
    <w:p w14:paraId="5902F959" w14:textId="77777777" w:rsidR="00F81E51" w:rsidRDefault="00F81E51" w:rsidP="008876D4">
      <w:pPr>
        <w:widowControl w:val="0"/>
        <w:autoSpaceDE w:val="0"/>
        <w:autoSpaceDN w:val="0"/>
        <w:spacing w:after="0" w:line="240" w:lineRule="auto"/>
        <w:ind w:left="810"/>
        <w:jc w:val="both"/>
        <w:rPr>
          <w:rFonts w:ascii="Times New Roman" w:hAnsi="Times New Roman" w:cs="Times New Roman"/>
        </w:rPr>
      </w:pPr>
    </w:p>
    <w:p w14:paraId="6E52A447" w14:textId="1911B676" w:rsidR="00F81E51" w:rsidRDefault="00F81E51" w:rsidP="00260ACB">
      <w:pPr>
        <w:pStyle w:val="ListParagraph"/>
        <w:widowControl w:val="0"/>
        <w:numPr>
          <w:ilvl w:val="0"/>
          <w:numId w:val="22"/>
        </w:numPr>
        <w:autoSpaceDE w:val="0"/>
        <w:autoSpaceDN w:val="0"/>
        <w:spacing w:after="0" w:line="240" w:lineRule="auto"/>
        <w:ind w:left="1530"/>
        <w:jc w:val="both"/>
        <w:rPr>
          <w:rFonts w:ascii="Times New Roman" w:hAnsi="Times New Roman" w:cs="Times New Roman"/>
        </w:rPr>
      </w:pPr>
      <w:r w:rsidRPr="00F81E51">
        <w:rPr>
          <w:rFonts w:ascii="Times New Roman" w:hAnsi="Times New Roman" w:cs="Times New Roman"/>
        </w:rPr>
        <w:t xml:space="preserve">GRIDCO fails to pay (with respect to an undisputed monthly bill or undisputed supplementary bill), for a period of ninety (90) days after the Due Date and the </w:t>
      </w:r>
      <w:r w:rsidRPr="00D73A6D">
        <w:rPr>
          <w:rFonts w:ascii="Times New Roman" w:hAnsi="Times New Roman" w:cs="Times New Roman"/>
          <w:highlight w:val="yellow"/>
        </w:rPr>
        <w:t>SHPD</w:t>
      </w:r>
      <w:r w:rsidRPr="00F81E51">
        <w:rPr>
          <w:rFonts w:ascii="Times New Roman" w:hAnsi="Times New Roman" w:cs="Times New Roman"/>
        </w:rPr>
        <w:t xml:space="preserve"> is unable to recover the amount outstanding to the </w:t>
      </w:r>
      <w:r w:rsidRPr="00D73A6D">
        <w:rPr>
          <w:rFonts w:ascii="Times New Roman" w:hAnsi="Times New Roman" w:cs="Times New Roman"/>
          <w:highlight w:val="yellow"/>
        </w:rPr>
        <w:t>SHPD</w:t>
      </w:r>
      <w:r w:rsidRPr="00F81E51">
        <w:rPr>
          <w:rFonts w:ascii="Times New Roman" w:hAnsi="Times New Roman" w:cs="Times New Roman"/>
        </w:rPr>
        <w:t xml:space="preserve"> through the Letter of Credit, </w:t>
      </w:r>
    </w:p>
    <w:p w14:paraId="7109595E" w14:textId="77777777" w:rsidR="00F81E51" w:rsidRDefault="00F81E51" w:rsidP="00F81E51">
      <w:pPr>
        <w:pStyle w:val="ListParagraph"/>
        <w:widowControl w:val="0"/>
        <w:autoSpaceDE w:val="0"/>
        <w:autoSpaceDN w:val="0"/>
        <w:spacing w:after="0" w:line="240" w:lineRule="auto"/>
        <w:ind w:left="1530"/>
        <w:jc w:val="both"/>
        <w:rPr>
          <w:rFonts w:ascii="Times New Roman" w:hAnsi="Times New Roman" w:cs="Times New Roman"/>
        </w:rPr>
      </w:pPr>
    </w:p>
    <w:p w14:paraId="497B30F6" w14:textId="77777777" w:rsidR="00F81E51" w:rsidRDefault="00F81E51" w:rsidP="00260ACB">
      <w:pPr>
        <w:pStyle w:val="ListParagraph"/>
        <w:widowControl w:val="0"/>
        <w:numPr>
          <w:ilvl w:val="0"/>
          <w:numId w:val="22"/>
        </w:numPr>
        <w:autoSpaceDE w:val="0"/>
        <w:autoSpaceDN w:val="0"/>
        <w:spacing w:after="0" w:line="240" w:lineRule="auto"/>
        <w:ind w:left="1530"/>
        <w:jc w:val="both"/>
        <w:rPr>
          <w:rFonts w:ascii="Times New Roman" w:hAnsi="Times New Roman" w:cs="Times New Roman"/>
        </w:rPr>
      </w:pPr>
      <w:r w:rsidRPr="00F81E51">
        <w:rPr>
          <w:rFonts w:ascii="Times New Roman" w:hAnsi="Times New Roman" w:cs="Times New Roman"/>
        </w:rPr>
        <w:t xml:space="preserve">GRIDCO repudiates this Agreement and does not rectify such breach even within a period of sixty (60) days from a notice from the </w:t>
      </w:r>
      <w:r>
        <w:rPr>
          <w:rFonts w:ascii="Times New Roman" w:hAnsi="Times New Roman" w:cs="Times New Roman"/>
        </w:rPr>
        <w:t>SH</w:t>
      </w:r>
      <w:r w:rsidRPr="00F81E51">
        <w:rPr>
          <w:rFonts w:ascii="Times New Roman" w:hAnsi="Times New Roman" w:cs="Times New Roman"/>
        </w:rPr>
        <w:t xml:space="preserve">PD in this regard; or </w:t>
      </w:r>
    </w:p>
    <w:p w14:paraId="1612208A" w14:textId="77777777" w:rsidR="00F81E51" w:rsidRPr="00F81E51" w:rsidRDefault="00F81E51" w:rsidP="00F81E51">
      <w:pPr>
        <w:pStyle w:val="ListParagraph"/>
        <w:rPr>
          <w:rFonts w:ascii="Times New Roman" w:hAnsi="Times New Roman" w:cs="Times New Roman"/>
        </w:rPr>
      </w:pPr>
    </w:p>
    <w:p w14:paraId="163088CA" w14:textId="0F601E2A" w:rsidR="00F81E51" w:rsidRDefault="00F81E51" w:rsidP="00260ACB">
      <w:pPr>
        <w:pStyle w:val="ListParagraph"/>
        <w:widowControl w:val="0"/>
        <w:numPr>
          <w:ilvl w:val="0"/>
          <w:numId w:val="22"/>
        </w:numPr>
        <w:autoSpaceDE w:val="0"/>
        <w:autoSpaceDN w:val="0"/>
        <w:spacing w:after="0" w:line="240" w:lineRule="auto"/>
        <w:ind w:left="1530"/>
        <w:jc w:val="both"/>
        <w:rPr>
          <w:rFonts w:ascii="Times New Roman" w:hAnsi="Times New Roman" w:cs="Times New Roman"/>
        </w:rPr>
      </w:pPr>
      <w:r w:rsidRPr="00F81E51">
        <w:rPr>
          <w:rFonts w:ascii="Times New Roman" w:hAnsi="Times New Roman" w:cs="Times New Roman"/>
        </w:rPr>
        <w:t xml:space="preserve">Except where due to any </w:t>
      </w:r>
      <w:r w:rsidRPr="00D73A6D">
        <w:rPr>
          <w:rFonts w:ascii="Times New Roman" w:hAnsi="Times New Roman" w:cs="Times New Roman"/>
          <w:highlight w:val="yellow"/>
        </w:rPr>
        <w:t>SHPD's</w:t>
      </w:r>
      <w:r w:rsidRPr="00F81E51">
        <w:rPr>
          <w:rFonts w:ascii="Times New Roman" w:hAnsi="Times New Roman" w:cs="Times New Roman"/>
        </w:rPr>
        <w:t xml:space="preserve"> failure to comply with its obligations, GRIDCO is in material breach of any of its obligations pursuant to this Agreement, and such material breach is not rectified by GRIDCO within sixty (60) days of receipt of notice in this regard from the </w:t>
      </w:r>
      <w:r w:rsidRPr="00D73A6D">
        <w:rPr>
          <w:rFonts w:ascii="Times New Roman" w:hAnsi="Times New Roman" w:cs="Times New Roman"/>
          <w:highlight w:val="yellow"/>
        </w:rPr>
        <w:t>SHPD</w:t>
      </w:r>
      <w:r w:rsidRPr="00F81E51">
        <w:rPr>
          <w:rFonts w:ascii="Times New Roman" w:hAnsi="Times New Roman" w:cs="Times New Roman"/>
        </w:rPr>
        <w:t xml:space="preserve"> to </w:t>
      </w:r>
      <w:r w:rsidR="003D7FC2" w:rsidRPr="00F81E51">
        <w:rPr>
          <w:rFonts w:ascii="Times New Roman" w:hAnsi="Times New Roman" w:cs="Times New Roman"/>
        </w:rPr>
        <w:t>GRIDCO,</w:t>
      </w:r>
      <w:r w:rsidRPr="00F81E51">
        <w:rPr>
          <w:rFonts w:ascii="Times New Roman" w:hAnsi="Times New Roman" w:cs="Times New Roman"/>
        </w:rPr>
        <w:t xml:space="preserve"> or if</w:t>
      </w:r>
    </w:p>
    <w:p w14:paraId="1B93500C" w14:textId="77777777" w:rsidR="003C3B4E" w:rsidRPr="003C3B4E" w:rsidRDefault="003C3B4E" w:rsidP="003C3B4E">
      <w:pPr>
        <w:pStyle w:val="ListParagraph"/>
        <w:rPr>
          <w:rFonts w:ascii="Times New Roman" w:hAnsi="Times New Roman" w:cs="Times New Roman"/>
        </w:rPr>
      </w:pPr>
    </w:p>
    <w:p w14:paraId="24751784" w14:textId="77777777" w:rsidR="003B6E03" w:rsidRDefault="003C3B4E" w:rsidP="00260ACB">
      <w:pPr>
        <w:pStyle w:val="ListParagraph"/>
        <w:widowControl w:val="0"/>
        <w:numPr>
          <w:ilvl w:val="0"/>
          <w:numId w:val="23"/>
        </w:numPr>
        <w:autoSpaceDE w:val="0"/>
        <w:autoSpaceDN w:val="0"/>
        <w:spacing w:after="0" w:line="240" w:lineRule="auto"/>
        <w:ind w:left="2610"/>
        <w:jc w:val="both"/>
        <w:rPr>
          <w:rFonts w:ascii="Times New Roman" w:hAnsi="Times New Roman" w:cs="Times New Roman"/>
        </w:rPr>
      </w:pPr>
      <w:r>
        <w:rPr>
          <w:rFonts w:ascii="Times New Roman" w:hAnsi="Times New Roman" w:cs="Times New Roman"/>
        </w:rPr>
        <w:t>GRIDCO becomes voluntarily or involuntarily the subject of any bankruptcy or insolvency or winding up proceedings and such proceedings remain uncontested for a period of sixty (60) days, or</w:t>
      </w:r>
    </w:p>
    <w:p w14:paraId="31FE2083" w14:textId="77777777" w:rsidR="003B6E03" w:rsidRDefault="003B6E03" w:rsidP="00260ACB">
      <w:pPr>
        <w:pStyle w:val="ListParagraph"/>
        <w:widowControl w:val="0"/>
        <w:numPr>
          <w:ilvl w:val="0"/>
          <w:numId w:val="23"/>
        </w:numPr>
        <w:autoSpaceDE w:val="0"/>
        <w:autoSpaceDN w:val="0"/>
        <w:spacing w:after="0" w:line="240" w:lineRule="auto"/>
        <w:ind w:left="2610"/>
        <w:jc w:val="both"/>
        <w:rPr>
          <w:rFonts w:ascii="Times New Roman" w:hAnsi="Times New Roman" w:cs="Times New Roman"/>
        </w:rPr>
      </w:pPr>
      <w:r>
        <w:rPr>
          <w:rFonts w:ascii="Times New Roman" w:hAnsi="Times New Roman" w:cs="Times New Roman"/>
        </w:rPr>
        <w:t>A</w:t>
      </w:r>
      <w:r w:rsidR="003C3B4E" w:rsidRPr="003B6E03">
        <w:rPr>
          <w:rFonts w:ascii="Times New Roman" w:hAnsi="Times New Roman" w:cs="Times New Roman"/>
        </w:rPr>
        <w:t xml:space="preserve">ny winding up or bankruptcy or insolvency order is passed against GRIDCO, or </w:t>
      </w:r>
    </w:p>
    <w:p w14:paraId="4E6668FC" w14:textId="04404E07" w:rsidR="003C3B4E" w:rsidRDefault="003C3B4E" w:rsidP="00260ACB">
      <w:pPr>
        <w:pStyle w:val="ListParagraph"/>
        <w:widowControl w:val="0"/>
        <w:numPr>
          <w:ilvl w:val="0"/>
          <w:numId w:val="23"/>
        </w:numPr>
        <w:autoSpaceDE w:val="0"/>
        <w:autoSpaceDN w:val="0"/>
        <w:spacing w:after="0" w:line="240" w:lineRule="auto"/>
        <w:ind w:left="2610"/>
        <w:jc w:val="both"/>
        <w:rPr>
          <w:rFonts w:ascii="Times New Roman" w:hAnsi="Times New Roman" w:cs="Times New Roman"/>
        </w:rPr>
      </w:pPr>
      <w:r w:rsidRPr="003B6E03">
        <w:rPr>
          <w:rFonts w:ascii="Times New Roman" w:hAnsi="Times New Roman" w:cs="Times New Roman"/>
        </w:rPr>
        <w:t>GRIDCO goes into liquidation or dissolution or a receiver or any similar officer is  appointed over all or substantially all of its assets or official liquidator is appointed to manage its affairs, pursuant to Law, provided that it shall not constitute a GRIDCO Event of Default, where such dissolution or liquidation of Buyer or GRIDCO is for the purpose of a merger, acquisition, consolidation or reorganization and where the resulting entity has the financial standing to perform its obligations under this Agreement and has creditworthiness similar to GRIDCO and expressly assumes all obligations of GRIDCO and is in a position to perform them; or:</w:t>
      </w:r>
    </w:p>
    <w:p w14:paraId="7F61AA3D" w14:textId="77777777" w:rsidR="00883BC4" w:rsidRPr="003B6E03" w:rsidRDefault="00883BC4" w:rsidP="00883BC4">
      <w:pPr>
        <w:pStyle w:val="ListParagraph"/>
        <w:widowControl w:val="0"/>
        <w:autoSpaceDE w:val="0"/>
        <w:autoSpaceDN w:val="0"/>
        <w:spacing w:after="0" w:line="240" w:lineRule="auto"/>
        <w:ind w:left="2610"/>
        <w:jc w:val="both"/>
        <w:rPr>
          <w:rFonts w:ascii="Times New Roman" w:hAnsi="Times New Roman" w:cs="Times New Roman"/>
        </w:rPr>
      </w:pPr>
    </w:p>
    <w:p w14:paraId="1A7BD47C" w14:textId="71619AC1" w:rsidR="003C3B4E" w:rsidRDefault="00883BC4" w:rsidP="00260ACB">
      <w:pPr>
        <w:pStyle w:val="ListParagraph"/>
        <w:widowControl w:val="0"/>
        <w:numPr>
          <w:ilvl w:val="0"/>
          <w:numId w:val="22"/>
        </w:numPr>
        <w:autoSpaceDE w:val="0"/>
        <w:autoSpaceDN w:val="0"/>
        <w:spacing w:after="0" w:line="240" w:lineRule="auto"/>
        <w:ind w:left="1530"/>
        <w:jc w:val="both"/>
        <w:rPr>
          <w:rFonts w:ascii="Times New Roman" w:hAnsi="Times New Roman" w:cs="Times New Roman"/>
        </w:rPr>
      </w:pPr>
      <w:r>
        <w:rPr>
          <w:rFonts w:ascii="Times New Roman" w:hAnsi="Times New Roman" w:cs="Times New Roman"/>
        </w:rPr>
        <w:t>Occurrence of any other event which is specified in this Agreement to be a material breach or default of GRIDCO.</w:t>
      </w:r>
    </w:p>
    <w:p w14:paraId="405B3EA3" w14:textId="77777777" w:rsidR="00CB3E97" w:rsidRDefault="00CB3E97" w:rsidP="00CB3E97">
      <w:pPr>
        <w:pStyle w:val="ListParagraph"/>
        <w:widowControl w:val="0"/>
        <w:autoSpaceDE w:val="0"/>
        <w:autoSpaceDN w:val="0"/>
        <w:spacing w:after="0" w:line="240" w:lineRule="auto"/>
        <w:ind w:left="1530"/>
        <w:jc w:val="both"/>
        <w:rPr>
          <w:rFonts w:ascii="Times New Roman" w:hAnsi="Times New Roman" w:cs="Times New Roman"/>
        </w:rPr>
      </w:pPr>
    </w:p>
    <w:p w14:paraId="144CBAAE" w14:textId="7FA28DEA" w:rsidR="00CB3E97" w:rsidRDefault="00CB3E97" w:rsidP="00260ACB">
      <w:pPr>
        <w:pStyle w:val="ListParagraph"/>
        <w:numPr>
          <w:ilvl w:val="1"/>
          <w:numId w:val="19"/>
        </w:numPr>
        <w:jc w:val="both"/>
        <w:rPr>
          <w:rFonts w:ascii="Times New Roman" w:hAnsi="Times New Roman" w:cs="Times New Roman"/>
          <w:b/>
          <w:bCs/>
        </w:rPr>
      </w:pPr>
      <w:r>
        <w:rPr>
          <w:rFonts w:ascii="Times New Roman" w:hAnsi="Times New Roman" w:cs="Times New Roman"/>
          <w:b/>
          <w:bCs/>
        </w:rPr>
        <w:t xml:space="preserve">Procedure for cases of </w:t>
      </w:r>
      <w:r w:rsidR="00B10317">
        <w:rPr>
          <w:rFonts w:ascii="Times New Roman" w:hAnsi="Times New Roman" w:cs="Times New Roman"/>
          <w:b/>
          <w:bCs/>
        </w:rPr>
        <w:t>SH</w:t>
      </w:r>
      <w:r>
        <w:rPr>
          <w:rFonts w:ascii="Times New Roman" w:hAnsi="Times New Roman" w:cs="Times New Roman"/>
          <w:b/>
          <w:bCs/>
        </w:rPr>
        <w:t>PD Event of Default</w:t>
      </w:r>
    </w:p>
    <w:p w14:paraId="40A309C9" w14:textId="77777777" w:rsidR="000E410A" w:rsidRDefault="000E410A" w:rsidP="000E410A">
      <w:pPr>
        <w:pStyle w:val="ListParagraph"/>
        <w:ind w:left="504"/>
        <w:jc w:val="both"/>
        <w:rPr>
          <w:rFonts w:ascii="Times New Roman" w:hAnsi="Times New Roman" w:cs="Times New Roman"/>
          <w:b/>
          <w:bCs/>
        </w:rPr>
      </w:pPr>
    </w:p>
    <w:p w14:paraId="13C6727F" w14:textId="2346470E" w:rsidR="000E410A" w:rsidRDefault="000E410A" w:rsidP="00260ACB">
      <w:pPr>
        <w:pStyle w:val="ListParagraph"/>
        <w:widowControl w:val="0"/>
        <w:numPr>
          <w:ilvl w:val="0"/>
          <w:numId w:val="24"/>
        </w:numPr>
        <w:autoSpaceDE w:val="0"/>
        <w:autoSpaceDN w:val="0"/>
        <w:spacing w:after="0" w:line="240" w:lineRule="auto"/>
        <w:ind w:left="1530" w:hanging="450"/>
        <w:jc w:val="both"/>
        <w:rPr>
          <w:rFonts w:ascii="Times New Roman" w:hAnsi="Times New Roman" w:cs="Times New Roman"/>
        </w:rPr>
      </w:pPr>
      <w:r w:rsidRPr="000E410A">
        <w:rPr>
          <w:rFonts w:ascii="Times New Roman" w:hAnsi="Times New Roman" w:cs="Times New Roman"/>
        </w:rPr>
        <w:t xml:space="preserve">Upon the occurrence and continuation of any </w:t>
      </w:r>
      <w:r w:rsidR="0035175B" w:rsidRPr="00D73A6D">
        <w:rPr>
          <w:rFonts w:ascii="Times New Roman" w:hAnsi="Times New Roman" w:cs="Times New Roman"/>
          <w:highlight w:val="yellow"/>
        </w:rPr>
        <w:t>SH</w:t>
      </w:r>
      <w:r w:rsidRPr="00D73A6D">
        <w:rPr>
          <w:rFonts w:ascii="Times New Roman" w:hAnsi="Times New Roman" w:cs="Times New Roman"/>
          <w:highlight w:val="yellow"/>
        </w:rPr>
        <w:t>PD</w:t>
      </w:r>
      <w:r w:rsidRPr="000E410A">
        <w:rPr>
          <w:rFonts w:ascii="Times New Roman" w:hAnsi="Times New Roman" w:cs="Times New Roman"/>
        </w:rPr>
        <w:t xml:space="preserve"> Event of Default under </w:t>
      </w:r>
      <w:r w:rsidR="002A3747">
        <w:rPr>
          <w:rFonts w:ascii="Times New Roman" w:hAnsi="Times New Roman" w:cs="Times New Roman"/>
        </w:rPr>
        <w:t>C</w:t>
      </w:r>
      <w:r w:rsidR="00A54573">
        <w:rPr>
          <w:rFonts w:ascii="Times New Roman" w:hAnsi="Times New Roman" w:cs="Times New Roman"/>
        </w:rPr>
        <w:t>lause-</w:t>
      </w:r>
      <w:r w:rsidRPr="000E410A">
        <w:rPr>
          <w:rFonts w:ascii="Times New Roman" w:hAnsi="Times New Roman" w:cs="Times New Roman"/>
        </w:rPr>
        <w:t xml:space="preserve"> </w:t>
      </w:r>
      <w:r w:rsidR="0040497B">
        <w:rPr>
          <w:rFonts w:ascii="Times New Roman" w:hAnsi="Times New Roman" w:cs="Times New Roman"/>
        </w:rPr>
        <w:t>19.</w:t>
      </w:r>
      <w:r w:rsidRPr="000E410A">
        <w:rPr>
          <w:rFonts w:ascii="Times New Roman" w:hAnsi="Times New Roman" w:cs="Times New Roman"/>
        </w:rPr>
        <w:t xml:space="preserve">1, GRIDCO shall have the right to deliver to the </w:t>
      </w:r>
      <w:r w:rsidR="0035175B" w:rsidRPr="00D73A6D">
        <w:rPr>
          <w:rFonts w:ascii="Times New Roman" w:hAnsi="Times New Roman" w:cs="Times New Roman"/>
          <w:highlight w:val="yellow"/>
        </w:rPr>
        <w:t>SH</w:t>
      </w:r>
      <w:r w:rsidRPr="00D73A6D">
        <w:rPr>
          <w:rFonts w:ascii="Times New Roman" w:hAnsi="Times New Roman" w:cs="Times New Roman"/>
          <w:highlight w:val="yellow"/>
        </w:rPr>
        <w:t>PD</w:t>
      </w:r>
      <w:r w:rsidRPr="000E410A">
        <w:rPr>
          <w:rFonts w:ascii="Times New Roman" w:hAnsi="Times New Roman" w:cs="Times New Roman"/>
        </w:rPr>
        <w:t xml:space="preserve">, with a copy to the representative of the lenders to the </w:t>
      </w:r>
      <w:r w:rsidR="00066F9F">
        <w:rPr>
          <w:rFonts w:ascii="Times New Roman" w:hAnsi="Times New Roman" w:cs="Times New Roman"/>
        </w:rPr>
        <w:t>SH</w:t>
      </w:r>
      <w:r w:rsidRPr="000E410A">
        <w:rPr>
          <w:rFonts w:ascii="Times New Roman" w:hAnsi="Times New Roman" w:cs="Times New Roman"/>
        </w:rPr>
        <w:t xml:space="preserve">PD with whom the </w:t>
      </w:r>
      <w:r w:rsidR="00066F9F">
        <w:rPr>
          <w:rFonts w:ascii="Times New Roman" w:hAnsi="Times New Roman" w:cs="Times New Roman"/>
        </w:rPr>
        <w:t>SH</w:t>
      </w:r>
      <w:r w:rsidRPr="000E410A">
        <w:rPr>
          <w:rFonts w:ascii="Times New Roman" w:hAnsi="Times New Roman" w:cs="Times New Roman"/>
        </w:rPr>
        <w:t>PD has executed the financing agreements, a notice stating its intention to terminate this Agreement (“GRIDCO Preliminary Default Notice”), which shall specify in reasonable detail, the circumstances giving rise to the issue of such notice.</w:t>
      </w:r>
    </w:p>
    <w:p w14:paraId="31185D63" w14:textId="77777777" w:rsidR="000E410A" w:rsidRPr="000E410A" w:rsidRDefault="000E410A" w:rsidP="000E410A">
      <w:pPr>
        <w:pStyle w:val="ListParagraph"/>
        <w:widowControl w:val="0"/>
        <w:autoSpaceDE w:val="0"/>
        <w:autoSpaceDN w:val="0"/>
        <w:spacing w:after="0" w:line="240" w:lineRule="auto"/>
        <w:ind w:left="1530"/>
        <w:jc w:val="both"/>
        <w:rPr>
          <w:rFonts w:ascii="Times New Roman" w:hAnsi="Times New Roman" w:cs="Times New Roman"/>
        </w:rPr>
      </w:pPr>
    </w:p>
    <w:p w14:paraId="3F23344C" w14:textId="50906EE2" w:rsidR="000E410A" w:rsidRDefault="000E410A" w:rsidP="00260ACB">
      <w:pPr>
        <w:pStyle w:val="ListParagraph"/>
        <w:widowControl w:val="0"/>
        <w:numPr>
          <w:ilvl w:val="0"/>
          <w:numId w:val="24"/>
        </w:numPr>
        <w:autoSpaceDE w:val="0"/>
        <w:autoSpaceDN w:val="0"/>
        <w:spacing w:after="0" w:line="240" w:lineRule="auto"/>
        <w:ind w:left="1530" w:hanging="450"/>
        <w:jc w:val="both"/>
        <w:rPr>
          <w:rFonts w:ascii="Times New Roman" w:hAnsi="Times New Roman" w:cs="Times New Roman"/>
        </w:rPr>
      </w:pPr>
      <w:r w:rsidRPr="000E410A">
        <w:rPr>
          <w:rFonts w:ascii="Times New Roman" w:hAnsi="Times New Roman" w:cs="Times New Roman"/>
        </w:rPr>
        <w:t>Following the issue of a GRIDCO Preliminary Default Notice, the consultation period of ninety (90) days or such longer period as the Parties may agree (“Consultation Period”), shall apply and it shall be the responsibility of the Parties to discuss as to what steps shall be taken with a view to mitigate the consequences of the relevant Event of Default having regard to all the circumstances.</w:t>
      </w:r>
    </w:p>
    <w:p w14:paraId="7860B226" w14:textId="77777777" w:rsidR="000E410A" w:rsidRPr="000E410A" w:rsidRDefault="000E410A" w:rsidP="000E410A">
      <w:pPr>
        <w:widowControl w:val="0"/>
        <w:autoSpaceDE w:val="0"/>
        <w:autoSpaceDN w:val="0"/>
        <w:spacing w:after="0" w:line="240" w:lineRule="auto"/>
        <w:jc w:val="both"/>
        <w:rPr>
          <w:rFonts w:ascii="Times New Roman" w:hAnsi="Times New Roman" w:cs="Times New Roman"/>
        </w:rPr>
      </w:pPr>
    </w:p>
    <w:p w14:paraId="449A305C" w14:textId="09771C77" w:rsidR="000E410A" w:rsidRDefault="000E410A" w:rsidP="00260ACB">
      <w:pPr>
        <w:pStyle w:val="ListParagraph"/>
        <w:widowControl w:val="0"/>
        <w:numPr>
          <w:ilvl w:val="0"/>
          <w:numId w:val="24"/>
        </w:numPr>
        <w:autoSpaceDE w:val="0"/>
        <w:autoSpaceDN w:val="0"/>
        <w:spacing w:after="0" w:line="240" w:lineRule="auto"/>
        <w:ind w:left="1530" w:hanging="450"/>
        <w:jc w:val="both"/>
        <w:rPr>
          <w:rFonts w:ascii="Times New Roman" w:hAnsi="Times New Roman" w:cs="Times New Roman"/>
        </w:rPr>
      </w:pPr>
      <w:r w:rsidRPr="000E410A">
        <w:rPr>
          <w:rFonts w:ascii="Times New Roman" w:hAnsi="Times New Roman" w:cs="Times New Roman"/>
        </w:rPr>
        <w:t>During the Consultation Period, the Parties shall continue to perform their respective obligations under this Agreement.</w:t>
      </w:r>
    </w:p>
    <w:p w14:paraId="441C3781" w14:textId="77777777" w:rsidR="000E410A" w:rsidRPr="000E410A" w:rsidRDefault="000E410A" w:rsidP="000E410A">
      <w:pPr>
        <w:widowControl w:val="0"/>
        <w:autoSpaceDE w:val="0"/>
        <w:autoSpaceDN w:val="0"/>
        <w:spacing w:after="0" w:line="240" w:lineRule="auto"/>
        <w:jc w:val="both"/>
        <w:rPr>
          <w:rFonts w:ascii="Times New Roman" w:hAnsi="Times New Roman" w:cs="Times New Roman"/>
        </w:rPr>
      </w:pPr>
    </w:p>
    <w:p w14:paraId="6A3E10B6" w14:textId="466A4836" w:rsidR="000E410A" w:rsidRDefault="000E410A" w:rsidP="00260ACB">
      <w:pPr>
        <w:pStyle w:val="ListParagraph"/>
        <w:widowControl w:val="0"/>
        <w:numPr>
          <w:ilvl w:val="0"/>
          <w:numId w:val="24"/>
        </w:numPr>
        <w:autoSpaceDE w:val="0"/>
        <w:autoSpaceDN w:val="0"/>
        <w:spacing w:after="0" w:line="240" w:lineRule="auto"/>
        <w:ind w:left="1530" w:hanging="450"/>
        <w:jc w:val="both"/>
        <w:rPr>
          <w:rFonts w:ascii="Times New Roman" w:hAnsi="Times New Roman" w:cs="Times New Roman"/>
        </w:rPr>
      </w:pPr>
      <w:r w:rsidRPr="000E410A">
        <w:rPr>
          <w:rFonts w:ascii="Times New Roman" w:hAnsi="Times New Roman" w:cs="Times New Roman"/>
        </w:rPr>
        <w:t xml:space="preserve">Within a period of seven (7) days following the expiry of the Consultation Period unless the Parties shall have otherwise agreed to the contrary or the </w:t>
      </w:r>
      <w:r w:rsidR="00066F9F" w:rsidRPr="00D73A6D">
        <w:rPr>
          <w:rFonts w:ascii="Times New Roman" w:hAnsi="Times New Roman" w:cs="Times New Roman"/>
          <w:highlight w:val="yellow"/>
        </w:rPr>
        <w:t>SH</w:t>
      </w:r>
      <w:r w:rsidRPr="00D73A6D">
        <w:rPr>
          <w:rFonts w:ascii="Times New Roman" w:hAnsi="Times New Roman" w:cs="Times New Roman"/>
          <w:highlight w:val="yellow"/>
        </w:rPr>
        <w:t>PD</w:t>
      </w:r>
      <w:r w:rsidRPr="000E410A">
        <w:rPr>
          <w:rFonts w:ascii="Times New Roman" w:hAnsi="Times New Roman" w:cs="Times New Roman"/>
        </w:rPr>
        <w:t xml:space="preserve"> Event of Default giving rise to the Consultation Period shall have ceased to exist or shall have been remedied, GRIDCO may terminate this Agreement by giving a written termination notice of sixty (60) days to the </w:t>
      </w:r>
      <w:r w:rsidR="00066F9F" w:rsidRPr="00D73A6D">
        <w:rPr>
          <w:rFonts w:ascii="Times New Roman" w:hAnsi="Times New Roman" w:cs="Times New Roman"/>
          <w:highlight w:val="yellow"/>
        </w:rPr>
        <w:t>SH</w:t>
      </w:r>
      <w:r w:rsidRPr="00D73A6D">
        <w:rPr>
          <w:rFonts w:ascii="Times New Roman" w:hAnsi="Times New Roman" w:cs="Times New Roman"/>
          <w:highlight w:val="yellow"/>
        </w:rPr>
        <w:t>PD</w:t>
      </w:r>
      <w:r w:rsidRPr="000E410A">
        <w:rPr>
          <w:rFonts w:ascii="Times New Roman" w:hAnsi="Times New Roman" w:cs="Times New Roman"/>
        </w:rPr>
        <w:t>.</w:t>
      </w:r>
    </w:p>
    <w:p w14:paraId="3B865C9D" w14:textId="77777777" w:rsidR="000E410A" w:rsidRPr="000E410A" w:rsidRDefault="000E410A" w:rsidP="000E410A">
      <w:pPr>
        <w:widowControl w:val="0"/>
        <w:autoSpaceDE w:val="0"/>
        <w:autoSpaceDN w:val="0"/>
        <w:spacing w:after="0" w:line="240" w:lineRule="auto"/>
        <w:jc w:val="both"/>
        <w:rPr>
          <w:rFonts w:ascii="Times New Roman" w:hAnsi="Times New Roman" w:cs="Times New Roman"/>
        </w:rPr>
      </w:pPr>
    </w:p>
    <w:p w14:paraId="6A140768" w14:textId="0464A91B" w:rsidR="000E410A" w:rsidRDefault="000E410A" w:rsidP="00260ACB">
      <w:pPr>
        <w:pStyle w:val="ListParagraph"/>
        <w:widowControl w:val="0"/>
        <w:numPr>
          <w:ilvl w:val="0"/>
          <w:numId w:val="24"/>
        </w:numPr>
        <w:autoSpaceDE w:val="0"/>
        <w:autoSpaceDN w:val="0"/>
        <w:spacing w:after="0" w:line="240" w:lineRule="auto"/>
        <w:ind w:left="1530"/>
        <w:jc w:val="both"/>
        <w:rPr>
          <w:rFonts w:ascii="Times New Roman" w:hAnsi="Times New Roman" w:cs="Times New Roman"/>
        </w:rPr>
      </w:pPr>
      <w:r w:rsidRPr="000E410A">
        <w:rPr>
          <w:rFonts w:ascii="Times New Roman" w:hAnsi="Times New Roman" w:cs="Times New Roman"/>
        </w:rPr>
        <w:t xml:space="preserve">Subject to the terms of this Agreement, upon occurrence of a </w:t>
      </w:r>
      <w:r w:rsidR="00066F9F" w:rsidRPr="00D73A6D">
        <w:rPr>
          <w:rFonts w:ascii="Times New Roman" w:hAnsi="Times New Roman" w:cs="Times New Roman"/>
          <w:highlight w:val="yellow"/>
        </w:rPr>
        <w:t>SH</w:t>
      </w:r>
      <w:r w:rsidRPr="00D73A6D">
        <w:rPr>
          <w:rFonts w:ascii="Times New Roman" w:hAnsi="Times New Roman" w:cs="Times New Roman"/>
          <w:highlight w:val="yellow"/>
        </w:rPr>
        <w:t>PD</w:t>
      </w:r>
      <w:r w:rsidRPr="000E410A">
        <w:rPr>
          <w:rFonts w:ascii="Times New Roman" w:hAnsi="Times New Roman" w:cs="Times New Roman"/>
        </w:rPr>
        <w:t xml:space="preserve"> Event of Default under this Agreement, the </w:t>
      </w:r>
      <w:r w:rsidR="00FB1A4C" w:rsidRPr="00D73A6D">
        <w:rPr>
          <w:rFonts w:ascii="Times New Roman" w:hAnsi="Times New Roman" w:cs="Times New Roman"/>
          <w:highlight w:val="yellow"/>
        </w:rPr>
        <w:t>SH</w:t>
      </w:r>
      <w:r w:rsidRPr="00D73A6D">
        <w:rPr>
          <w:rFonts w:ascii="Times New Roman" w:hAnsi="Times New Roman" w:cs="Times New Roman"/>
          <w:highlight w:val="yellow"/>
        </w:rPr>
        <w:t>PD</w:t>
      </w:r>
      <w:r w:rsidRPr="000E410A">
        <w:rPr>
          <w:rFonts w:ascii="Times New Roman" w:hAnsi="Times New Roman" w:cs="Times New Roman"/>
        </w:rPr>
        <w:t xml:space="preserve"> shall be liable to pay to GRIDCO, liquidated damages, as provided in </w:t>
      </w:r>
      <w:r w:rsidR="0053755F">
        <w:rPr>
          <w:rFonts w:ascii="Times New Roman" w:hAnsi="Times New Roman" w:cs="Times New Roman"/>
        </w:rPr>
        <w:t>Clause-</w:t>
      </w:r>
      <w:r w:rsidRPr="000438CA">
        <w:rPr>
          <w:rFonts w:ascii="Times New Roman" w:hAnsi="Times New Roman" w:cs="Times New Roman"/>
        </w:rPr>
        <w:t xml:space="preserve"> </w:t>
      </w:r>
      <w:r w:rsidR="00066F9F" w:rsidRPr="000438CA">
        <w:rPr>
          <w:rFonts w:ascii="Times New Roman" w:hAnsi="Times New Roman" w:cs="Times New Roman"/>
        </w:rPr>
        <w:t>9</w:t>
      </w:r>
      <w:r w:rsidRPr="000438CA">
        <w:rPr>
          <w:rFonts w:ascii="Times New Roman" w:hAnsi="Times New Roman" w:cs="Times New Roman"/>
        </w:rPr>
        <w:t>.</w:t>
      </w:r>
      <w:r w:rsidR="003B0454" w:rsidRPr="000438CA">
        <w:rPr>
          <w:rFonts w:ascii="Times New Roman" w:hAnsi="Times New Roman" w:cs="Times New Roman"/>
        </w:rPr>
        <w:t>4</w:t>
      </w:r>
      <w:r w:rsidRPr="000438CA">
        <w:rPr>
          <w:rFonts w:ascii="Times New Roman" w:hAnsi="Times New Roman" w:cs="Times New Roman"/>
        </w:rPr>
        <w:t xml:space="preserve"> of the</w:t>
      </w:r>
      <w:r w:rsidRPr="000E410A">
        <w:rPr>
          <w:rFonts w:ascii="Times New Roman" w:hAnsi="Times New Roman" w:cs="Times New Roman"/>
        </w:rPr>
        <w:t xml:space="preserve"> PPA for failure to Commission within stipulated time and </w:t>
      </w:r>
      <w:r w:rsidR="0053755F">
        <w:rPr>
          <w:rFonts w:ascii="Times New Roman" w:hAnsi="Times New Roman" w:cs="Times New Roman"/>
        </w:rPr>
        <w:t>Clause-</w:t>
      </w:r>
      <w:r w:rsidR="00FB1A4C" w:rsidRPr="000438CA">
        <w:rPr>
          <w:rFonts w:ascii="Times New Roman" w:hAnsi="Times New Roman" w:cs="Times New Roman"/>
        </w:rPr>
        <w:t xml:space="preserve"> </w:t>
      </w:r>
      <w:r w:rsidR="004E23D0" w:rsidRPr="000438CA">
        <w:rPr>
          <w:rFonts w:ascii="Times New Roman" w:hAnsi="Times New Roman" w:cs="Times New Roman"/>
        </w:rPr>
        <w:t>9.4</w:t>
      </w:r>
      <w:r w:rsidRPr="000E410A">
        <w:rPr>
          <w:rFonts w:ascii="Times New Roman" w:hAnsi="Times New Roman" w:cs="Times New Roman"/>
        </w:rPr>
        <w:t xml:space="preserve"> for failure to supply power in terms of the PPA. For other cases, the </w:t>
      </w:r>
      <w:r w:rsidR="00FB1A4C" w:rsidRPr="00D73A6D">
        <w:rPr>
          <w:rFonts w:ascii="Times New Roman" w:hAnsi="Times New Roman" w:cs="Times New Roman"/>
          <w:highlight w:val="yellow"/>
        </w:rPr>
        <w:t>SH</w:t>
      </w:r>
      <w:r w:rsidRPr="00D73A6D">
        <w:rPr>
          <w:rFonts w:ascii="Times New Roman" w:hAnsi="Times New Roman" w:cs="Times New Roman"/>
          <w:highlight w:val="yellow"/>
        </w:rPr>
        <w:t>PD</w:t>
      </w:r>
      <w:r w:rsidRPr="000E410A">
        <w:rPr>
          <w:rFonts w:ascii="Times New Roman" w:hAnsi="Times New Roman" w:cs="Times New Roman"/>
        </w:rPr>
        <w:t xml:space="preserve"> shall be liable pay to GRIDCO, damages, </w:t>
      </w:r>
      <w:r w:rsidRPr="00FB1A4C">
        <w:rPr>
          <w:rFonts w:ascii="Times New Roman" w:hAnsi="Times New Roman" w:cs="Times New Roman"/>
          <w:highlight w:val="yellow"/>
        </w:rPr>
        <w:t>equivalent to 6 (six) months</w:t>
      </w:r>
      <w:r w:rsidRPr="000E410A">
        <w:rPr>
          <w:rFonts w:ascii="Times New Roman" w:hAnsi="Times New Roman" w:cs="Times New Roman"/>
        </w:rPr>
        <w:t xml:space="preserve">, or balance PPA period whichever is less, of charges for its contracted capacity. GRIDCO shall have the right to recover the said damages by way of forfeiture of bank guarantee/Payment on Order Instrument, if any, without prejudice to resorting to any other legal course or remedy. In addition to the levy of damages as aforesaid, the lenders in concurrence with GRIDCO, may exercise their rights, if any, under financing agreements, to seek substitution of the </w:t>
      </w:r>
      <w:r w:rsidR="00FB1A4C" w:rsidRPr="00D73A6D">
        <w:rPr>
          <w:rFonts w:ascii="Times New Roman" w:hAnsi="Times New Roman" w:cs="Times New Roman"/>
          <w:highlight w:val="yellow"/>
        </w:rPr>
        <w:t>SH</w:t>
      </w:r>
      <w:r w:rsidRPr="00D73A6D">
        <w:rPr>
          <w:rFonts w:ascii="Times New Roman" w:hAnsi="Times New Roman" w:cs="Times New Roman"/>
          <w:highlight w:val="yellow"/>
        </w:rPr>
        <w:t>PD</w:t>
      </w:r>
      <w:r w:rsidRPr="000E410A">
        <w:rPr>
          <w:rFonts w:ascii="Times New Roman" w:hAnsi="Times New Roman" w:cs="Times New Roman"/>
        </w:rPr>
        <w:t xml:space="preserve"> by a selectee for the residual period of the Agreement, for the purpose of securing the payments of the total debt amount from the </w:t>
      </w:r>
      <w:r w:rsidR="00FB1A4C" w:rsidRPr="00D73A6D">
        <w:rPr>
          <w:rFonts w:ascii="Times New Roman" w:hAnsi="Times New Roman" w:cs="Times New Roman"/>
          <w:highlight w:val="yellow"/>
        </w:rPr>
        <w:t>SH</w:t>
      </w:r>
      <w:r w:rsidRPr="00D73A6D">
        <w:rPr>
          <w:rFonts w:ascii="Times New Roman" w:hAnsi="Times New Roman" w:cs="Times New Roman"/>
          <w:highlight w:val="yellow"/>
        </w:rPr>
        <w:t>PD</w:t>
      </w:r>
      <w:r w:rsidRPr="000E410A">
        <w:rPr>
          <w:rFonts w:ascii="Times New Roman" w:hAnsi="Times New Roman" w:cs="Times New Roman"/>
        </w:rPr>
        <w:t xml:space="preserve"> and performing the obligations of the </w:t>
      </w:r>
      <w:r w:rsidR="00FB1A4C" w:rsidRPr="00D73A6D">
        <w:rPr>
          <w:rFonts w:ascii="Times New Roman" w:hAnsi="Times New Roman" w:cs="Times New Roman"/>
          <w:highlight w:val="yellow"/>
        </w:rPr>
        <w:t>SH</w:t>
      </w:r>
      <w:r w:rsidRPr="00D73A6D">
        <w:rPr>
          <w:rFonts w:ascii="Times New Roman" w:hAnsi="Times New Roman" w:cs="Times New Roman"/>
          <w:highlight w:val="yellow"/>
        </w:rPr>
        <w:t>PD</w:t>
      </w:r>
      <w:r w:rsidRPr="000E410A">
        <w:rPr>
          <w:rFonts w:ascii="Times New Roman" w:hAnsi="Times New Roman" w:cs="Times New Roman"/>
        </w:rPr>
        <w:t>. Provided that any substitution under this Agreement can only be made with the prior consent of GRIDCO including the condition that the selectee meets the eligibility requirements of as may be acceptable to GRIDCO and accepts the terms and conditions of this Agreement.</w:t>
      </w:r>
    </w:p>
    <w:p w14:paraId="383AF06F" w14:textId="77777777" w:rsidR="000E410A" w:rsidRPr="000E410A" w:rsidRDefault="000E410A" w:rsidP="000E410A">
      <w:pPr>
        <w:pStyle w:val="ListParagraph"/>
        <w:widowControl w:val="0"/>
        <w:autoSpaceDE w:val="0"/>
        <w:autoSpaceDN w:val="0"/>
        <w:spacing w:after="0" w:line="240" w:lineRule="auto"/>
        <w:ind w:left="1530"/>
        <w:jc w:val="both"/>
        <w:rPr>
          <w:rFonts w:ascii="Times New Roman" w:hAnsi="Times New Roman" w:cs="Times New Roman"/>
        </w:rPr>
      </w:pPr>
    </w:p>
    <w:p w14:paraId="1D6D1333" w14:textId="30132366" w:rsidR="000E410A" w:rsidRPr="000E410A" w:rsidRDefault="000E410A" w:rsidP="00260ACB">
      <w:pPr>
        <w:pStyle w:val="ListParagraph"/>
        <w:widowControl w:val="0"/>
        <w:numPr>
          <w:ilvl w:val="0"/>
          <w:numId w:val="24"/>
        </w:numPr>
        <w:autoSpaceDE w:val="0"/>
        <w:autoSpaceDN w:val="0"/>
        <w:spacing w:after="0" w:line="240" w:lineRule="auto"/>
        <w:ind w:left="1530"/>
        <w:jc w:val="both"/>
        <w:rPr>
          <w:rFonts w:ascii="Times New Roman" w:hAnsi="Times New Roman" w:cs="Times New Roman"/>
        </w:rPr>
      </w:pPr>
      <w:r w:rsidRPr="000E410A">
        <w:rPr>
          <w:rFonts w:ascii="Times New Roman" w:hAnsi="Times New Roman" w:cs="Times New Roman"/>
        </w:rPr>
        <w:t xml:space="preserve">In the event the lenders are unable to substitute the defaulting </w:t>
      </w:r>
      <w:r w:rsidR="00FB1A4C" w:rsidRPr="00D73A6D">
        <w:rPr>
          <w:rFonts w:ascii="Times New Roman" w:hAnsi="Times New Roman" w:cs="Times New Roman"/>
          <w:highlight w:val="yellow"/>
        </w:rPr>
        <w:t>SH</w:t>
      </w:r>
      <w:r w:rsidRPr="00D73A6D">
        <w:rPr>
          <w:rFonts w:ascii="Times New Roman" w:hAnsi="Times New Roman" w:cs="Times New Roman"/>
          <w:highlight w:val="yellow"/>
        </w:rPr>
        <w:t>PD</w:t>
      </w:r>
      <w:r w:rsidRPr="000E410A">
        <w:rPr>
          <w:rFonts w:ascii="Times New Roman" w:hAnsi="Times New Roman" w:cs="Times New Roman"/>
        </w:rPr>
        <w:t xml:space="preserve"> within the stipulated period, GRIDCO may terminate the PPA, and the lenders may exercise their mortgage rights and liquidate the </w:t>
      </w:r>
      <w:r w:rsidR="00014306">
        <w:rPr>
          <w:rFonts w:ascii="Times New Roman" w:hAnsi="Times New Roman" w:cs="Times New Roman"/>
        </w:rPr>
        <w:t xml:space="preserve">station </w:t>
      </w:r>
      <w:r w:rsidRPr="000E410A">
        <w:rPr>
          <w:rFonts w:ascii="Times New Roman" w:hAnsi="Times New Roman" w:cs="Times New Roman"/>
        </w:rPr>
        <w:t>assets.</w:t>
      </w:r>
    </w:p>
    <w:p w14:paraId="77264F8B" w14:textId="77777777" w:rsidR="000E410A" w:rsidRPr="00CB3E97" w:rsidRDefault="000E410A" w:rsidP="000E410A">
      <w:pPr>
        <w:pStyle w:val="ListParagraph"/>
        <w:ind w:left="504"/>
        <w:jc w:val="both"/>
        <w:rPr>
          <w:rFonts w:ascii="Times New Roman" w:hAnsi="Times New Roman" w:cs="Times New Roman"/>
          <w:b/>
          <w:bCs/>
        </w:rPr>
      </w:pPr>
    </w:p>
    <w:p w14:paraId="272868AB" w14:textId="772946BB" w:rsidR="00E478ED" w:rsidRDefault="00E478ED" w:rsidP="00260ACB">
      <w:pPr>
        <w:pStyle w:val="ListParagraph"/>
        <w:numPr>
          <w:ilvl w:val="1"/>
          <w:numId w:val="19"/>
        </w:numPr>
        <w:jc w:val="both"/>
        <w:rPr>
          <w:rFonts w:ascii="Times New Roman" w:hAnsi="Times New Roman" w:cs="Times New Roman"/>
          <w:b/>
          <w:bCs/>
        </w:rPr>
      </w:pPr>
      <w:r>
        <w:rPr>
          <w:rFonts w:ascii="Times New Roman" w:hAnsi="Times New Roman" w:cs="Times New Roman"/>
          <w:b/>
          <w:bCs/>
        </w:rPr>
        <w:t>Procedure for cases of GRIDCO Event of Default</w:t>
      </w:r>
    </w:p>
    <w:p w14:paraId="65490737" w14:textId="77777777" w:rsidR="005D6034" w:rsidRDefault="005D6034" w:rsidP="005D6034">
      <w:pPr>
        <w:pStyle w:val="ListParagraph"/>
        <w:ind w:left="504"/>
        <w:jc w:val="both"/>
        <w:rPr>
          <w:rFonts w:ascii="Times New Roman" w:hAnsi="Times New Roman" w:cs="Times New Roman"/>
          <w:b/>
          <w:bCs/>
        </w:rPr>
      </w:pPr>
    </w:p>
    <w:p w14:paraId="3DF746ED" w14:textId="47B3644D" w:rsidR="005D6034" w:rsidRDefault="005D6034" w:rsidP="00260ACB">
      <w:pPr>
        <w:pStyle w:val="ListParagraph"/>
        <w:widowControl w:val="0"/>
        <w:numPr>
          <w:ilvl w:val="0"/>
          <w:numId w:val="25"/>
        </w:numPr>
        <w:autoSpaceDE w:val="0"/>
        <w:autoSpaceDN w:val="0"/>
        <w:spacing w:after="0" w:line="240" w:lineRule="auto"/>
        <w:ind w:left="1530" w:hanging="450"/>
        <w:jc w:val="both"/>
        <w:rPr>
          <w:rFonts w:ascii="Times New Roman" w:hAnsi="Times New Roman" w:cs="Times New Roman"/>
        </w:rPr>
      </w:pPr>
      <w:r>
        <w:rPr>
          <w:rFonts w:ascii="Times New Roman" w:hAnsi="Times New Roman" w:cs="Times New Roman"/>
        </w:rPr>
        <w:t xml:space="preserve">Upon the occurrence and continuation of any GRIDCO Event of Default specified in </w:t>
      </w:r>
      <w:r w:rsidR="0053755F">
        <w:rPr>
          <w:rFonts w:ascii="Times New Roman" w:hAnsi="Times New Roman" w:cs="Times New Roman"/>
        </w:rPr>
        <w:t>Clause</w:t>
      </w:r>
      <w:r w:rsidR="0032559F">
        <w:rPr>
          <w:rFonts w:ascii="Times New Roman" w:hAnsi="Times New Roman" w:cs="Times New Roman"/>
        </w:rPr>
        <w:t>-</w:t>
      </w:r>
      <w:r w:rsidR="00D73A6D">
        <w:rPr>
          <w:rFonts w:ascii="Times New Roman" w:hAnsi="Times New Roman" w:cs="Times New Roman"/>
        </w:rPr>
        <w:t>19</w:t>
      </w:r>
      <w:r>
        <w:rPr>
          <w:rFonts w:ascii="Times New Roman" w:hAnsi="Times New Roman" w:cs="Times New Roman"/>
        </w:rPr>
        <w:t xml:space="preserve">.2, the </w:t>
      </w:r>
      <w:r w:rsidRPr="00D73A6D">
        <w:rPr>
          <w:rFonts w:ascii="Times New Roman" w:hAnsi="Times New Roman" w:cs="Times New Roman"/>
          <w:highlight w:val="yellow"/>
        </w:rPr>
        <w:t>SHPD</w:t>
      </w:r>
      <w:r>
        <w:rPr>
          <w:rFonts w:ascii="Times New Roman" w:hAnsi="Times New Roman" w:cs="Times New Roman"/>
        </w:rPr>
        <w:t xml:space="preserve"> shall have the right to deliver to GRIDCO, a notice stating its intention to terminate this Agreement (“SH</w:t>
      </w:r>
      <w:r w:rsidRPr="005D6034">
        <w:rPr>
          <w:rFonts w:ascii="Times New Roman" w:hAnsi="Times New Roman" w:cs="Times New Roman"/>
        </w:rPr>
        <w:t>PD Preliminary Default Notice</w:t>
      </w:r>
      <w:r>
        <w:rPr>
          <w:rFonts w:ascii="Times New Roman" w:hAnsi="Times New Roman" w:cs="Times New Roman"/>
        </w:rPr>
        <w:t xml:space="preserve">”), which notice shall specify in reasonable detail the circumstances giving rise to its issue. </w:t>
      </w:r>
    </w:p>
    <w:p w14:paraId="56AAE16C" w14:textId="77777777" w:rsidR="005D6034" w:rsidRDefault="005D6034" w:rsidP="005D6034">
      <w:pPr>
        <w:pStyle w:val="ListParagraph"/>
        <w:widowControl w:val="0"/>
        <w:autoSpaceDE w:val="0"/>
        <w:autoSpaceDN w:val="0"/>
        <w:spacing w:after="0" w:line="240" w:lineRule="auto"/>
        <w:ind w:left="1530"/>
        <w:jc w:val="both"/>
        <w:rPr>
          <w:rFonts w:ascii="Times New Roman" w:hAnsi="Times New Roman" w:cs="Times New Roman"/>
        </w:rPr>
      </w:pPr>
    </w:p>
    <w:p w14:paraId="63674A42" w14:textId="77777777" w:rsidR="005D6034" w:rsidRDefault="005D6034" w:rsidP="00260ACB">
      <w:pPr>
        <w:pStyle w:val="ListParagraph"/>
        <w:widowControl w:val="0"/>
        <w:numPr>
          <w:ilvl w:val="0"/>
          <w:numId w:val="25"/>
        </w:numPr>
        <w:autoSpaceDE w:val="0"/>
        <w:autoSpaceDN w:val="0"/>
        <w:spacing w:after="0" w:line="240" w:lineRule="auto"/>
        <w:ind w:left="1530" w:hanging="450"/>
        <w:jc w:val="both"/>
        <w:rPr>
          <w:rFonts w:ascii="Times New Roman" w:hAnsi="Times New Roman" w:cs="Times New Roman"/>
        </w:rPr>
      </w:pPr>
      <w:r w:rsidRPr="005D6034">
        <w:rPr>
          <w:rFonts w:ascii="Times New Roman" w:hAnsi="Times New Roman" w:cs="Times New Roman"/>
        </w:rPr>
        <w:t xml:space="preserve">Following the issue of a </w:t>
      </w:r>
      <w:r w:rsidRPr="00B13C86">
        <w:rPr>
          <w:rFonts w:ascii="Times New Roman" w:hAnsi="Times New Roman" w:cs="Times New Roman"/>
          <w:highlight w:val="yellow"/>
        </w:rPr>
        <w:t>SHPD</w:t>
      </w:r>
      <w:r w:rsidRPr="005D6034">
        <w:rPr>
          <w:rFonts w:ascii="Times New Roman" w:hAnsi="Times New Roman" w:cs="Times New Roman"/>
        </w:rPr>
        <w:t xml:space="preserve"> Preliminary Default Notice, the consultation period of ninety (90) days or such longer period as the Parties may agree (“Consultation Period”), shall apply and it shall be the responsibility of the Parties to discuss as to what steps shall be taken with a view to mitigate the consequences of the relevant event of default having regard to all the circumstances. </w:t>
      </w:r>
    </w:p>
    <w:p w14:paraId="5B332ACB" w14:textId="77777777" w:rsidR="005D6034" w:rsidRPr="005D6034" w:rsidRDefault="005D6034" w:rsidP="005D6034">
      <w:pPr>
        <w:widowControl w:val="0"/>
        <w:autoSpaceDE w:val="0"/>
        <w:autoSpaceDN w:val="0"/>
        <w:spacing w:after="0" w:line="240" w:lineRule="auto"/>
        <w:jc w:val="both"/>
        <w:rPr>
          <w:rFonts w:ascii="Times New Roman" w:hAnsi="Times New Roman" w:cs="Times New Roman"/>
        </w:rPr>
      </w:pPr>
    </w:p>
    <w:p w14:paraId="096CA1B1" w14:textId="77777777" w:rsidR="00616183" w:rsidRDefault="005D6034" w:rsidP="00260ACB">
      <w:pPr>
        <w:pStyle w:val="ListParagraph"/>
        <w:widowControl w:val="0"/>
        <w:numPr>
          <w:ilvl w:val="0"/>
          <w:numId w:val="25"/>
        </w:numPr>
        <w:autoSpaceDE w:val="0"/>
        <w:autoSpaceDN w:val="0"/>
        <w:spacing w:after="0" w:line="240" w:lineRule="auto"/>
        <w:ind w:left="1530" w:hanging="450"/>
        <w:jc w:val="both"/>
        <w:rPr>
          <w:rFonts w:ascii="Times New Roman" w:hAnsi="Times New Roman" w:cs="Times New Roman"/>
        </w:rPr>
      </w:pPr>
      <w:r w:rsidRPr="005D6034">
        <w:rPr>
          <w:rFonts w:ascii="Times New Roman" w:hAnsi="Times New Roman" w:cs="Times New Roman"/>
        </w:rPr>
        <w:t xml:space="preserve">During the Consultation Period, the Parties shall continue to perform their respective obligations under this Agreement. </w:t>
      </w:r>
    </w:p>
    <w:p w14:paraId="2783CADC" w14:textId="77777777" w:rsidR="00616183" w:rsidRPr="00616183" w:rsidRDefault="00616183" w:rsidP="00616183">
      <w:pPr>
        <w:pStyle w:val="ListParagraph"/>
        <w:rPr>
          <w:rFonts w:ascii="Times New Roman" w:hAnsi="Times New Roman" w:cs="Times New Roman"/>
        </w:rPr>
      </w:pPr>
    </w:p>
    <w:p w14:paraId="010F18CB" w14:textId="77777777" w:rsidR="00616183" w:rsidRDefault="005D6034" w:rsidP="00260ACB">
      <w:pPr>
        <w:pStyle w:val="ListParagraph"/>
        <w:widowControl w:val="0"/>
        <w:numPr>
          <w:ilvl w:val="0"/>
          <w:numId w:val="25"/>
        </w:numPr>
        <w:autoSpaceDE w:val="0"/>
        <w:autoSpaceDN w:val="0"/>
        <w:spacing w:after="0" w:line="240" w:lineRule="auto"/>
        <w:ind w:left="1530" w:hanging="450"/>
        <w:jc w:val="both"/>
        <w:rPr>
          <w:rFonts w:ascii="Times New Roman" w:hAnsi="Times New Roman" w:cs="Times New Roman"/>
        </w:rPr>
      </w:pPr>
      <w:r w:rsidRPr="00616183">
        <w:rPr>
          <w:rFonts w:ascii="Times New Roman" w:hAnsi="Times New Roman" w:cs="Times New Roman"/>
        </w:rPr>
        <w:t xml:space="preserve">After a period of seven (7) days following the expiry of the Consultation Period and unless the Parties shall have otherwise agreed to the contrary or GRIDCO event of default giving rise to the Consultation Period shall have ceased to exist or shall have been remedied, GRIDCO and the </w:t>
      </w:r>
      <w:r w:rsidR="00616183" w:rsidRPr="00B13C86">
        <w:rPr>
          <w:rFonts w:ascii="Times New Roman" w:hAnsi="Times New Roman" w:cs="Times New Roman"/>
          <w:highlight w:val="yellow"/>
        </w:rPr>
        <w:t>SH</w:t>
      </w:r>
      <w:r w:rsidRPr="00B13C86">
        <w:rPr>
          <w:rFonts w:ascii="Times New Roman" w:hAnsi="Times New Roman" w:cs="Times New Roman"/>
          <w:highlight w:val="yellow"/>
        </w:rPr>
        <w:t>PD</w:t>
      </w:r>
      <w:r w:rsidRPr="00616183">
        <w:rPr>
          <w:rFonts w:ascii="Times New Roman" w:hAnsi="Times New Roman" w:cs="Times New Roman"/>
        </w:rPr>
        <w:t xml:space="preserve"> shall, subject to the prior consent of the </w:t>
      </w:r>
      <w:r w:rsidR="00616183" w:rsidRPr="00B13C86">
        <w:rPr>
          <w:rFonts w:ascii="Times New Roman" w:hAnsi="Times New Roman" w:cs="Times New Roman"/>
          <w:highlight w:val="yellow"/>
        </w:rPr>
        <w:t>SH</w:t>
      </w:r>
      <w:r w:rsidRPr="00B13C86">
        <w:rPr>
          <w:rFonts w:ascii="Times New Roman" w:hAnsi="Times New Roman" w:cs="Times New Roman"/>
          <w:highlight w:val="yellow"/>
        </w:rPr>
        <w:t>PD</w:t>
      </w:r>
      <w:r w:rsidRPr="00616183">
        <w:rPr>
          <w:rFonts w:ascii="Times New Roman" w:hAnsi="Times New Roman" w:cs="Times New Roman"/>
        </w:rPr>
        <w:t xml:space="preserve">, novate its part of the PPA to any third party, including its Affiliates within the stipulated period. In the event the aforesaid novation is not acceptable to the </w:t>
      </w:r>
      <w:r w:rsidR="00616183" w:rsidRPr="00B13C86">
        <w:rPr>
          <w:rFonts w:ascii="Times New Roman" w:hAnsi="Times New Roman" w:cs="Times New Roman"/>
          <w:highlight w:val="yellow"/>
        </w:rPr>
        <w:t>SH</w:t>
      </w:r>
      <w:r w:rsidRPr="00B13C86">
        <w:rPr>
          <w:rFonts w:ascii="Times New Roman" w:hAnsi="Times New Roman" w:cs="Times New Roman"/>
          <w:highlight w:val="yellow"/>
        </w:rPr>
        <w:t>PD</w:t>
      </w:r>
      <w:r w:rsidRPr="00616183">
        <w:rPr>
          <w:rFonts w:ascii="Times New Roman" w:hAnsi="Times New Roman" w:cs="Times New Roman"/>
        </w:rPr>
        <w:t xml:space="preserve">, or if no offer of novation is made by GRIDCO within the stipulated period, then the </w:t>
      </w:r>
      <w:r w:rsidR="00616183" w:rsidRPr="00B13C86">
        <w:rPr>
          <w:rFonts w:ascii="Times New Roman" w:hAnsi="Times New Roman" w:cs="Times New Roman"/>
          <w:highlight w:val="yellow"/>
        </w:rPr>
        <w:t>SH</w:t>
      </w:r>
      <w:r w:rsidRPr="00B13C86">
        <w:rPr>
          <w:rFonts w:ascii="Times New Roman" w:hAnsi="Times New Roman" w:cs="Times New Roman"/>
          <w:highlight w:val="yellow"/>
        </w:rPr>
        <w:t>PD</w:t>
      </w:r>
      <w:r w:rsidRPr="00616183">
        <w:rPr>
          <w:rFonts w:ascii="Times New Roman" w:hAnsi="Times New Roman" w:cs="Times New Roman"/>
        </w:rPr>
        <w:t xml:space="preserve"> may terminate the PPA.</w:t>
      </w:r>
    </w:p>
    <w:p w14:paraId="3B36C756" w14:textId="77777777" w:rsidR="00616183" w:rsidRPr="00616183" w:rsidRDefault="00616183" w:rsidP="00616183">
      <w:pPr>
        <w:pStyle w:val="ListParagraph"/>
        <w:rPr>
          <w:rFonts w:ascii="Times New Roman" w:hAnsi="Times New Roman" w:cs="Times New Roman"/>
        </w:rPr>
      </w:pPr>
    </w:p>
    <w:p w14:paraId="3066E650" w14:textId="77777777" w:rsidR="003C71AE" w:rsidRDefault="005D6034" w:rsidP="00260ACB">
      <w:pPr>
        <w:pStyle w:val="ListParagraph"/>
        <w:widowControl w:val="0"/>
        <w:numPr>
          <w:ilvl w:val="0"/>
          <w:numId w:val="25"/>
        </w:numPr>
        <w:autoSpaceDE w:val="0"/>
        <w:autoSpaceDN w:val="0"/>
        <w:spacing w:after="0" w:line="240" w:lineRule="auto"/>
        <w:ind w:left="1530" w:hanging="450"/>
        <w:jc w:val="both"/>
        <w:rPr>
          <w:rFonts w:ascii="Times New Roman" w:hAnsi="Times New Roman" w:cs="Times New Roman"/>
        </w:rPr>
      </w:pPr>
      <w:r w:rsidRPr="00616183">
        <w:rPr>
          <w:rFonts w:ascii="Times New Roman" w:hAnsi="Times New Roman" w:cs="Times New Roman"/>
        </w:rPr>
        <w:t xml:space="preserve">Subject to the terms of this Agreement, upon occurrence of a GRIDCO Event of Default under this Agreement, the GRIDCO shall be liable to pay to </w:t>
      </w:r>
      <w:r w:rsidR="003C71AE" w:rsidRPr="00B13C86">
        <w:rPr>
          <w:rFonts w:ascii="Times New Roman" w:hAnsi="Times New Roman" w:cs="Times New Roman"/>
          <w:highlight w:val="yellow"/>
        </w:rPr>
        <w:t>SH</w:t>
      </w:r>
      <w:r w:rsidRPr="00B13C86">
        <w:rPr>
          <w:rFonts w:ascii="Times New Roman" w:hAnsi="Times New Roman" w:cs="Times New Roman"/>
          <w:highlight w:val="yellow"/>
        </w:rPr>
        <w:t>PD</w:t>
      </w:r>
      <w:r w:rsidRPr="00616183">
        <w:rPr>
          <w:rFonts w:ascii="Times New Roman" w:hAnsi="Times New Roman" w:cs="Times New Roman"/>
        </w:rPr>
        <w:t xml:space="preserve">, damages, </w:t>
      </w:r>
      <w:r w:rsidRPr="003C71AE">
        <w:rPr>
          <w:rFonts w:ascii="Times New Roman" w:hAnsi="Times New Roman" w:cs="Times New Roman"/>
          <w:highlight w:val="yellow"/>
        </w:rPr>
        <w:t>equivalent to 6 (six) months,</w:t>
      </w:r>
      <w:r w:rsidRPr="00616183">
        <w:rPr>
          <w:rFonts w:ascii="Times New Roman" w:hAnsi="Times New Roman" w:cs="Times New Roman"/>
        </w:rPr>
        <w:t xml:space="preserve"> or balance PPA period whichever is less, of charges for its contracted capacity.</w:t>
      </w:r>
    </w:p>
    <w:p w14:paraId="769E47FA" w14:textId="77777777" w:rsidR="003C71AE" w:rsidRPr="003C71AE" w:rsidRDefault="003C71AE" w:rsidP="003C71AE">
      <w:pPr>
        <w:pStyle w:val="ListParagraph"/>
        <w:rPr>
          <w:rFonts w:ascii="Times New Roman" w:hAnsi="Times New Roman" w:cs="Times New Roman"/>
        </w:rPr>
      </w:pPr>
    </w:p>
    <w:p w14:paraId="28A3BCF2" w14:textId="535E22FD" w:rsidR="005D6034" w:rsidRDefault="005D6034" w:rsidP="00260ACB">
      <w:pPr>
        <w:pStyle w:val="ListParagraph"/>
        <w:widowControl w:val="0"/>
        <w:numPr>
          <w:ilvl w:val="0"/>
          <w:numId w:val="25"/>
        </w:numPr>
        <w:autoSpaceDE w:val="0"/>
        <w:autoSpaceDN w:val="0"/>
        <w:spacing w:after="0" w:line="240" w:lineRule="auto"/>
        <w:ind w:left="1530" w:hanging="450"/>
        <w:jc w:val="both"/>
        <w:rPr>
          <w:rFonts w:ascii="Times New Roman" w:hAnsi="Times New Roman" w:cs="Times New Roman"/>
        </w:rPr>
      </w:pPr>
      <w:r w:rsidRPr="003C71AE">
        <w:rPr>
          <w:rFonts w:ascii="Times New Roman" w:hAnsi="Times New Roman" w:cs="Times New Roman"/>
        </w:rPr>
        <w:t xml:space="preserve">The GRIDCO shall also be required to pay all the outstanding dues including any unpaid monthly bill or supplementary bill for the energy supplied to the Delivery Point, prior to the date of such termination.  In the event of termination of PPA, any damages or charges payable to the </w:t>
      </w:r>
      <w:r w:rsidR="00364C3C">
        <w:rPr>
          <w:rFonts w:ascii="Times New Roman" w:hAnsi="Times New Roman" w:cs="Times New Roman"/>
        </w:rPr>
        <w:t>DISCOM</w:t>
      </w:r>
      <w:r w:rsidR="00E677E4">
        <w:rPr>
          <w:rFonts w:ascii="Times New Roman" w:hAnsi="Times New Roman" w:cs="Times New Roman"/>
        </w:rPr>
        <w:t>/OPTCL</w:t>
      </w:r>
      <w:r w:rsidRPr="003C71AE">
        <w:rPr>
          <w:rFonts w:ascii="Times New Roman" w:hAnsi="Times New Roman" w:cs="Times New Roman"/>
        </w:rPr>
        <w:t>, for the connectivity of the</w:t>
      </w:r>
      <w:r w:rsidR="00014306">
        <w:rPr>
          <w:rFonts w:ascii="Times New Roman" w:hAnsi="Times New Roman" w:cs="Times New Roman"/>
        </w:rPr>
        <w:t xml:space="preserve"> station</w:t>
      </w:r>
      <w:r w:rsidRPr="003C71AE">
        <w:rPr>
          <w:rFonts w:ascii="Times New Roman" w:hAnsi="Times New Roman" w:cs="Times New Roman"/>
        </w:rPr>
        <w:t>, shall be borne by the GRIDCO.</w:t>
      </w:r>
    </w:p>
    <w:p w14:paraId="3ECF8716" w14:textId="77777777" w:rsidR="001225DF" w:rsidRPr="00C237EB" w:rsidRDefault="001225DF" w:rsidP="00C237EB">
      <w:pPr>
        <w:widowControl w:val="0"/>
        <w:autoSpaceDE w:val="0"/>
        <w:autoSpaceDN w:val="0"/>
        <w:spacing w:after="0" w:line="240" w:lineRule="auto"/>
        <w:jc w:val="both"/>
        <w:rPr>
          <w:rFonts w:ascii="Times New Roman" w:hAnsi="Times New Roman" w:cs="Times New Roman"/>
        </w:rPr>
      </w:pPr>
    </w:p>
    <w:p w14:paraId="6FD72648" w14:textId="02414915" w:rsidR="007152E9" w:rsidRPr="00C237EB" w:rsidRDefault="001225DF" w:rsidP="00C237EB">
      <w:pPr>
        <w:pStyle w:val="ListParagraph"/>
        <w:numPr>
          <w:ilvl w:val="1"/>
          <w:numId w:val="19"/>
        </w:numPr>
        <w:jc w:val="both"/>
        <w:rPr>
          <w:rFonts w:ascii="Times New Roman" w:hAnsi="Times New Roman" w:cs="Times New Roman"/>
          <w:b/>
          <w:bCs/>
        </w:rPr>
      </w:pPr>
      <w:r>
        <w:rPr>
          <w:rFonts w:ascii="Times New Roman" w:hAnsi="Times New Roman" w:cs="Times New Roman"/>
          <w:b/>
          <w:bCs/>
        </w:rPr>
        <w:t>Termination due to Force Majeure</w:t>
      </w:r>
    </w:p>
    <w:p w14:paraId="1866501F" w14:textId="51818333" w:rsidR="008876D4" w:rsidRPr="007152E9" w:rsidRDefault="007152E9" w:rsidP="007152E9">
      <w:pPr>
        <w:widowControl w:val="0"/>
        <w:autoSpaceDE w:val="0"/>
        <w:autoSpaceDN w:val="0"/>
        <w:spacing w:after="0" w:line="240" w:lineRule="auto"/>
        <w:ind w:left="709"/>
        <w:jc w:val="both"/>
        <w:rPr>
          <w:rFonts w:ascii="Times New Roman" w:hAnsi="Times New Roman" w:cs="Times New Roman"/>
        </w:rPr>
      </w:pPr>
      <w:r>
        <w:rPr>
          <w:rFonts w:ascii="Times New Roman" w:hAnsi="Times New Roman" w:cs="Times New Roman"/>
        </w:rPr>
        <w:t>If the Force Majeure Event or its effects continue for an uninterrupted period of 180 (one hundred and eighty) days, either Party shall have the right to cause termination of the Agreement. In such an event, this Agreement shall terminate on the date of such termination notice without any financial liability on either Party from the date of such termination</w:t>
      </w:r>
    </w:p>
    <w:p w14:paraId="0D7E098D" w14:textId="77777777" w:rsidR="005A29BA" w:rsidRPr="008876D4" w:rsidRDefault="005A29BA" w:rsidP="008876D4">
      <w:pPr>
        <w:pStyle w:val="ListParagraph"/>
        <w:ind w:left="504"/>
        <w:jc w:val="both"/>
        <w:rPr>
          <w:rFonts w:ascii="Times New Roman" w:hAnsi="Times New Roman" w:cs="Times New Roman"/>
          <w:b/>
        </w:rPr>
      </w:pPr>
    </w:p>
    <w:p w14:paraId="528FAC5E" w14:textId="6E8A0D18" w:rsidR="0085248C" w:rsidRDefault="00BC09BA" w:rsidP="003B6575">
      <w:pPr>
        <w:pStyle w:val="ListParagraph"/>
        <w:widowControl w:val="0"/>
        <w:numPr>
          <w:ilvl w:val="0"/>
          <w:numId w:val="45"/>
        </w:numPr>
        <w:tabs>
          <w:tab w:val="left" w:pos="1341"/>
        </w:tabs>
        <w:autoSpaceDE w:val="0"/>
        <w:autoSpaceDN w:val="0"/>
        <w:spacing w:before="242" w:after="0" w:line="360" w:lineRule="auto"/>
        <w:jc w:val="both"/>
        <w:rPr>
          <w:rFonts w:ascii="Times New Roman" w:hAnsi="Times New Roman" w:cs="Times New Roman"/>
          <w:b/>
        </w:rPr>
      </w:pPr>
      <w:r>
        <w:rPr>
          <w:rFonts w:ascii="Times New Roman" w:hAnsi="Times New Roman" w:cs="Times New Roman"/>
          <w:b/>
        </w:rPr>
        <w:t>LIABILITY AND INDEMNIFICATION</w:t>
      </w:r>
    </w:p>
    <w:p w14:paraId="72328B72" w14:textId="77777777" w:rsidR="0085248C" w:rsidRPr="0085248C" w:rsidRDefault="0085248C" w:rsidP="00260ACB">
      <w:pPr>
        <w:pStyle w:val="ListParagraph"/>
        <w:numPr>
          <w:ilvl w:val="0"/>
          <w:numId w:val="19"/>
        </w:numPr>
        <w:jc w:val="both"/>
        <w:rPr>
          <w:rFonts w:ascii="Times New Roman" w:hAnsi="Times New Roman" w:cs="Times New Roman"/>
          <w:b/>
          <w:bCs/>
          <w:vanish/>
        </w:rPr>
      </w:pPr>
    </w:p>
    <w:p w14:paraId="4F883F45" w14:textId="7363089C" w:rsidR="0085248C" w:rsidRDefault="0085248C" w:rsidP="00260ACB">
      <w:pPr>
        <w:pStyle w:val="ListParagraph"/>
        <w:numPr>
          <w:ilvl w:val="1"/>
          <w:numId w:val="19"/>
        </w:numPr>
        <w:jc w:val="both"/>
        <w:rPr>
          <w:rFonts w:ascii="Times New Roman" w:hAnsi="Times New Roman" w:cs="Times New Roman"/>
          <w:b/>
          <w:bCs/>
        </w:rPr>
      </w:pPr>
      <w:r w:rsidRPr="0085248C">
        <w:rPr>
          <w:rFonts w:ascii="Times New Roman" w:hAnsi="Times New Roman" w:cs="Times New Roman"/>
          <w:b/>
          <w:bCs/>
        </w:rPr>
        <w:t>Indemnity</w:t>
      </w:r>
    </w:p>
    <w:p w14:paraId="21D4C927" w14:textId="5A3E43AC" w:rsidR="003A51CA" w:rsidRDefault="003A51CA" w:rsidP="003A51CA">
      <w:pPr>
        <w:ind w:left="720"/>
        <w:jc w:val="both"/>
        <w:rPr>
          <w:rFonts w:ascii="Times New Roman" w:hAnsi="Times New Roman" w:cs="Times New Roman"/>
          <w:bCs/>
        </w:rPr>
      </w:pPr>
      <w:r>
        <w:rPr>
          <w:rFonts w:ascii="Times New Roman" w:hAnsi="Times New Roman" w:cs="Times New Roman"/>
          <w:bCs/>
        </w:rPr>
        <w:t xml:space="preserve">The </w:t>
      </w:r>
      <w:r w:rsidRPr="00B13C86">
        <w:rPr>
          <w:rFonts w:ascii="Times New Roman" w:hAnsi="Times New Roman" w:cs="Times New Roman"/>
          <w:bCs/>
          <w:highlight w:val="yellow"/>
        </w:rPr>
        <w:t>SHPD</w:t>
      </w:r>
      <w:r>
        <w:rPr>
          <w:rFonts w:ascii="Times New Roman" w:hAnsi="Times New Roman" w:cs="Times New Roman"/>
          <w:bCs/>
        </w:rPr>
        <w:t xml:space="preserve"> shall indemnify, defend and hold </w:t>
      </w:r>
      <w:r>
        <w:rPr>
          <w:rFonts w:ascii="Times New Roman" w:hAnsi="Times New Roman" w:cs="Times New Roman"/>
        </w:rPr>
        <w:t>GRIDCO</w:t>
      </w:r>
      <w:r>
        <w:rPr>
          <w:rFonts w:ascii="Times New Roman" w:hAnsi="Times New Roman" w:cs="Times New Roman"/>
          <w:bCs/>
        </w:rPr>
        <w:t xml:space="preserve"> harmless against: </w:t>
      </w:r>
    </w:p>
    <w:p w14:paraId="5184D568" w14:textId="090D077F" w:rsidR="003A51CA" w:rsidRDefault="003A51CA" w:rsidP="00260ACB">
      <w:pPr>
        <w:pStyle w:val="ListParagraph"/>
        <w:widowControl w:val="0"/>
        <w:numPr>
          <w:ilvl w:val="0"/>
          <w:numId w:val="26"/>
        </w:numPr>
        <w:autoSpaceDE w:val="0"/>
        <w:autoSpaceDN w:val="0"/>
        <w:spacing w:after="0" w:line="240" w:lineRule="auto"/>
        <w:ind w:left="1530"/>
        <w:jc w:val="both"/>
        <w:rPr>
          <w:rFonts w:ascii="Times New Roman" w:hAnsi="Times New Roman" w:cs="Times New Roman"/>
        </w:rPr>
      </w:pPr>
      <w:r w:rsidRPr="003A51CA">
        <w:rPr>
          <w:rFonts w:ascii="Times New Roman" w:hAnsi="Times New Roman" w:cs="Times New Roman"/>
        </w:rPr>
        <w:t xml:space="preserve">any and all </w:t>
      </w:r>
      <w:r w:rsidR="00E07579" w:rsidRPr="003A51CA">
        <w:rPr>
          <w:rFonts w:ascii="Times New Roman" w:hAnsi="Times New Roman" w:cs="Times New Roman"/>
        </w:rPr>
        <w:t>third-party</w:t>
      </w:r>
      <w:r w:rsidRPr="003A51CA">
        <w:rPr>
          <w:rFonts w:ascii="Times New Roman" w:hAnsi="Times New Roman" w:cs="Times New Roman"/>
        </w:rPr>
        <w:t xml:space="preserve"> claims against </w:t>
      </w:r>
      <w:r>
        <w:rPr>
          <w:rFonts w:ascii="Times New Roman" w:hAnsi="Times New Roman" w:cs="Times New Roman"/>
        </w:rPr>
        <w:t>GRIDCO</w:t>
      </w:r>
      <w:r w:rsidRPr="003A51CA">
        <w:rPr>
          <w:rFonts w:ascii="Times New Roman" w:hAnsi="Times New Roman" w:cs="Times New Roman"/>
        </w:rPr>
        <w:t xml:space="preserve"> for any loss of or damage to property of such third party, or death or injury to such third party, arising out of a breach by the </w:t>
      </w:r>
      <w:r w:rsidR="00E07579" w:rsidRPr="00B13C86">
        <w:rPr>
          <w:rFonts w:ascii="Times New Roman" w:hAnsi="Times New Roman" w:cs="Times New Roman"/>
          <w:highlight w:val="yellow"/>
        </w:rPr>
        <w:t>SH</w:t>
      </w:r>
      <w:r w:rsidRPr="00B13C86">
        <w:rPr>
          <w:rFonts w:ascii="Times New Roman" w:hAnsi="Times New Roman" w:cs="Times New Roman"/>
          <w:highlight w:val="yellow"/>
        </w:rPr>
        <w:t>PD</w:t>
      </w:r>
      <w:r w:rsidRPr="003A51CA">
        <w:rPr>
          <w:rFonts w:ascii="Times New Roman" w:hAnsi="Times New Roman" w:cs="Times New Roman"/>
        </w:rPr>
        <w:t xml:space="preserve"> of any of its obligations under this Agreement or due to the </w:t>
      </w:r>
      <w:r w:rsidR="00E07579" w:rsidRPr="00B13C86">
        <w:rPr>
          <w:rFonts w:ascii="Times New Roman" w:hAnsi="Times New Roman" w:cs="Times New Roman"/>
          <w:highlight w:val="yellow"/>
        </w:rPr>
        <w:t>SH</w:t>
      </w:r>
      <w:r w:rsidRPr="00B13C86">
        <w:rPr>
          <w:rFonts w:ascii="Times New Roman" w:hAnsi="Times New Roman" w:cs="Times New Roman"/>
          <w:highlight w:val="yellow"/>
        </w:rPr>
        <w:t>PD's</w:t>
      </w:r>
      <w:r w:rsidRPr="003A51CA">
        <w:rPr>
          <w:rFonts w:ascii="Times New Roman" w:hAnsi="Times New Roman" w:cs="Times New Roman"/>
        </w:rPr>
        <w:t xml:space="preserve"> willful misconduct, gross negligence or fraudulent behavior or violations of Applicable Law; and</w:t>
      </w:r>
    </w:p>
    <w:p w14:paraId="0877CF1C" w14:textId="77777777" w:rsidR="00E07579" w:rsidRPr="00E07579" w:rsidRDefault="00E07579" w:rsidP="00E07579">
      <w:pPr>
        <w:pStyle w:val="ListParagraph"/>
        <w:widowControl w:val="0"/>
        <w:autoSpaceDE w:val="0"/>
        <w:autoSpaceDN w:val="0"/>
        <w:spacing w:after="0" w:line="240" w:lineRule="auto"/>
        <w:ind w:left="1530"/>
        <w:jc w:val="both"/>
        <w:rPr>
          <w:rFonts w:ascii="Times New Roman" w:hAnsi="Times New Roman" w:cs="Times New Roman"/>
          <w:sz w:val="14"/>
          <w:szCs w:val="14"/>
        </w:rPr>
      </w:pPr>
    </w:p>
    <w:p w14:paraId="6FFBCA53" w14:textId="6AC7547C" w:rsidR="003A51CA" w:rsidRDefault="003A51CA" w:rsidP="00260ACB">
      <w:pPr>
        <w:pStyle w:val="ListParagraph"/>
        <w:widowControl w:val="0"/>
        <w:numPr>
          <w:ilvl w:val="0"/>
          <w:numId w:val="26"/>
        </w:numPr>
        <w:autoSpaceDE w:val="0"/>
        <w:autoSpaceDN w:val="0"/>
        <w:spacing w:after="0" w:line="240" w:lineRule="auto"/>
        <w:ind w:left="1530" w:hanging="450"/>
        <w:jc w:val="both"/>
        <w:rPr>
          <w:rFonts w:ascii="Times New Roman" w:hAnsi="Times New Roman" w:cs="Times New Roman"/>
        </w:rPr>
      </w:pPr>
      <w:r w:rsidRPr="003A51CA">
        <w:rPr>
          <w:rFonts w:ascii="Times New Roman" w:hAnsi="Times New Roman" w:cs="Times New Roman"/>
        </w:rPr>
        <w:lastRenderedPageBreak/>
        <w:t xml:space="preserve">any and all losses, damages, costs and expenses including legal costs, fines, penalties and interest actually suffered or incurred by </w:t>
      </w:r>
      <w:r>
        <w:rPr>
          <w:rFonts w:ascii="Times New Roman" w:hAnsi="Times New Roman" w:cs="Times New Roman"/>
        </w:rPr>
        <w:t>GRIDCO</w:t>
      </w:r>
      <w:r w:rsidRPr="003A51CA">
        <w:rPr>
          <w:rFonts w:ascii="Times New Roman" w:hAnsi="Times New Roman" w:cs="Times New Roman"/>
        </w:rPr>
        <w:t xml:space="preserve"> from third party claims arising by reason of a breach by the </w:t>
      </w:r>
      <w:r w:rsidR="00E07579" w:rsidRPr="00B13C86">
        <w:rPr>
          <w:rFonts w:ascii="Times New Roman" w:hAnsi="Times New Roman" w:cs="Times New Roman"/>
          <w:highlight w:val="yellow"/>
        </w:rPr>
        <w:t>SH</w:t>
      </w:r>
      <w:r w:rsidRPr="00B13C86">
        <w:rPr>
          <w:rFonts w:ascii="Times New Roman" w:hAnsi="Times New Roman" w:cs="Times New Roman"/>
          <w:highlight w:val="yellow"/>
        </w:rPr>
        <w:t>PD</w:t>
      </w:r>
      <w:r w:rsidRPr="003A51CA">
        <w:rPr>
          <w:rFonts w:ascii="Times New Roman" w:hAnsi="Times New Roman" w:cs="Times New Roman"/>
        </w:rPr>
        <w:t xml:space="preserve"> of any of its obligations under this Agreement, (provided that this </w:t>
      </w:r>
      <w:r w:rsidR="0053755F">
        <w:rPr>
          <w:rFonts w:ascii="Times New Roman" w:hAnsi="Times New Roman" w:cs="Times New Roman"/>
        </w:rPr>
        <w:t>Clause</w:t>
      </w:r>
      <w:r w:rsidR="002D5E82">
        <w:rPr>
          <w:rFonts w:ascii="Times New Roman" w:hAnsi="Times New Roman" w:cs="Times New Roman"/>
        </w:rPr>
        <w:t>-</w:t>
      </w:r>
      <w:r w:rsidR="00B13C86">
        <w:rPr>
          <w:rFonts w:ascii="Times New Roman" w:hAnsi="Times New Roman" w:cs="Times New Roman"/>
        </w:rPr>
        <w:t>1</w:t>
      </w:r>
      <w:r w:rsidR="0032559F">
        <w:rPr>
          <w:rFonts w:ascii="Times New Roman" w:hAnsi="Times New Roman" w:cs="Times New Roman"/>
        </w:rPr>
        <w:t>4</w:t>
      </w:r>
      <w:r w:rsidRPr="003A51CA">
        <w:rPr>
          <w:rFonts w:ascii="Times New Roman" w:hAnsi="Times New Roman" w:cs="Times New Roman"/>
        </w:rPr>
        <w:t xml:space="preserve"> shall not apply to such breaches by the </w:t>
      </w:r>
      <w:r w:rsidR="00F27D14" w:rsidRPr="003C204A">
        <w:rPr>
          <w:rFonts w:ascii="Times New Roman" w:hAnsi="Times New Roman" w:cs="Times New Roman"/>
          <w:highlight w:val="yellow"/>
        </w:rPr>
        <w:t>SH</w:t>
      </w:r>
      <w:r w:rsidRPr="003C204A">
        <w:rPr>
          <w:rFonts w:ascii="Times New Roman" w:hAnsi="Times New Roman" w:cs="Times New Roman"/>
          <w:highlight w:val="yellow"/>
        </w:rPr>
        <w:t>PD</w:t>
      </w:r>
      <w:r w:rsidRPr="003A51CA">
        <w:rPr>
          <w:rFonts w:ascii="Times New Roman" w:hAnsi="Times New Roman" w:cs="Times New Roman"/>
        </w:rPr>
        <w:t xml:space="preserve">, for which specific remedies have been provided for under this Agreement). </w:t>
      </w:r>
    </w:p>
    <w:p w14:paraId="2BBDE3AF" w14:textId="77777777" w:rsidR="00E87BB5" w:rsidRPr="009A3D96" w:rsidRDefault="00E87BB5" w:rsidP="00E87BB5">
      <w:pPr>
        <w:pStyle w:val="ListParagraph"/>
        <w:rPr>
          <w:rFonts w:ascii="Times New Roman" w:hAnsi="Times New Roman" w:cs="Times New Roman"/>
          <w:sz w:val="2"/>
          <w:szCs w:val="2"/>
        </w:rPr>
      </w:pPr>
    </w:p>
    <w:p w14:paraId="690B98DB" w14:textId="663AF329" w:rsidR="00E87BB5" w:rsidRPr="00E87BB5" w:rsidRDefault="00E87BB5" w:rsidP="00E87BB5">
      <w:pPr>
        <w:ind w:left="720"/>
        <w:jc w:val="both"/>
        <w:rPr>
          <w:rFonts w:ascii="Times New Roman" w:hAnsi="Times New Roman" w:cs="Times New Roman"/>
          <w:bCs/>
        </w:rPr>
      </w:pPr>
      <w:r w:rsidRPr="00E87BB5">
        <w:rPr>
          <w:rFonts w:ascii="Times New Roman" w:hAnsi="Times New Roman" w:cs="Times New Roman"/>
          <w:bCs/>
        </w:rPr>
        <w:t xml:space="preserve">The </w:t>
      </w:r>
      <w:r>
        <w:rPr>
          <w:rFonts w:ascii="Times New Roman" w:hAnsi="Times New Roman" w:cs="Times New Roman"/>
          <w:bCs/>
        </w:rPr>
        <w:t>GRIDCO</w:t>
      </w:r>
      <w:r w:rsidRPr="00E87BB5">
        <w:rPr>
          <w:rFonts w:ascii="Times New Roman" w:hAnsi="Times New Roman" w:cs="Times New Roman"/>
          <w:bCs/>
        </w:rPr>
        <w:t xml:space="preserve"> shall indemnify, defend and hold </w:t>
      </w:r>
      <w:r>
        <w:rPr>
          <w:rFonts w:ascii="Times New Roman" w:hAnsi="Times New Roman" w:cs="Times New Roman"/>
          <w:bCs/>
        </w:rPr>
        <w:t xml:space="preserve">the </w:t>
      </w:r>
      <w:r w:rsidRPr="003C204A">
        <w:rPr>
          <w:rFonts w:ascii="Times New Roman" w:hAnsi="Times New Roman" w:cs="Times New Roman"/>
          <w:bCs/>
          <w:highlight w:val="yellow"/>
        </w:rPr>
        <w:t>SHPD</w:t>
      </w:r>
      <w:r w:rsidRPr="00E87BB5">
        <w:rPr>
          <w:rFonts w:ascii="Times New Roman" w:hAnsi="Times New Roman" w:cs="Times New Roman"/>
          <w:bCs/>
        </w:rPr>
        <w:t xml:space="preserve"> harmless against: </w:t>
      </w:r>
    </w:p>
    <w:p w14:paraId="3A247B00" w14:textId="24B20855" w:rsidR="00E87BB5" w:rsidRDefault="00E87BB5" w:rsidP="00260ACB">
      <w:pPr>
        <w:pStyle w:val="ListParagraph"/>
        <w:widowControl w:val="0"/>
        <w:numPr>
          <w:ilvl w:val="0"/>
          <w:numId w:val="27"/>
        </w:numPr>
        <w:autoSpaceDE w:val="0"/>
        <w:autoSpaceDN w:val="0"/>
        <w:spacing w:after="0" w:line="240" w:lineRule="auto"/>
        <w:ind w:left="1530"/>
        <w:jc w:val="both"/>
        <w:rPr>
          <w:rFonts w:ascii="Times New Roman" w:hAnsi="Times New Roman" w:cs="Times New Roman"/>
        </w:rPr>
      </w:pPr>
      <w:r w:rsidRPr="00E87BB5">
        <w:rPr>
          <w:rFonts w:ascii="Times New Roman" w:hAnsi="Times New Roman" w:cs="Times New Roman"/>
        </w:rPr>
        <w:t xml:space="preserve">any and all </w:t>
      </w:r>
      <w:r w:rsidR="0075298A" w:rsidRPr="00E87BB5">
        <w:rPr>
          <w:rFonts w:ascii="Times New Roman" w:hAnsi="Times New Roman" w:cs="Times New Roman"/>
        </w:rPr>
        <w:t>third-party</w:t>
      </w:r>
      <w:r w:rsidRPr="00E87BB5">
        <w:rPr>
          <w:rFonts w:ascii="Times New Roman" w:hAnsi="Times New Roman" w:cs="Times New Roman"/>
        </w:rPr>
        <w:t xml:space="preserve"> claims against the </w:t>
      </w:r>
      <w:r w:rsidR="0075298A" w:rsidRPr="003C204A">
        <w:rPr>
          <w:rFonts w:ascii="Times New Roman" w:hAnsi="Times New Roman" w:cs="Times New Roman"/>
          <w:highlight w:val="yellow"/>
        </w:rPr>
        <w:t>SH</w:t>
      </w:r>
      <w:r w:rsidRPr="003C204A">
        <w:rPr>
          <w:rFonts w:ascii="Times New Roman" w:hAnsi="Times New Roman" w:cs="Times New Roman"/>
          <w:highlight w:val="yellow"/>
        </w:rPr>
        <w:t>PD</w:t>
      </w:r>
      <w:r w:rsidRPr="00E87BB5">
        <w:rPr>
          <w:rFonts w:ascii="Times New Roman" w:hAnsi="Times New Roman" w:cs="Times New Roman"/>
        </w:rPr>
        <w:t>, for any loss of or damage to property of such third party, or death or injury to such third party, arising out of GRIDCO’s breach of any of their obligations under this Agreement or due to the GRIDCO's willful misconduct, gross negligence or fraudulent behavior or violations of Applicable Law; and</w:t>
      </w:r>
    </w:p>
    <w:p w14:paraId="710E1885" w14:textId="77777777" w:rsidR="0075298A" w:rsidRPr="00E87BB5" w:rsidRDefault="0075298A" w:rsidP="0075298A">
      <w:pPr>
        <w:pStyle w:val="ListParagraph"/>
        <w:widowControl w:val="0"/>
        <w:autoSpaceDE w:val="0"/>
        <w:autoSpaceDN w:val="0"/>
        <w:spacing w:after="0" w:line="240" w:lineRule="auto"/>
        <w:ind w:left="1530"/>
        <w:jc w:val="both"/>
        <w:rPr>
          <w:rFonts w:ascii="Times New Roman" w:hAnsi="Times New Roman" w:cs="Times New Roman"/>
        </w:rPr>
      </w:pPr>
    </w:p>
    <w:p w14:paraId="248F8864" w14:textId="7A995E75" w:rsidR="00E87BB5" w:rsidRDefault="00E87BB5" w:rsidP="00260ACB">
      <w:pPr>
        <w:pStyle w:val="ListParagraph"/>
        <w:widowControl w:val="0"/>
        <w:numPr>
          <w:ilvl w:val="0"/>
          <w:numId w:val="27"/>
        </w:numPr>
        <w:autoSpaceDE w:val="0"/>
        <w:autoSpaceDN w:val="0"/>
        <w:spacing w:after="0" w:line="240" w:lineRule="auto"/>
        <w:ind w:left="1530"/>
        <w:jc w:val="both"/>
        <w:rPr>
          <w:rFonts w:ascii="Times New Roman" w:hAnsi="Times New Roman" w:cs="Times New Roman"/>
        </w:rPr>
      </w:pPr>
      <w:r w:rsidRPr="00E87BB5">
        <w:rPr>
          <w:rFonts w:ascii="Times New Roman" w:hAnsi="Times New Roman" w:cs="Times New Roman"/>
        </w:rPr>
        <w:t xml:space="preserve">any and all losses, damages, costs and expenses including legal costs, fines, penalties and interest actually suffered or incurred by the </w:t>
      </w:r>
      <w:r w:rsidR="0075298A" w:rsidRPr="003C204A">
        <w:rPr>
          <w:rFonts w:ascii="Times New Roman" w:hAnsi="Times New Roman" w:cs="Times New Roman"/>
          <w:highlight w:val="yellow"/>
        </w:rPr>
        <w:t>SH</w:t>
      </w:r>
      <w:r w:rsidRPr="003C204A">
        <w:rPr>
          <w:rFonts w:ascii="Times New Roman" w:hAnsi="Times New Roman" w:cs="Times New Roman"/>
          <w:highlight w:val="yellow"/>
        </w:rPr>
        <w:t>PD</w:t>
      </w:r>
      <w:r w:rsidRPr="00E87BB5">
        <w:rPr>
          <w:rFonts w:ascii="Times New Roman" w:hAnsi="Times New Roman" w:cs="Times New Roman"/>
        </w:rPr>
        <w:t xml:space="preserve"> from third party claims arising by reason of a breach by GRIDCO of any of its obligations under this Agreement, (provided that this </w:t>
      </w:r>
      <w:r w:rsidR="0053755F">
        <w:rPr>
          <w:rFonts w:ascii="Times New Roman" w:hAnsi="Times New Roman" w:cs="Times New Roman"/>
        </w:rPr>
        <w:t>Clause</w:t>
      </w:r>
      <w:r w:rsidR="0056649C">
        <w:rPr>
          <w:rFonts w:ascii="Times New Roman" w:hAnsi="Times New Roman" w:cs="Times New Roman"/>
        </w:rPr>
        <w:t>-</w:t>
      </w:r>
      <w:r w:rsidR="00FB340D">
        <w:rPr>
          <w:rFonts w:ascii="Times New Roman" w:hAnsi="Times New Roman" w:cs="Times New Roman"/>
        </w:rPr>
        <w:t>1</w:t>
      </w:r>
      <w:r w:rsidR="0032559F">
        <w:rPr>
          <w:rFonts w:ascii="Times New Roman" w:hAnsi="Times New Roman" w:cs="Times New Roman"/>
        </w:rPr>
        <w:t>4</w:t>
      </w:r>
      <w:r w:rsidRPr="00E87BB5">
        <w:rPr>
          <w:rFonts w:ascii="Times New Roman" w:hAnsi="Times New Roman" w:cs="Times New Roman"/>
        </w:rPr>
        <w:t xml:space="preserve"> shall not apply to such breaches by the GRIDCO, for which specific remedies have been provided for under this Agreement).</w:t>
      </w:r>
    </w:p>
    <w:p w14:paraId="09A97A31" w14:textId="77777777" w:rsidR="0075298A" w:rsidRPr="0075298A" w:rsidRDefault="0075298A" w:rsidP="0075298A">
      <w:pPr>
        <w:widowControl w:val="0"/>
        <w:autoSpaceDE w:val="0"/>
        <w:autoSpaceDN w:val="0"/>
        <w:spacing w:after="0" w:line="240" w:lineRule="auto"/>
        <w:jc w:val="both"/>
        <w:rPr>
          <w:rFonts w:ascii="Times New Roman" w:hAnsi="Times New Roman" w:cs="Times New Roman"/>
        </w:rPr>
      </w:pPr>
    </w:p>
    <w:p w14:paraId="7B78C3FD" w14:textId="7D108891" w:rsidR="00563CB2" w:rsidRPr="005867C3" w:rsidRDefault="009F1683" w:rsidP="00260ACB">
      <w:pPr>
        <w:pStyle w:val="ListParagraph"/>
        <w:widowControl w:val="0"/>
        <w:numPr>
          <w:ilvl w:val="0"/>
          <w:numId w:val="27"/>
        </w:numPr>
        <w:autoSpaceDE w:val="0"/>
        <w:autoSpaceDN w:val="0"/>
        <w:spacing w:after="0" w:line="240" w:lineRule="auto"/>
        <w:ind w:left="1530"/>
        <w:jc w:val="both"/>
        <w:rPr>
          <w:rFonts w:ascii="Times New Roman" w:hAnsi="Times New Roman" w:cs="Times New Roman"/>
          <w:bCs/>
        </w:rPr>
      </w:pPr>
      <w:r>
        <w:rPr>
          <w:rFonts w:ascii="Times New Roman" w:hAnsi="Times New Roman" w:cs="Times New Roman"/>
        </w:rPr>
        <w:t>e</w:t>
      </w:r>
      <w:r w:rsidR="00E87BB5" w:rsidRPr="00E87BB5">
        <w:rPr>
          <w:rFonts w:ascii="Times New Roman" w:hAnsi="Times New Roman" w:cs="Times New Roman"/>
        </w:rPr>
        <w:t xml:space="preserve">xcept as expressly provided in this Agreement, neither GRIDCO nor its respective officers, directors, agents, employees or affiliates, shall be liable or responsible to the </w:t>
      </w:r>
      <w:r w:rsidR="000A09B1" w:rsidRPr="003C204A">
        <w:rPr>
          <w:rFonts w:ascii="Times New Roman" w:hAnsi="Times New Roman" w:cs="Times New Roman"/>
          <w:highlight w:val="yellow"/>
        </w:rPr>
        <w:t>SH</w:t>
      </w:r>
      <w:r w:rsidR="00E87BB5" w:rsidRPr="003C204A">
        <w:rPr>
          <w:rFonts w:ascii="Times New Roman" w:hAnsi="Times New Roman" w:cs="Times New Roman"/>
          <w:highlight w:val="yellow"/>
        </w:rPr>
        <w:t>PD</w:t>
      </w:r>
      <w:r w:rsidR="00E87BB5" w:rsidRPr="00E87BB5">
        <w:rPr>
          <w:rFonts w:ascii="Times New Roman" w:hAnsi="Times New Roman" w:cs="Times New Roman"/>
        </w:rPr>
        <w:t xml:space="preserve"> or its affiliates, officers, directors, agents, employees, successors or permitted assigns or their respective insurers for incidental, indirect or consequential damages, connected with or resulting from performance or non-performance of this Agreement, or anything done in connection herewith, including claims in the nature of lost revenues, income or profits (other than payments expressly required and properly due under this Agreement), any increased expense of, reduction in or loss of power generation or equipment used therefore, irrespective of whether such claims are based upon breach of warranty, tort (including negligence, whether of GRIDCO, or others), strict liability, contract, breach of statutory duty, operation of law or otherwise.</w:t>
      </w:r>
    </w:p>
    <w:p w14:paraId="3B4899AA" w14:textId="77777777" w:rsidR="005867C3" w:rsidRPr="005867C3" w:rsidRDefault="005867C3" w:rsidP="005867C3">
      <w:pPr>
        <w:pStyle w:val="ListParagraph"/>
        <w:rPr>
          <w:rFonts w:ascii="Times New Roman" w:hAnsi="Times New Roman" w:cs="Times New Roman"/>
          <w:bCs/>
        </w:rPr>
      </w:pPr>
    </w:p>
    <w:p w14:paraId="651A4150" w14:textId="77777777" w:rsidR="005867C3" w:rsidRPr="005867C3" w:rsidRDefault="005867C3" w:rsidP="005867C3">
      <w:pPr>
        <w:pStyle w:val="ListParagraph"/>
        <w:widowControl w:val="0"/>
        <w:autoSpaceDE w:val="0"/>
        <w:autoSpaceDN w:val="0"/>
        <w:spacing w:after="0" w:line="240" w:lineRule="auto"/>
        <w:ind w:left="1530"/>
        <w:jc w:val="both"/>
        <w:rPr>
          <w:rFonts w:ascii="Times New Roman" w:hAnsi="Times New Roman" w:cs="Times New Roman"/>
          <w:bCs/>
        </w:rPr>
      </w:pPr>
    </w:p>
    <w:p w14:paraId="415FCCEE" w14:textId="77777777" w:rsidR="002C586A" w:rsidRDefault="002C586A" w:rsidP="003B6575">
      <w:pPr>
        <w:pStyle w:val="ListParagraph"/>
        <w:widowControl w:val="0"/>
        <w:numPr>
          <w:ilvl w:val="0"/>
          <w:numId w:val="45"/>
        </w:numPr>
        <w:tabs>
          <w:tab w:val="left" w:pos="1341"/>
        </w:tabs>
        <w:autoSpaceDE w:val="0"/>
        <w:autoSpaceDN w:val="0"/>
        <w:spacing w:before="242" w:after="0" w:line="360" w:lineRule="auto"/>
        <w:ind w:right="615"/>
        <w:jc w:val="both"/>
        <w:rPr>
          <w:rFonts w:ascii="Times New Roman" w:hAnsi="Times New Roman" w:cs="Times New Roman"/>
          <w:b/>
        </w:rPr>
      </w:pPr>
      <w:r w:rsidRPr="002C586A">
        <w:rPr>
          <w:rFonts w:ascii="Times New Roman" w:hAnsi="Times New Roman" w:cs="Times New Roman"/>
          <w:b/>
        </w:rPr>
        <w:t>ASSIGNMENT AND CHARGES</w:t>
      </w:r>
    </w:p>
    <w:p w14:paraId="4387336C" w14:textId="77777777" w:rsidR="009A3D96" w:rsidRPr="009A3D96" w:rsidRDefault="009A3D96" w:rsidP="00260ACB">
      <w:pPr>
        <w:pStyle w:val="ListParagraph"/>
        <w:numPr>
          <w:ilvl w:val="0"/>
          <w:numId w:val="19"/>
        </w:numPr>
        <w:jc w:val="both"/>
        <w:rPr>
          <w:rFonts w:ascii="Times New Roman" w:hAnsi="Times New Roman" w:cs="Times New Roman"/>
          <w:b/>
          <w:bCs/>
          <w:vanish/>
        </w:rPr>
      </w:pPr>
    </w:p>
    <w:p w14:paraId="781E7226" w14:textId="6FBA8E4E" w:rsidR="00DD4F38" w:rsidRPr="00DD4F38" w:rsidRDefault="00DD4F38" w:rsidP="00260ACB">
      <w:pPr>
        <w:pStyle w:val="ListParagraph"/>
        <w:numPr>
          <w:ilvl w:val="1"/>
          <w:numId w:val="19"/>
        </w:numPr>
        <w:jc w:val="both"/>
        <w:rPr>
          <w:rFonts w:ascii="Times New Roman" w:hAnsi="Times New Roman" w:cs="Times New Roman"/>
          <w:b/>
          <w:bCs/>
        </w:rPr>
      </w:pPr>
      <w:r>
        <w:rPr>
          <w:rFonts w:ascii="Times New Roman" w:hAnsi="Times New Roman" w:cs="Times New Roman"/>
          <w:b/>
          <w:bCs/>
        </w:rPr>
        <w:t>Assignments</w:t>
      </w:r>
    </w:p>
    <w:p w14:paraId="216DBF03" w14:textId="2B68B721" w:rsidR="00DD4F38" w:rsidRDefault="00DD4F38" w:rsidP="00DD4F38">
      <w:pPr>
        <w:widowControl w:val="0"/>
        <w:autoSpaceDE w:val="0"/>
        <w:autoSpaceDN w:val="0"/>
        <w:spacing w:after="0" w:line="240" w:lineRule="auto"/>
        <w:ind w:left="709"/>
        <w:jc w:val="both"/>
        <w:rPr>
          <w:rFonts w:ascii="Times New Roman" w:hAnsi="Times New Roman" w:cs="Times New Roman"/>
        </w:rPr>
      </w:pPr>
      <w:r w:rsidRPr="00DD4F38">
        <w:rPr>
          <w:rFonts w:ascii="Times New Roman" w:hAnsi="Times New Roman" w:cs="Times New Roman"/>
        </w:rPr>
        <w:t xml:space="preserve">This Agreement shall be binding </w:t>
      </w:r>
      <w:r w:rsidR="00A67DFB" w:rsidRPr="00DD4F38">
        <w:rPr>
          <w:rFonts w:ascii="Times New Roman" w:hAnsi="Times New Roman" w:cs="Times New Roman"/>
        </w:rPr>
        <w:t>upon and</w:t>
      </w:r>
      <w:r w:rsidRPr="00DD4F38">
        <w:rPr>
          <w:rFonts w:ascii="Times New Roman" w:hAnsi="Times New Roman" w:cs="Times New Roman"/>
        </w:rPr>
        <w:t xml:space="preserve"> inure to the benefit of the Parties and their respective successors and permitted assigns. This Agreement shall not be assigned by any Party, except by </w:t>
      </w:r>
      <w:r w:rsidR="00A67DFB" w:rsidRPr="00F545A7">
        <w:rPr>
          <w:rFonts w:ascii="Times New Roman" w:hAnsi="Times New Roman" w:cs="Times New Roman"/>
          <w:highlight w:val="yellow"/>
        </w:rPr>
        <w:t>SH</w:t>
      </w:r>
      <w:r w:rsidRPr="00F545A7">
        <w:rPr>
          <w:rFonts w:ascii="Times New Roman" w:hAnsi="Times New Roman" w:cs="Times New Roman"/>
          <w:highlight w:val="yellow"/>
        </w:rPr>
        <w:t>PD</w:t>
      </w:r>
      <w:r w:rsidRPr="00DD4F38">
        <w:rPr>
          <w:rFonts w:ascii="Times New Roman" w:hAnsi="Times New Roman" w:cs="Times New Roman"/>
        </w:rPr>
        <w:t xml:space="preserve"> to the </w:t>
      </w:r>
      <w:r w:rsidR="00C5058F">
        <w:rPr>
          <w:rFonts w:ascii="Times New Roman" w:hAnsi="Times New Roman" w:cs="Times New Roman"/>
        </w:rPr>
        <w:t xml:space="preserve">station </w:t>
      </w:r>
      <w:r w:rsidRPr="00DD4F38">
        <w:rPr>
          <w:rFonts w:ascii="Times New Roman" w:hAnsi="Times New Roman" w:cs="Times New Roman"/>
        </w:rPr>
        <w:t xml:space="preserve">lenders or lender's representative as security for their debt under the financing agreements, </w:t>
      </w:r>
      <w:proofErr w:type="gramStart"/>
      <w:r w:rsidRPr="00DD4F38">
        <w:rPr>
          <w:rFonts w:ascii="Times New Roman" w:hAnsi="Times New Roman" w:cs="Times New Roman"/>
        </w:rPr>
        <w:t>In</w:t>
      </w:r>
      <w:proofErr w:type="gramEnd"/>
      <w:r w:rsidRPr="00DD4F38">
        <w:rPr>
          <w:rFonts w:ascii="Times New Roman" w:hAnsi="Times New Roman" w:cs="Times New Roman"/>
        </w:rPr>
        <w:t xml:space="preserve"> no case, such assignment shall be permissible prior to the declaration of COD. </w:t>
      </w:r>
    </w:p>
    <w:p w14:paraId="04328654" w14:textId="77777777" w:rsidR="00DD4F38" w:rsidRPr="00DD4F38" w:rsidRDefault="00DD4F38" w:rsidP="00DD4F38">
      <w:pPr>
        <w:widowControl w:val="0"/>
        <w:autoSpaceDE w:val="0"/>
        <w:autoSpaceDN w:val="0"/>
        <w:spacing w:after="0" w:line="240" w:lineRule="auto"/>
        <w:ind w:left="709"/>
        <w:jc w:val="both"/>
        <w:rPr>
          <w:rFonts w:ascii="Times New Roman" w:hAnsi="Times New Roman" w:cs="Times New Roman"/>
        </w:rPr>
      </w:pPr>
    </w:p>
    <w:p w14:paraId="4EA4D14C" w14:textId="57852FD9" w:rsidR="00E82835" w:rsidRPr="00E82835" w:rsidRDefault="00BD5ECC" w:rsidP="00260ACB">
      <w:pPr>
        <w:pStyle w:val="ListParagraph"/>
        <w:numPr>
          <w:ilvl w:val="1"/>
          <w:numId w:val="19"/>
        </w:numPr>
        <w:jc w:val="both"/>
        <w:rPr>
          <w:rFonts w:ascii="Times New Roman" w:hAnsi="Times New Roman" w:cs="Times New Roman"/>
          <w:b/>
          <w:bCs/>
        </w:rPr>
      </w:pPr>
      <w:r>
        <w:rPr>
          <w:rFonts w:ascii="Times New Roman" w:hAnsi="Times New Roman" w:cs="Times New Roman"/>
          <w:b/>
          <w:bCs/>
        </w:rPr>
        <w:t>Permitted Charges</w:t>
      </w:r>
    </w:p>
    <w:p w14:paraId="4E1972EE" w14:textId="29A96E37" w:rsidR="00E82835" w:rsidRPr="00E82835" w:rsidRDefault="00E82835" w:rsidP="00E82835">
      <w:pPr>
        <w:widowControl w:val="0"/>
        <w:autoSpaceDE w:val="0"/>
        <w:autoSpaceDN w:val="0"/>
        <w:spacing w:after="0" w:line="240" w:lineRule="auto"/>
        <w:ind w:left="709"/>
        <w:jc w:val="both"/>
        <w:rPr>
          <w:rFonts w:ascii="Times New Roman" w:hAnsi="Times New Roman" w:cs="Times New Roman"/>
        </w:rPr>
      </w:pPr>
      <w:r w:rsidRPr="008D6DE8">
        <w:rPr>
          <w:rFonts w:ascii="Times New Roman" w:hAnsi="Times New Roman" w:cs="Times New Roman"/>
          <w:highlight w:val="yellow"/>
        </w:rPr>
        <w:t>SHPD</w:t>
      </w:r>
      <w:r>
        <w:rPr>
          <w:rFonts w:ascii="Times New Roman" w:hAnsi="Times New Roman" w:cs="Times New Roman"/>
        </w:rPr>
        <w:t xml:space="preserve"> shall not create or permit to subsist any encumbrance over all or any of its rights and benefits under this Agreement including on the</w:t>
      </w:r>
      <w:r w:rsidR="00C5058F">
        <w:rPr>
          <w:rFonts w:ascii="Times New Roman" w:hAnsi="Times New Roman" w:cs="Times New Roman"/>
        </w:rPr>
        <w:t xml:space="preserve"> station</w:t>
      </w:r>
      <w:r>
        <w:rPr>
          <w:rFonts w:ascii="Times New Roman" w:hAnsi="Times New Roman" w:cs="Times New Roman"/>
        </w:rPr>
        <w:t xml:space="preserve">, other than in favour of </w:t>
      </w:r>
      <w:r w:rsidR="00C5058F">
        <w:rPr>
          <w:rFonts w:ascii="Times New Roman" w:hAnsi="Times New Roman" w:cs="Times New Roman"/>
        </w:rPr>
        <w:t xml:space="preserve">station </w:t>
      </w:r>
      <w:r>
        <w:rPr>
          <w:rFonts w:ascii="Times New Roman" w:hAnsi="Times New Roman" w:cs="Times New Roman"/>
        </w:rPr>
        <w:t>lenders or lender's representative as security for their debt under the financing agreements.</w:t>
      </w:r>
    </w:p>
    <w:p w14:paraId="0906EADA" w14:textId="77777777" w:rsidR="00B70A72" w:rsidRPr="008C3156" w:rsidRDefault="00B70A72" w:rsidP="009B7AF0">
      <w:pPr>
        <w:widowControl w:val="0"/>
        <w:autoSpaceDE w:val="0"/>
        <w:autoSpaceDN w:val="0"/>
        <w:spacing w:after="0" w:line="240" w:lineRule="auto"/>
        <w:ind w:left="709"/>
        <w:jc w:val="both"/>
        <w:rPr>
          <w:rFonts w:ascii="Times New Roman" w:hAnsi="Times New Roman" w:cs="Times New Roman"/>
          <w:sz w:val="2"/>
          <w:szCs w:val="2"/>
        </w:rPr>
      </w:pPr>
    </w:p>
    <w:p w14:paraId="10AF645D" w14:textId="77777777" w:rsidR="00257309" w:rsidRDefault="00257309" w:rsidP="003B6575">
      <w:pPr>
        <w:pStyle w:val="ListParagraph"/>
        <w:widowControl w:val="0"/>
        <w:numPr>
          <w:ilvl w:val="0"/>
          <w:numId w:val="45"/>
        </w:numPr>
        <w:tabs>
          <w:tab w:val="left" w:pos="1341"/>
        </w:tabs>
        <w:autoSpaceDE w:val="0"/>
        <w:autoSpaceDN w:val="0"/>
        <w:spacing w:before="242" w:after="0" w:line="360" w:lineRule="auto"/>
        <w:jc w:val="both"/>
        <w:rPr>
          <w:rFonts w:ascii="Times New Roman" w:hAnsi="Times New Roman" w:cs="Times New Roman"/>
          <w:b/>
        </w:rPr>
      </w:pPr>
      <w:r>
        <w:rPr>
          <w:rFonts w:ascii="Times New Roman" w:hAnsi="Times New Roman" w:cs="Times New Roman"/>
          <w:b/>
        </w:rPr>
        <w:t>REPRESENTATIONS AND WARRANTIES</w:t>
      </w:r>
      <w:r w:rsidRPr="00701101">
        <w:rPr>
          <w:rFonts w:ascii="Times New Roman" w:hAnsi="Times New Roman" w:cs="Times New Roman"/>
          <w:b/>
        </w:rPr>
        <w:t xml:space="preserve"> </w:t>
      </w:r>
    </w:p>
    <w:p w14:paraId="03477E9F" w14:textId="2B998D73" w:rsidR="00257309" w:rsidRDefault="00257309" w:rsidP="00EF2A8B">
      <w:pPr>
        <w:widowControl w:val="0"/>
        <w:autoSpaceDE w:val="0"/>
        <w:autoSpaceDN w:val="0"/>
        <w:spacing w:after="0" w:line="240" w:lineRule="auto"/>
        <w:ind w:left="709"/>
        <w:jc w:val="both"/>
        <w:rPr>
          <w:rFonts w:ascii="Times New Roman" w:hAnsi="Times New Roman" w:cs="Times New Roman"/>
        </w:rPr>
      </w:pPr>
      <w:r w:rsidRPr="00EF2A8B">
        <w:rPr>
          <w:rFonts w:ascii="Times New Roman" w:hAnsi="Times New Roman" w:cs="Times New Roman"/>
        </w:rPr>
        <w:t>Each of the Parties hereby represents and warrants to the other, as on the Effective Date as follows:</w:t>
      </w:r>
    </w:p>
    <w:p w14:paraId="6920772D" w14:textId="77777777" w:rsidR="00EF2A8B" w:rsidRPr="00EF2A8B" w:rsidRDefault="00EF2A8B" w:rsidP="00EF2A8B">
      <w:pPr>
        <w:widowControl w:val="0"/>
        <w:autoSpaceDE w:val="0"/>
        <w:autoSpaceDN w:val="0"/>
        <w:spacing w:after="0" w:line="240" w:lineRule="auto"/>
        <w:jc w:val="both"/>
        <w:rPr>
          <w:rFonts w:ascii="Times New Roman" w:hAnsi="Times New Roman" w:cs="Times New Roman"/>
        </w:rPr>
      </w:pPr>
    </w:p>
    <w:p w14:paraId="5E54BB05" w14:textId="2696190A" w:rsidR="00EF2A8B" w:rsidRDefault="00EF2A8B" w:rsidP="00260ACB">
      <w:pPr>
        <w:pStyle w:val="ListParagraph"/>
        <w:widowControl w:val="0"/>
        <w:numPr>
          <w:ilvl w:val="0"/>
          <w:numId w:val="28"/>
        </w:numPr>
        <w:autoSpaceDE w:val="0"/>
        <w:autoSpaceDN w:val="0"/>
        <w:spacing w:after="0" w:line="240" w:lineRule="auto"/>
        <w:ind w:left="1530"/>
        <w:jc w:val="both"/>
        <w:rPr>
          <w:rFonts w:ascii="Times New Roman" w:hAnsi="Times New Roman" w:cs="Times New Roman"/>
        </w:rPr>
      </w:pPr>
      <w:r>
        <w:rPr>
          <w:rFonts w:ascii="Times New Roman" w:hAnsi="Times New Roman" w:cs="Times New Roman"/>
        </w:rPr>
        <w:t xml:space="preserve">it is duly organized and validly existing under the laws of the jurisdiction of its incorporation and has all requisite power and authority to enter into this Agreement, to </w:t>
      </w:r>
      <w:r>
        <w:rPr>
          <w:rFonts w:ascii="Times New Roman" w:hAnsi="Times New Roman" w:cs="Times New Roman"/>
        </w:rPr>
        <w:lastRenderedPageBreak/>
        <w:t>perform its obligations hereunder and to consummate the transactions contemplated hereby; the execution and delivery of this Agreement and the performance of each Party's obligations hereunder have been duly authorized by all necessary corporate actions and authorisations.</w:t>
      </w:r>
    </w:p>
    <w:p w14:paraId="06284712" w14:textId="77777777" w:rsidR="005A5FA2" w:rsidRPr="005A5FA2" w:rsidRDefault="005A5FA2" w:rsidP="005A5FA2">
      <w:pPr>
        <w:widowControl w:val="0"/>
        <w:autoSpaceDE w:val="0"/>
        <w:autoSpaceDN w:val="0"/>
        <w:spacing w:after="0" w:line="240" w:lineRule="auto"/>
        <w:ind w:left="1170"/>
        <w:jc w:val="both"/>
        <w:rPr>
          <w:rFonts w:ascii="Times New Roman" w:hAnsi="Times New Roman" w:cs="Times New Roman"/>
        </w:rPr>
      </w:pPr>
    </w:p>
    <w:p w14:paraId="7397988A" w14:textId="4FC803E5" w:rsidR="00EF2A8B" w:rsidRDefault="00EF2A8B" w:rsidP="00260ACB">
      <w:pPr>
        <w:pStyle w:val="ListParagraph"/>
        <w:widowControl w:val="0"/>
        <w:numPr>
          <w:ilvl w:val="0"/>
          <w:numId w:val="28"/>
        </w:numPr>
        <w:autoSpaceDE w:val="0"/>
        <w:autoSpaceDN w:val="0"/>
        <w:spacing w:after="0" w:line="240" w:lineRule="auto"/>
        <w:ind w:left="1530"/>
        <w:jc w:val="both"/>
        <w:rPr>
          <w:rFonts w:ascii="Times New Roman" w:hAnsi="Times New Roman" w:cs="Times New Roman"/>
        </w:rPr>
      </w:pPr>
      <w:r>
        <w:rPr>
          <w:rFonts w:ascii="Times New Roman" w:hAnsi="Times New Roman" w:cs="Times New Roman"/>
        </w:rPr>
        <w:t xml:space="preserve">this Agreement is its legal, valid and binding obligation enforceable against it in accordance with its terms, subject to the qualification, however, that the enforcement of the rights and remedies herein is subject to bankruptcy and other similar laws of general application affecting rights and remedies of </w:t>
      </w:r>
      <w:bookmarkStart w:id="3" w:name="_3tbugp1" w:colFirst="0" w:colLast="0"/>
      <w:bookmarkStart w:id="4" w:name="_28h4qwu" w:colFirst="0" w:colLast="0"/>
      <w:bookmarkEnd w:id="3"/>
      <w:bookmarkEnd w:id="4"/>
      <w:r w:rsidR="005A5FA2">
        <w:rPr>
          <w:rFonts w:ascii="Times New Roman" w:hAnsi="Times New Roman" w:cs="Times New Roman"/>
        </w:rPr>
        <w:t>creditors.</w:t>
      </w:r>
    </w:p>
    <w:p w14:paraId="0547506E" w14:textId="77777777" w:rsidR="005A5FA2" w:rsidRPr="005A5FA2" w:rsidRDefault="005A5FA2" w:rsidP="005A5FA2">
      <w:pPr>
        <w:widowControl w:val="0"/>
        <w:autoSpaceDE w:val="0"/>
        <w:autoSpaceDN w:val="0"/>
        <w:spacing w:after="0" w:line="240" w:lineRule="auto"/>
        <w:jc w:val="both"/>
        <w:rPr>
          <w:rFonts w:ascii="Times New Roman" w:hAnsi="Times New Roman" w:cs="Times New Roman"/>
        </w:rPr>
      </w:pPr>
    </w:p>
    <w:p w14:paraId="19C3CB4A" w14:textId="11C63017" w:rsidR="00EF2A8B" w:rsidRDefault="00EF2A8B" w:rsidP="00260ACB">
      <w:pPr>
        <w:pStyle w:val="ListParagraph"/>
        <w:widowControl w:val="0"/>
        <w:numPr>
          <w:ilvl w:val="0"/>
          <w:numId w:val="28"/>
        </w:numPr>
        <w:autoSpaceDE w:val="0"/>
        <w:autoSpaceDN w:val="0"/>
        <w:spacing w:after="0" w:line="240" w:lineRule="auto"/>
        <w:ind w:left="1530"/>
        <w:jc w:val="both"/>
        <w:rPr>
          <w:rFonts w:ascii="Times New Roman" w:hAnsi="Times New Roman" w:cs="Times New Roman"/>
        </w:rPr>
      </w:pPr>
      <w:bookmarkStart w:id="5" w:name="_nmf14n" w:colFirst="0" w:colLast="0"/>
      <w:bookmarkEnd w:id="5"/>
      <w:r>
        <w:rPr>
          <w:rFonts w:ascii="Times New Roman" w:hAnsi="Times New Roman" w:cs="Times New Roman"/>
        </w:rPr>
        <w:t xml:space="preserve">it has obtained or shall obtain all approvals required in connection with the due authorization, execution and delivery of this Agreement by such Party or the performance by such Party of its obligations hereunder in accordance with applicable </w:t>
      </w:r>
      <w:r w:rsidR="005A5FA2">
        <w:rPr>
          <w:rFonts w:ascii="Times New Roman" w:hAnsi="Times New Roman" w:cs="Times New Roman"/>
        </w:rPr>
        <w:t>Laws.</w:t>
      </w:r>
    </w:p>
    <w:p w14:paraId="6B4C0148" w14:textId="77777777" w:rsidR="005A5FA2" w:rsidRPr="005A5FA2" w:rsidRDefault="005A5FA2" w:rsidP="005A5FA2">
      <w:pPr>
        <w:widowControl w:val="0"/>
        <w:autoSpaceDE w:val="0"/>
        <w:autoSpaceDN w:val="0"/>
        <w:spacing w:after="0" w:line="240" w:lineRule="auto"/>
        <w:jc w:val="both"/>
        <w:rPr>
          <w:rFonts w:ascii="Times New Roman" w:hAnsi="Times New Roman" w:cs="Times New Roman"/>
        </w:rPr>
      </w:pPr>
    </w:p>
    <w:p w14:paraId="075A91C1" w14:textId="7914CBB6" w:rsidR="00EF2A8B" w:rsidRDefault="00EF2A8B" w:rsidP="00260ACB">
      <w:pPr>
        <w:pStyle w:val="ListParagraph"/>
        <w:widowControl w:val="0"/>
        <w:numPr>
          <w:ilvl w:val="0"/>
          <w:numId w:val="28"/>
        </w:numPr>
        <w:autoSpaceDE w:val="0"/>
        <w:autoSpaceDN w:val="0"/>
        <w:spacing w:after="0" w:line="240" w:lineRule="auto"/>
        <w:ind w:left="1530"/>
        <w:jc w:val="both"/>
        <w:rPr>
          <w:rFonts w:ascii="Times New Roman" w:hAnsi="Times New Roman" w:cs="Times New Roman"/>
        </w:rPr>
      </w:pPr>
      <w:r>
        <w:rPr>
          <w:rFonts w:ascii="Times New Roman" w:hAnsi="Times New Roman" w:cs="Times New Roman"/>
        </w:rPr>
        <w:t xml:space="preserve">neither the execution and delivery of this Agreement by each Party nor compliance by each Party with any of the terms and provisions of this Agreement conflicts with, breaches or contravenes the provisions of such Party's constitutional documents or any law as applicable to such Party or any other agreement by which such Party is </w:t>
      </w:r>
      <w:r w:rsidR="005A5FA2">
        <w:rPr>
          <w:rFonts w:ascii="Times New Roman" w:hAnsi="Times New Roman" w:cs="Times New Roman"/>
        </w:rPr>
        <w:t>bound.</w:t>
      </w:r>
    </w:p>
    <w:p w14:paraId="505CEE79" w14:textId="77777777" w:rsidR="005A5FA2" w:rsidRPr="005A5FA2" w:rsidRDefault="005A5FA2" w:rsidP="005A5FA2">
      <w:pPr>
        <w:widowControl w:val="0"/>
        <w:autoSpaceDE w:val="0"/>
        <w:autoSpaceDN w:val="0"/>
        <w:spacing w:after="0" w:line="240" w:lineRule="auto"/>
        <w:jc w:val="both"/>
        <w:rPr>
          <w:rFonts w:ascii="Times New Roman" w:hAnsi="Times New Roman" w:cs="Times New Roman"/>
        </w:rPr>
      </w:pPr>
    </w:p>
    <w:p w14:paraId="3896519C" w14:textId="77777777" w:rsidR="00EF2A8B" w:rsidRDefault="00EF2A8B" w:rsidP="00260ACB">
      <w:pPr>
        <w:pStyle w:val="ListParagraph"/>
        <w:widowControl w:val="0"/>
        <w:numPr>
          <w:ilvl w:val="0"/>
          <w:numId w:val="28"/>
        </w:numPr>
        <w:autoSpaceDE w:val="0"/>
        <w:autoSpaceDN w:val="0"/>
        <w:spacing w:after="0" w:line="240" w:lineRule="auto"/>
        <w:ind w:left="1530"/>
        <w:jc w:val="both"/>
        <w:rPr>
          <w:rFonts w:ascii="Times New Roman" w:hAnsi="Times New Roman" w:cs="Times New Roman"/>
        </w:rPr>
      </w:pPr>
      <w:r>
        <w:rPr>
          <w:rFonts w:ascii="Times New Roman" w:hAnsi="Times New Roman" w:cs="Times New Roman"/>
        </w:rPr>
        <w:t>There are no actions, suits or proceedings pending before any court or administrative body or arbitral tribunal that might materially and/or adversely affect the ability of such Party to perform their respective obligations under this Agreement; and</w:t>
      </w:r>
    </w:p>
    <w:p w14:paraId="2FBEAB74" w14:textId="77777777" w:rsidR="005A5FA2" w:rsidRPr="005A5FA2" w:rsidRDefault="005A5FA2" w:rsidP="005A5FA2">
      <w:pPr>
        <w:widowControl w:val="0"/>
        <w:autoSpaceDE w:val="0"/>
        <w:autoSpaceDN w:val="0"/>
        <w:spacing w:after="0" w:line="240" w:lineRule="auto"/>
        <w:jc w:val="both"/>
        <w:rPr>
          <w:rFonts w:ascii="Times New Roman" w:hAnsi="Times New Roman" w:cs="Times New Roman"/>
        </w:rPr>
      </w:pPr>
    </w:p>
    <w:p w14:paraId="5C3452AE" w14:textId="1CB52943" w:rsidR="00EF2A8B" w:rsidRDefault="00EF2A8B" w:rsidP="00260ACB">
      <w:pPr>
        <w:pStyle w:val="ListParagraph"/>
        <w:widowControl w:val="0"/>
        <w:numPr>
          <w:ilvl w:val="0"/>
          <w:numId w:val="28"/>
        </w:numPr>
        <w:autoSpaceDE w:val="0"/>
        <w:autoSpaceDN w:val="0"/>
        <w:spacing w:after="0" w:line="240" w:lineRule="auto"/>
        <w:ind w:left="1530"/>
        <w:jc w:val="both"/>
        <w:rPr>
          <w:rFonts w:ascii="Times New Roman" w:hAnsi="Times New Roman" w:cs="Times New Roman"/>
        </w:rPr>
      </w:pPr>
      <w:bookmarkStart w:id="6" w:name="_37m2jsg" w:colFirst="0" w:colLast="0"/>
      <w:bookmarkEnd w:id="6"/>
      <w:r>
        <w:rPr>
          <w:rFonts w:ascii="Times New Roman" w:hAnsi="Times New Roman" w:cs="Times New Roman"/>
        </w:rPr>
        <w:t>All the information provided by it, is to the best of its knowledge and belief, true and accurate in all material respects.</w:t>
      </w:r>
    </w:p>
    <w:p w14:paraId="74B02654" w14:textId="77777777" w:rsidR="00724C33" w:rsidRPr="00724C33" w:rsidRDefault="00724C33" w:rsidP="00724C33">
      <w:pPr>
        <w:widowControl w:val="0"/>
        <w:autoSpaceDE w:val="0"/>
        <w:autoSpaceDN w:val="0"/>
        <w:spacing w:after="0" w:line="240" w:lineRule="auto"/>
        <w:jc w:val="both"/>
        <w:rPr>
          <w:rFonts w:ascii="Times New Roman" w:hAnsi="Times New Roman" w:cs="Times New Roman"/>
          <w:sz w:val="4"/>
          <w:szCs w:val="4"/>
        </w:rPr>
      </w:pPr>
    </w:p>
    <w:p w14:paraId="58D16BCD" w14:textId="1F3D6098" w:rsidR="00B70A72" w:rsidRPr="00701101" w:rsidRDefault="00B70A72" w:rsidP="003B6575">
      <w:pPr>
        <w:pStyle w:val="ListParagraph"/>
        <w:widowControl w:val="0"/>
        <w:numPr>
          <w:ilvl w:val="0"/>
          <w:numId w:val="45"/>
        </w:numPr>
        <w:tabs>
          <w:tab w:val="left" w:pos="1341"/>
        </w:tabs>
        <w:autoSpaceDE w:val="0"/>
        <w:autoSpaceDN w:val="0"/>
        <w:spacing w:before="242" w:after="0" w:line="360" w:lineRule="auto"/>
        <w:jc w:val="both"/>
        <w:rPr>
          <w:rFonts w:ascii="Times New Roman" w:hAnsi="Times New Roman" w:cs="Times New Roman"/>
          <w:b/>
        </w:rPr>
      </w:pPr>
      <w:r w:rsidRPr="00701101">
        <w:rPr>
          <w:rFonts w:ascii="Times New Roman" w:hAnsi="Times New Roman" w:cs="Times New Roman"/>
          <w:b/>
        </w:rPr>
        <w:t>EFFECTIVE DATE AND DURATION OF AGREEMENT</w:t>
      </w:r>
    </w:p>
    <w:p w14:paraId="3B00F129" w14:textId="77777777" w:rsidR="00B70A72" w:rsidRPr="00CB7615" w:rsidRDefault="00B70A72" w:rsidP="009B7AF0">
      <w:pPr>
        <w:pStyle w:val="ListParagraph"/>
        <w:widowControl w:val="0"/>
        <w:autoSpaceDE w:val="0"/>
        <w:autoSpaceDN w:val="0"/>
        <w:spacing w:after="0" w:line="240" w:lineRule="auto"/>
        <w:ind w:left="360"/>
        <w:jc w:val="both"/>
        <w:rPr>
          <w:rFonts w:ascii="Times New Roman" w:hAnsi="Times New Roman" w:cs="Times New Roman"/>
          <w:sz w:val="12"/>
          <w:szCs w:val="12"/>
        </w:rPr>
      </w:pPr>
    </w:p>
    <w:p w14:paraId="69A1EF03" w14:textId="353C305B" w:rsidR="00B70A72" w:rsidRPr="00701101" w:rsidRDefault="00B70A72" w:rsidP="009B7AF0">
      <w:pPr>
        <w:widowControl w:val="0"/>
        <w:autoSpaceDE w:val="0"/>
        <w:autoSpaceDN w:val="0"/>
        <w:spacing w:after="0" w:line="240" w:lineRule="auto"/>
        <w:ind w:left="709"/>
        <w:jc w:val="both"/>
        <w:rPr>
          <w:rFonts w:ascii="Times New Roman" w:hAnsi="Times New Roman" w:cs="Times New Roman"/>
        </w:rPr>
      </w:pPr>
      <w:r w:rsidRPr="00701101">
        <w:rPr>
          <w:rFonts w:ascii="Times New Roman" w:hAnsi="Times New Roman" w:cs="Times New Roman"/>
        </w:rPr>
        <w:t>The Agreement shall come into force from the date of signing of th</w:t>
      </w:r>
      <w:r w:rsidR="00FD75CE">
        <w:rPr>
          <w:rFonts w:ascii="Times New Roman" w:hAnsi="Times New Roman" w:cs="Times New Roman"/>
        </w:rPr>
        <w:t>is</w:t>
      </w:r>
      <w:r w:rsidRPr="00701101">
        <w:rPr>
          <w:rFonts w:ascii="Times New Roman" w:hAnsi="Times New Roman" w:cs="Times New Roman"/>
        </w:rPr>
        <w:t xml:space="preserve"> Agreement for all purposes and intents and shall remain operative initially </w:t>
      </w:r>
      <w:r w:rsidR="006F3D21">
        <w:rPr>
          <w:rFonts w:ascii="Times New Roman" w:hAnsi="Times New Roman" w:cs="Times New Roman"/>
        </w:rPr>
        <w:t>u</w:t>
      </w:r>
      <w:r w:rsidRPr="00701101">
        <w:rPr>
          <w:rFonts w:ascii="Times New Roman" w:hAnsi="Times New Roman" w:cs="Times New Roman"/>
        </w:rPr>
        <w:t xml:space="preserve">pto completion of </w:t>
      </w:r>
      <w:r w:rsidR="007D5AAA" w:rsidRPr="00701101">
        <w:rPr>
          <w:rFonts w:ascii="Times New Roman" w:hAnsi="Times New Roman" w:cs="Times New Roman"/>
        </w:rPr>
        <w:t>forty (</w:t>
      </w:r>
      <w:r w:rsidR="00B55078" w:rsidRPr="00701101">
        <w:rPr>
          <w:rFonts w:ascii="Times New Roman" w:hAnsi="Times New Roman" w:cs="Times New Roman"/>
        </w:rPr>
        <w:t xml:space="preserve">40) </w:t>
      </w:r>
      <w:r w:rsidRPr="00701101">
        <w:rPr>
          <w:rFonts w:ascii="Times New Roman" w:hAnsi="Times New Roman" w:cs="Times New Roman"/>
        </w:rPr>
        <w:t xml:space="preserve">years from the Date of Commercial Operation Date of </w:t>
      </w:r>
      <w:r w:rsidR="006F3D21">
        <w:rPr>
          <w:rFonts w:ascii="Times New Roman" w:hAnsi="Times New Roman" w:cs="Times New Roman"/>
        </w:rPr>
        <w:t xml:space="preserve">the </w:t>
      </w:r>
      <w:r w:rsidRPr="00701101">
        <w:rPr>
          <w:rFonts w:ascii="Times New Roman" w:hAnsi="Times New Roman" w:cs="Times New Roman"/>
        </w:rPr>
        <w:t xml:space="preserve">station and may extended beyond the same on mutually agreed </w:t>
      </w:r>
      <w:r w:rsidR="00FF16F1" w:rsidRPr="00701101">
        <w:rPr>
          <w:rFonts w:ascii="Times New Roman" w:hAnsi="Times New Roman" w:cs="Times New Roman"/>
        </w:rPr>
        <w:t>terms and</w:t>
      </w:r>
      <w:r w:rsidRPr="00701101">
        <w:rPr>
          <w:rFonts w:ascii="Times New Roman" w:hAnsi="Times New Roman" w:cs="Times New Roman"/>
        </w:rPr>
        <w:t xml:space="preserve"> conditions but no later than the operation period.</w:t>
      </w:r>
    </w:p>
    <w:p w14:paraId="66787D64" w14:textId="6A16B909" w:rsidR="00F30232" w:rsidRPr="00F30232" w:rsidRDefault="00F30232" w:rsidP="003B6575">
      <w:pPr>
        <w:pStyle w:val="ListParagraph"/>
        <w:widowControl w:val="0"/>
        <w:numPr>
          <w:ilvl w:val="0"/>
          <w:numId w:val="45"/>
        </w:numPr>
        <w:tabs>
          <w:tab w:val="left" w:pos="1341"/>
        </w:tabs>
        <w:autoSpaceDE w:val="0"/>
        <w:autoSpaceDN w:val="0"/>
        <w:spacing w:before="242" w:after="0" w:line="360" w:lineRule="auto"/>
        <w:jc w:val="both"/>
        <w:rPr>
          <w:rFonts w:ascii="Times New Roman" w:hAnsi="Times New Roman" w:cs="Times New Roman"/>
          <w:bCs/>
        </w:rPr>
      </w:pPr>
      <w:r>
        <w:rPr>
          <w:rFonts w:ascii="Times New Roman" w:hAnsi="Times New Roman" w:cs="Times New Roman"/>
          <w:b/>
        </w:rPr>
        <w:t>MISCELLANEOUS PROVISIONS</w:t>
      </w:r>
    </w:p>
    <w:p w14:paraId="24A7E6CD" w14:textId="77777777" w:rsidR="00F30232" w:rsidRPr="00F30232" w:rsidRDefault="00F30232" w:rsidP="00F30232">
      <w:pPr>
        <w:pStyle w:val="ListParagraph"/>
        <w:widowControl w:val="0"/>
        <w:tabs>
          <w:tab w:val="left" w:pos="1341"/>
        </w:tabs>
        <w:autoSpaceDE w:val="0"/>
        <w:autoSpaceDN w:val="0"/>
        <w:spacing w:before="242" w:after="0" w:line="360" w:lineRule="auto"/>
        <w:ind w:left="360"/>
        <w:jc w:val="both"/>
        <w:rPr>
          <w:rFonts w:ascii="Times New Roman" w:hAnsi="Times New Roman" w:cs="Times New Roman"/>
          <w:bCs/>
          <w:sz w:val="6"/>
          <w:szCs w:val="6"/>
        </w:rPr>
      </w:pPr>
    </w:p>
    <w:p w14:paraId="6B1D761F" w14:textId="77777777" w:rsidR="00465635" w:rsidRPr="00465635" w:rsidRDefault="00465635" w:rsidP="00465635">
      <w:pPr>
        <w:pStyle w:val="ListParagraph"/>
        <w:numPr>
          <w:ilvl w:val="0"/>
          <w:numId w:val="19"/>
        </w:numPr>
        <w:jc w:val="both"/>
        <w:rPr>
          <w:rFonts w:ascii="Times New Roman" w:hAnsi="Times New Roman" w:cs="Times New Roman"/>
          <w:b/>
          <w:bCs/>
          <w:vanish/>
        </w:rPr>
      </w:pPr>
    </w:p>
    <w:p w14:paraId="70769E4E" w14:textId="77777777" w:rsidR="00465635" w:rsidRPr="00465635" w:rsidRDefault="00465635" w:rsidP="00465635">
      <w:pPr>
        <w:pStyle w:val="ListParagraph"/>
        <w:numPr>
          <w:ilvl w:val="0"/>
          <w:numId w:val="19"/>
        </w:numPr>
        <w:jc w:val="both"/>
        <w:rPr>
          <w:rFonts w:ascii="Times New Roman" w:hAnsi="Times New Roman" w:cs="Times New Roman"/>
          <w:b/>
          <w:bCs/>
          <w:vanish/>
        </w:rPr>
      </w:pPr>
    </w:p>
    <w:p w14:paraId="5F26DC1F" w14:textId="77777777" w:rsidR="00465635" w:rsidRPr="00465635" w:rsidRDefault="00465635" w:rsidP="00465635">
      <w:pPr>
        <w:pStyle w:val="ListParagraph"/>
        <w:numPr>
          <w:ilvl w:val="0"/>
          <w:numId w:val="19"/>
        </w:numPr>
        <w:jc w:val="both"/>
        <w:rPr>
          <w:rFonts w:ascii="Times New Roman" w:hAnsi="Times New Roman" w:cs="Times New Roman"/>
          <w:b/>
          <w:bCs/>
          <w:vanish/>
        </w:rPr>
      </w:pPr>
    </w:p>
    <w:p w14:paraId="1E8ED327" w14:textId="11A41784" w:rsidR="00F30232" w:rsidRPr="00F30232" w:rsidRDefault="00F30232" w:rsidP="00465635">
      <w:pPr>
        <w:pStyle w:val="ListParagraph"/>
        <w:numPr>
          <w:ilvl w:val="1"/>
          <w:numId w:val="19"/>
        </w:numPr>
        <w:jc w:val="both"/>
        <w:rPr>
          <w:rFonts w:ascii="Times New Roman" w:hAnsi="Times New Roman" w:cs="Times New Roman"/>
          <w:b/>
          <w:bCs/>
        </w:rPr>
      </w:pPr>
      <w:r w:rsidRPr="00F30232">
        <w:rPr>
          <w:rFonts w:ascii="Times New Roman" w:hAnsi="Times New Roman" w:cs="Times New Roman"/>
          <w:b/>
          <w:bCs/>
        </w:rPr>
        <w:t xml:space="preserve">Amendment </w:t>
      </w:r>
    </w:p>
    <w:p w14:paraId="68474B98" w14:textId="77777777" w:rsidR="00F30232" w:rsidRDefault="00F30232" w:rsidP="00F30232">
      <w:pPr>
        <w:widowControl w:val="0"/>
        <w:autoSpaceDE w:val="0"/>
        <w:autoSpaceDN w:val="0"/>
        <w:spacing w:after="0" w:line="240" w:lineRule="auto"/>
        <w:ind w:left="709"/>
        <w:jc w:val="both"/>
        <w:rPr>
          <w:rFonts w:ascii="Times New Roman" w:hAnsi="Times New Roman" w:cs="Times New Roman"/>
          <w:bCs/>
        </w:rPr>
      </w:pPr>
      <w:r>
        <w:rPr>
          <w:rFonts w:ascii="Times New Roman" w:hAnsi="Times New Roman" w:cs="Times New Roman"/>
          <w:bCs/>
        </w:rPr>
        <w:tab/>
      </w:r>
      <w:r w:rsidRPr="00F30232">
        <w:rPr>
          <w:rFonts w:ascii="Times New Roman" w:hAnsi="Times New Roman" w:cs="Times New Roman"/>
        </w:rPr>
        <w:t>This Agreement may only be amended or supplemented by a written mutual agreement between the Parties.</w:t>
      </w:r>
      <w:r>
        <w:rPr>
          <w:rFonts w:ascii="Times New Roman" w:hAnsi="Times New Roman" w:cs="Times New Roman"/>
          <w:bCs/>
        </w:rPr>
        <w:t xml:space="preserve"> </w:t>
      </w:r>
    </w:p>
    <w:p w14:paraId="5F81FA4F" w14:textId="77777777" w:rsidR="00414443" w:rsidRDefault="00414443" w:rsidP="00F30232">
      <w:pPr>
        <w:widowControl w:val="0"/>
        <w:autoSpaceDE w:val="0"/>
        <w:autoSpaceDN w:val="0"/>
        <w:spacing w:after="0" w:line="240" w:lineRule="auto"/>
        <w:ind w:left="709"/>
        <w:jc w:val="both"/>
        <w:rPr>
          <w:rFonts w:ascii="Times New Roman" w:hAnsi="Times New Roman" w:cs="Times New Roman"/>
          <w:bCs/>
        </w:rPr>
      </w:pPr>
    </w:p>
    <w:p w14:paraId="574C48BB" w14:textId="77777777" w:rsidR="00E87649" w:rsidRPr="00F10705" w:rsidRDefault="00E87649" w:rsidP="00F10705">
      <w:pPr>
        <w:widowControl w:val="0"/>
        <w:autoSpaceDE w:val="0"/>
        <w:autoSpaceDN w:val="0"/>
        <w:spacing w:after="0" w:line="240" w:lineRule="auto"/>
        <w:jc w:val="both"/>
        <w:rPr>
          <w:rFonts w:ascii="Times New Roman" w:hAnsi="Times New Roman" w:cs="Times New Roman"/>
          <w:sz w:val="14"/>
          <w:szCs w:val="14"/>
        </w:rPr>
      </w:pPr>
    </w:p>
    <w:p w14:paraId="06260470" w14:textId="24908E33" w:rsidR="00F30232" w:rsidRPr="00E87649" w:rsidRDefault="00F30232" w:rsidP="00260ACB">
      <w:pPr>
        <w:pStyle w:val="ListParagraph"/>
        <w:numPr>
          <w:ilvl w:val="1"/>
          <w:numId w:val="19"/>
        </w:numPr>
        <w:jc w:val="both"/>
        <w:rPr>
          <w:rFonts w:ascii="Times New Roman" w:hAnsi="Times New Roman" w:cs="Times New Roman"/>
          <w:b/>
          <w:bCs/>
        </w:rPr>
      </w:pPr>
      <w:r w:rsidRPr="00E87649">
        <w:rPr>
          <w:rFonts w:ascii="Times New Roman" w:hAnsi="Times New Roman" w:cs="Times New Roman"/>
          <w:b/>
          <w:bCs/>
        </w:rPr>
        <w:t>Severability</w:t>
      </w:r>
    </w:p>
    <w:p w14:paraId="3385E962" w14:textId="3820E0C8" w:rsidR="00F30232" w:rsidRDefault="00F30232" w:rsidP="00441A57">
      <w:pPr>
        <w:widowControl w:val="0"/>
        <w:autoSpaceDE w:val="0"/>
        <w:autoSpaceDN w:val="0"/>
        <w:spacing w:after="0" w:line="240" w:lineRule="auto"/>
        <w:ind w:left="709"/>
        <w:jc w:val="both"/>
        <w:rPr>
          <w:rFonts w:ascii="Times New Roman" w:hAnsi="Times New Roman" w:cs="Times New Roman"/>
          <w:bCs/>
        </w:rPr>
      </w:pPr>
      <w:r>
        <w:rPr>
          <w:rFonts w:ascii="Times New Roman" w:hAnsi="Times New Roman" w:cs="Times New Roman"/>
          <w:bCs/>
        </w:rPr>
        <w:tab/>
      </w:r>
      <w:r w:rsidRPr="00027D0C">
        <w:rPr>
          <w:rFonts w:ascii="Times New Roman" w:hAnsi="Times New Roman" w:cs="Times New Roman"/>
        </w:rPr>
        <w:t>The invalidity or unenforceability, for any reason, of any part of this Agreement shall not prejudice or affect the validity or enforceability of the remainder of this Agreement, unless the part held invalid or unenforceable is fundamental to this Agreement.</w:t>
      </w:r>
      <w:r>
        <w:rPr>
          <w:rFonts w:ascii="Times New Roman" w:hAnsi="Times New Roman" w:cs="Times New Roman"/>
          <w:bCs/>
        </w:rPr>
        <w:t xml:space="preserve"> </w:t>
      </w:r>
    </w:p>
    <w:p w14:paraId="4A049B16" w14:textId="77777777" w:rsidR="00441A57" w:rsidRPr="00441A57" w:rsidRDefault="00441A57" w:rsidP="00441A57">
      <w:pPr>
        <w:widowControl w:val="0"/>
        <w:autoSpaceDE w:val="0"/>
        <w:autoSpaceDN w:val="0"/>
        <w:spacing w:after="0" w:line="240" w:lineRule="auto"/>
        <w:ind w:left="709"/>
        <w:jc w:val="both"/>
        <w:rPr>
          <w:rFonts w:ascii="Times New Roman" w:hAnsi="Times New Roman" w:cs="Times New Roman"/>
          <w:bCs/>
          <w:sz w:val="8"/>
          <w:szCs w:val="8"/>
        </w:rPr>
      </w:pPr>
    </w:p>
    <w:p w14:paraId="52912D48" w14:textId="6D88633E" w:rsidR="00027D0C" w:rsidRDefault="00F30232" w:rsidP="00260ACB">
      <w:pPr>
        <w:pStyle w:val="ListParagraph"/>
        <w:numPr>
          <w:ilvl w:val="1"/>
          <w:numId w:val="19"/>
        </w:numPr>
        <w:jc w:val="both"/>
        <w:rPr>
          <w:rFonts w:ascii="Times New Roman" w:hAnsi="Times New Roman" w:cs="Times New Roman"/>
          <w:b/>
          <w:bCs/>
        </w:rPr>
      </w:pPr>
      <w:r w:rsidRPr="00027D0C">
        <w:rPr>
          <w:rFonts w:ascii="Times New Roman" w:hAnsi="Times New Roman" w:cs="Times New Roman"/>
          <w:b/>
          <w:bCs/>
        </w:rPr>
        <w:t xml:space="preserve">Notices </w:t>
      </w:r>
    </w:p>
    <w:p w14:paraId="4D6205CD" w14:textId="77777777" w:rsidR="00027D0C" w:rsidRPr="00027D0C" w:rsidRDefault="00027D0C" w:rsidP="00027D0C">
      <w:pPr>
        <w:pStyle w:val="ListParagraph"/>
        <w:ind w:left="504"/>
        <w:jc w:val="both"/>
        <w:rPr>
          <w:rFonts w:ascii="Times New Roman" w:hAnsi="Times New Roman" w:cs="Times New Roman"/>
          <w:b/>
          <w:bCs/>
        </w:rPr>
      </w:pPr>
    </w:p>
    <w:p w14:paraId="30758F8E" w14:textId="4CA53BEC" w:rsidR="00F30232" w:rsidRDefault="00F30232" w:rsidP="00260ACB">
      <w:pPr>
        <w:pStyle w:val="ListParagraph"/>
        <w:widowControl w:val="0"/>
        <w:numPr>
          <w:ilvl w:val="0"/>
          <w:numId w:val="31"/>
        </w:numPr>
        <w:autoSpaceDE w:val="0"/>
        <w:autoSpaceDN w:val="0"/>
        <w:spacing w:after="0" w:line="240" w:lineRule="auto"/>
        <w:ind w:left="1350"/>
        <w:jc w:val="both"/>
        <w:rPr>
          <w:rFonts w:ascii="Times New Roman" w:hAnsi="Times New Roman" w:cs="Times New Roman"/>
        </w:rPr>
      </w:pPr>
      <w:r w:rsidRPr="00027D0C">
        <w:rPr>
          <w:rFonts w:ascii="Times New Roman" w:hAnsi="Times New Roman" w:cs="Times New Roman"/>
        </w:rPr>
        <w:t xml:space="preserve">All notices or other communications which are required to be given under this Agreement shall be in writing and in the English language. </w:t>
      </w:r>
    </w:p>
    <w:p w14:paraId="7CCBAB92" w14:textId="77777777" w:rsidR="00027D0C" w:rsidRPr="00027D0C" w:rsidRDefault="00027D0C" w:rsidP="00027D0C">
      <w:pPr>
        <w:pStyle w:val="ListParagraph"/>
        <w:widowControl w:val="0"/>
        <w:autoSpaceDE w:val="0"/>
        <w:autoSpaceDN w:val="0"/>
        <w:spacing w:after="0" w:line="240" w:lineRule="auto"/>
        <w:ind w:left="1350"/>
        <w:jc w:val="both"/>
        <w:rPr>
          <w:rFonts w:ascii="Times New Roman" w:hAnsi="Times New Roman" w:cs="Times New Roman"/>
        </w:rPr>
      </w:pPr>
    </w:p>
    <w:p w14:paraId="29110597" w14:textId="3BAEDF46" w:rsidR="00F30232" w:rsidRPr="00027D0C" w:rsidRDefault="00F30232" w:rsidP="00260ACB">
      <w:pPr>
        <w:pStyle w:val="ListParagraph"/>
        <w:widowControl w:val="0"/>
        <w:numPr>
          <w:ilvl w:val="0"/>
          <w:numId w:val="31"/>
        </w:numPr>
        <w:autoSpaceDE w:val="0"/>
        <w:autoSpaceDN w:val="0"/>
        <w:spacing w:after="0" w:line="240" w:lineRule="auto"/>
        <w:ind w:left="1350"/>
        <w:jc w:val="both"/>
        <w:rPr>
          <w:rFonts w:ascii="Times New Roman" w:hAnsi="Times New Roman" w:cs="Times New Roman"/>
        </w:rPr>
      </w:pPr>
      <w:r w:rsidRPr="00027D0C">
        <w:rPr>
          <w:rFonts w:ascii="Times New Roman" w:hAnsi="Times New Roman" w:cs="Times New Roman"/>
        </w:rPr>
        <w:lastRenderedPageBreak/>
        <w:t xml:space="preserve">If to the </w:t>
      </w:r>
      <w:r w:rsidR="00027D0C" w:rsidRPr="003B7982">
        <w:rPr>
          <w:rFonts w:ascii="Times New Roman" w:hAnsi="Times New Roman" w:cs="Times New Roman"/>
          <w:highlight w:val="yellow"/>
        </w:rPr>
        <w:t>SH</w:t>
      </w:r>
      <w:r w:rsidRPr="003B7982">
        <w:rPr>
          <w:rFonts w:ascii="Times New Roman" w:hAnsi="Times New Roman" w:cs="Times New Roman"/>
          <w:highlight w:val="yellow"/>
        </w:rPr>
        <w:t>PD</w:t>
      </w:r>
      <w:r w:rsidRPr="00027D0C">
        <w:rPr>
          <w:rFonts w:ascii="Times New Roman" w:hAnsi="Times New Roman" w:cs="Times New Roman"/>
        </w:rPr>
        <w:t>, al</w:t>
      </w:r>
      <w:r w:rsidR="003B7982">
        <w:rPr>
          <w:rFonts w:ascii="Times New Roman" w:hAnsi="Times New Roman" w:cs="Times New Roman"/>
        </w:rPr>
        <w:t>l</w:t>
      </w:r>
      <w:r w:rsidRPr="00027D0C">
        <w:rPr>
          <w:rFonts w:ascii="Times New Roman" w:hAnsi="Times New Roman" w:cs="Times New Roman"/>
        </w:rPr>
        <w:t xml:space="preserve"> notices or other communications which are required must be delivered personally or by registered post or facsimile or any other method duly acknowledged to the addresses below:</w:t>
      </w:r>
    </w:p>
    <w:p w14:paraId="0D1044E1" w14:textId="77777777" w:rsidR="00F30232" w:rsidRDefault="00F30232" w:rsidP="00027D0C">
      <w:pPr>
        <w:widowControl w:val="0"/>
        <w:autoSpaceDE w:val="0"/>
        <w:autoSpaceDN w:val="0"/>
        <w:spacing w:before="120" w:after="0" w:line="240" w:lineRule="auto"/>
        <w:ind w:left="1350" w:right="615" w:hanging="720"/>
        <w:jc w:val="both"/>
        <w:rPr>
          <w:rFonts w:ascii="Times New Roman" w:hAnsi="Times New Roman" w:cs="Times New Roman"/>
          <w:bCs/>
        </w:rPr>
      </w:pPr>
      <w:r>
        <w:rPr>
          <w:rFonts w:ascii="Times New Roman" w:hAnsi="Times New Roman" w:cs="Times New Roman"/>
          <w:bCs/>
        </w:rPr>
        <w:tab/>
        <w:t xml:space="preserve">Address: </w:t>
      </w:r>
      <w:r>
        <w:rPr>
          <w:rFonts w:ascii="Times New Roman" w:hAnsi="Times New Roman" w:cs="Times New Roman"/>
          <w:b/>
          <w:highlight w:val="yellow"/>
        </w:rPr>
        <w:t>[•]</w:t>
      </w:r>
    </w:p>
    <w:p w14:paraId="442F291B" w14:textId="77777777" w:rsidR="00F30232" w:rsidRDefault="00F30232" w:rsidP="00027D0C">
      <w:pPr>
        <w:widowControl w:val="0"/>
        <w:autoSpaceDE w:val="0"/>
        <w:autoSpaceDN w:val="0"/>
        <w:spacing w:before="120" w:after="0" w:line="240" w:lineRule="auto"/>
        <w:ind w:left="1350" w:right="615"/>
        <w:jc w:val="both"/>
        <w:rPr>
          <w:rFonts w:ascii="Times New Roman" w:hAnsi="Times New Roman" w:cs="Times New Roman"/>
          <w:bCs/>
        </w:rPr>
      </w:pPr>
      <w:r>
        <w:rPr>
          <w:rFonts w:ascii="Times New Roman" w:hAnsi="Times New Roman" w:cs="Times New Roman"/>
          <w:bCs/>
        </w:rPr>
        <w:t xml:space="preserve">Attention: </w:t>
      </w:r>
      <w:r>
        <w:rPr>
          <w:rFonts w:ascii="Times New Roman" w:hAnsi="Times New Roman" w:cs="Times New Roman"/>
          <w:b/>
          <w:highlight w:val="yellow"/>
        </w:rPr>
        <w:t>[•]</w:t>
      </w:r>
    </w:p>
    <w:p w14:paraId="6048C194" w14:textId="77777777" w:rsidR="00F30232" w:rsidRDefault="00F30232" w:rsidP="00027D0C">
      <w:pPr>
        <w:widowControl w:val="0"/>
        <w:autoSpaceDE w:val="0"/>
        <w:autoSpaceDN w:val="0"/>
        <w:spacing w:before="120" w:after="0" w:line="240" w:lineRule="auto"/>
        <w:ind w:left="1350" w:right="615"/>
        <w:jc w:val="both"/>
        <w:rPr>
          <w:rFonts w:ascii="Times New Roman" w:hAnsi="Times New Roman" w:cs="Times New Roman"/>
          <w:bCs/>
        </w:rPr>
      </w:pPr>
      <w:r>
        <w:rPr>
          <w:rFonts w:ascii="Times New Roman" w:hAnsi="Times New Roman" w:cs="Times New Roman"/>
          <w:bCs/>
        </w:rPr>
        <w:t xml:space="preserve">Email: </w:t>
      </w:r>
      <w:r>
        <w:rPr>
          <w:rFonts w:ascii="Times New Roman" w:hAnsi="Times New Roman" w:cs="Times New Roman"/>
          <w:b/>
          <w:highlight w:val="yellow"/>
        </w:rPr>
        <w:t>[•]</w:t>
      </w:r>
    </w:p>
    <w:p w14:paraId="623743A0" w14:textId="77777777" w:rsidR="00F30232" w:rsidRDefault="00F30232" w:rsidP="00027D0C">
      <w:pPr>
        <w:widowControl w:val="0"/>
        <w:autoSpaceDE w:val="0"/>
        <w:autoSpaceDN w:val="0"/>
        <w:spacing w:before="120" w:after="0" w:line="240" w:lineRule="auto"/>
        <w:ind w:left="1350" w:right="615"/>
        <w:jc w:val="both"/>
        <w:rPr>
          <w:rFonts w:ascii="Times New Roman" w:hAnsi="Times New Roman" w:cs="Times New Roman"/>
          <w:bCs/>
        </w:rPr>
      </w:pPr>
      <w:r>
        <w:rPr>
          <w:rFonts w:ascii="Times New Roman" w:hAnsi="Times New Roman" w:cs="Times New Roman"/>
          <w:bCs/>
        </w:rPr>
        <w:t xml:space="preserve">Fax. No.: </w:t>
      </w:r>
      <w:r>
        <w:rPr>
          <w:rFonts w:ascii="Times New Roman" w:hAnsi="Times New Roman" w:cs="Times New Roman"/>
          <w:b/>
          <w:highlight w:val="yellow"/>
        </w:rPr>
        <w:t>[•]</w:t>
      </w:r>
    </w:p>
    <w:p w14:paraId="7D2A2A70" w14:textId="77777777" w:rsidR="00F30232" w:rsidRDefault="00F30232" w:rsidP="00027D0C">
      <w:pPr>
        <w:widowControl w:val="0"/>
        <w:autoSpaceDE w:val="0"/>
        <w:autoSpaceDN w:val="0"/>
        <w:spacing w:before="120" w:after="0" w:line="240" w:lineRule="auto"/>
        <w:ind w:left="1350" w:right="615"/>
        <w:jc w:val="both"/>
        <w:rPr>
          <w:rFonts w:ascii="Times New Roman" w:hAnsi="Times New Roman" w:cs="Times New Roman"/>
          <w:bCs/>
        </w:rPr>
      </w:pPr>
      <w:r>
        <w:rPr>
          <w:rFonts w:ascii="Times New Roman" w:hAnsi="Times New Roman" w:cs="Times New Roman"/>
          <w:bCs/>
        </w:rPr>
        <w:t xml:space="preserve">Telephone No.: </w:t>
      </w:r>
      <w:r>
        <w:rPr>
          <w:rFonts w:ascii="Times New Roman" w:hAnsi="Times New Roman" w:cs="Times New Roman"/>
          <w:b/>
          <w:highlight w:val="yellow"/>
        </w:rPr>
        <w:t>[•]</w:t>
      </w:r>
    </w:p>
    <w:p w14:paraId="55AAF84E" w14:textId="77777777" w:rsidR="00F30232" w:rsidRPr="00027D0C" w:rsidRDefault="00F30232" w:rsidP="00C75431">
      <w:pPr>
        <w:widowControl w:val="0"/>
        <w:autoSpaceDE w:val="0"/>
        <w:autoSpaceDN w:val="0"/>
        <w:spacing w:before="242" w:after="0" w:line="240" w:lineRule="auto"/>
        <w:ind w:left="1440" w:hanging="450"/>
        <w:jc w:val="both"/>
        <w:rPr>
          <w:rFonts w:ascii="Times New Roman" w:hAnsi="Times New Roman" w:cs="Times New Roman"/>
        </w:rPr>
      </w:pPr>
      <w:r>
        <w:rPr>
          <w:rFonts w:ascii="Times New Roman" w:hAnsi="Times New Roman" w:cs="Times New Roman"/>
          <w:bCs/>
        </w:rPr>
        <w:t>(iii)</w:t>
      </w:r>
      <w:r>
        <w:rPr>
          <w:rFonts w:ascii="Times New Roman" w:hAnsi="Times New Roman" w:cs="Times New Roman"/>
          <w:bCs/>
        </w:rPr>
        <w:tab/>
      </w:r>
      <w:r w:rsidRPr="00027D0C">
        <w:rPr>
          <w:rFonts w:ascii="Times New Roman" w:hAnsi="Times New Roman" w:cs="Times New Roman"/>
        </w:rPr>
        <w:t xml:space="preserve">If to </w:t>
      </w:r>
      <w:r>
        <w:rPr>
          <w:rFonts w:ascii="Times New Roman" w:hAnsi="Times New Roman" w:cs="Times New Roman"/>
        </w:rPr>
        <w:t>GRIDCO</w:t>
      </w:r>
      <w:r w:rsidRPr="00027D0C">
        <w:rPr>
          <w:rFonts w:ascii="Times New Roman" w:hAnsi="Times New Roman" w:cs="Times New Roman"/>
        </w:rPr>
        <w:t>, all notices or communications must be delivered personally or by registered post or facsimile or any other mode duly acknowledged to the address(es) below:</w:t>
      </w:r>
    </w:p>
    <w:p w14:paraId="1B04BEA6" w14:textId="77777777" w:rsidR="00F30232" w:rsidRDefault="00F30232" w:rsidP="00027D0C">
      <w:pPr>
        <w:widowControl w:val="0"/>
        <w:autoSpaceDE w:val="0"/>
        <w:autoSpaceDN w:val="0"/>
        <w:spacing w:before="120" w:after="0" w:line="240" w:lineRule="auto"/>
        <w:ind w:left="1440" w:right="615"/>
        <w:jc w:val="both"/>
        <w:rPr>
          <w:rFonts w:ascii="Times New Roman" w:hAnsi="Times New Roman" w:cs="Times New Roman"/>
          <w:bCs/>
        </w:rPr>
      </w:pPr>
      <w:r>
        <w:rPr>
          <w:rFonts w:ascii="Times New Roman" w:hAnsi="Times New Roman" w:cs="Times New Roman"/>
          <w:bCs/>
        </w:rPr>
        <w:t>Address: The Chief General Manager (PP)</w:t>
      </w:r>
      <w:r>
        <w:rPr>
          <w:rFonts w:ascii="Times New Roman" w:hAnsi="Times New Roman" w:cs="Times New Roman"/>
          <w:b/>
        </w:rPr>
        <w:t>, GRIDCO Limited, Janpath, Bhoinagar, Bhubaneswar, Odisha-751022.</w:t>
      </w:r>
    </w:p>
    <w:p w14:paraId="2012B8E1" w14:textId="77777777" w:rsidR="00F30232" w:rsidRDefault="00F30232" w:rsidP="00027D0C">
      <w:pPr>
        <w:widowControl w:val="0"/>
        <w:autoSpaceDE w:val="0"/>
        <w:autoSpaceDN w:val="0"/>
        <w:spacing w:before="120" w:after="0" w:line="240" w:lineRule="auto"/>
        <w:ind w:left="1440" w:right="615"/>
        <w:jc w:val="both"/>
        <w:rPr>
          <w:rFonts w:ascii="Times New Roman" w:hAnsi="Times New Roman" w:cs="Times New Roman"/>
          <w:bCs/>
        </w:rPr>
      </w:pPr>
      <w:r>
        <w:rPr>
          <w:rFonts w:ascii="Times New Roman" w:hAnsi="Times New Roman" w:cs="Times New Roman"/>
          <w:bCs/>
        </w:rPr>
        <w:t xml:space="preserve">Attention: </w:t>
      </w:r>
      <w:r>
        <w:rPr>
          <w:rFonts w:ascii="Times New Roman" w:hAnsi="Times New Roman" w:cs="Times New Roman"/>
          <w:b/>
          <w:highlight w:val="yellow"/>
        </w:rPr>
        <w:t>[•]</w:t>
      </w:r>
    </w:p>
    <w:p w14:paraId="094B49A9" w14:textId="77777777" w:rsidR="00F30232" w:rsidRDefault="00F30232" w:rsidP="00027D0C">
      <w:pPr>
        <w:widowControl w:val="0"/>
        <w:autoSpaceDE w:val="0"/>
        <w:autoSpaceDN w:val="0"/>
        <w:spacing w:before="120" w:after="0" w:line="240" w:lineRule="auto"/>
        <w:ind w:left="1440" w:right="615"/>
        <w:jc w:val="both"/>
        <w:rPr>
          <w:rFonts w:ascii="Times New Roman" w:hAnsi="Times New Roman" w:cs="Times New Roman"/>
          <w:bCs/>
        </w:rPr>
      </w:pPr>
      <w:r>
        <w:rPr>
          <w:rFonts w:ascii="Times New Roman" w:hAnsi="Times New Roman" w:cs="Times New Roman"/>
          <w:bCs/>
        </w:rPr>
        <w:t xml:space="preserve">Email: </w:t>
      </w:r>
      <w:r>
        <w:rPr>
          <w:rFonts w:ascii="Times New Roman" w:hAnsi="Times New Roman" w:cs="Times New Roman"/>
          <w:b/>
          <w:highlight w:val="yellow"/>
        </w:rPr>
        <w:t>sgm.pp@gridco.co.in</w:t>
      </w:r>
    </w:p>
    <w:p w14:paraId="28559B88" w14:textId="77777777" w:rsidR="00F30232" w:rsidRDefault="00F30232" w:rsidP="00027D0C">
      <w:pPr>
        <w:widowControl w:val="0"/>
        <w:autoSpaceDE w:val="0"/>
        <w:autoSpaceDN w:val="0"/>
        <w:spacing w:before="120" w:after="0" w:line="240" w:lineRule="auto"/>
        <w:ind w:left="1440" w:right="615"/>
        <w:jc w:val="both"/>
        <w:rPr>
          <w:rFonts w:ascii="Times New Roman" w:hAnsi="Times New Roman" w:cs="Times New Roman"/>
          <w:bCs/>
        </w:rPr>
      </w:pPr>
      <w:r>
        <w:rPr>
          <w:rFonts w:ascii="Times New Roman" w:hAnsi="Times New Roman" w:cs="Times New Roman"/>
          <w:bCs/>
        </w:rPr>
        <w:t xml:space="preserve">Fax. No.: </w:t>
      </w:r>
      <w:r>
        <w:rPr>
          <w:rFonts w:ascii="Times New Roman" w:hAnsi="Times New Roman" w:cs="Times New Roman"/>
          <w:b/>
          <w:highlight w:val="yellow"/>
        </w:rPr>
        <w:t>[•]</w:t>
      </w:r>
    </w:p>
    <w:p w14:paraId="773C80A7" w14:textId="77777777" w:rsidR="00F30232" w:rsidRDefault="00F30232" w:rsidP="00027D0C">
      <w:pPr>
        <w:widowControl w:val="0"/>
        <w:autoSpaceDE w:val="0"/>
        <w:autoSpaceDN w:val="0"/>
        <w:spacing w:before="120" w:after="0" w:line="240" w:lineRule="auto"/>
        <w:ind w:left="1440" w:right="615"/>
        <w:jc w:val="both"/>
        <w:rPr>
          <w:rFonts w:ascii="Times New Roman" w:hAnsi="Times New Roman" w:cs="Times New Roman"/>
          <w:bCs/>
        </w:rPr>
      </w:pPr>
      <w:r>
        <w:rPr>
          <w:rFonts w:ascii="Times New Roman" w:hAnsi="Times New Roman" w:cs="Times New Roman"/>
          <w:bCs/>
        </w:rPr>
        <w:t xml:space="preserve">Telephone No.: </w:t>
      </w:r>
      <w:r>
        <w:rPr>
          <w:rFonts w:ascii="Times New Roman" w:hAnsi="Times New Roman" w:cs="Times New Roman"/>
          <w:b/>
        </w:rPr>
        <w:t>0674-2545308</w:t>
      </w:r>
    </w:p>
    <w:p w14:paraId="6720751C" w14:textId="77777777" w:rsidR="00F30232" w:rsidRPr="00027D0C" w:rsidRDefault="00F30232" w:rsidP="00426687">
      <w:pPr>
        <w:widowControl w:val="0"/>
        <w:autoSpaceDE w:val="0"/>
        <w:autoSpaceDN w:val="0"/>
        <w:spacing w:before="242" w:after="0" w:line="240" w:lineRule="auto"/>
        <w:ind w:left="1440" w:hanging="450"/>
        <w:jc w:val="both"/>
        <w:rPr>
          <w:rFonts w:ascii="Times New Roman" w:hAnsi="Times New Roman" w:cs="Times New Roman"/>
        </w:rPr>
      </w:pPr>
      <w:r>
        <w:rPr>
          <w:rFonts w:ascii="Times New Roman" w:hAnsi="Times New Roman" w:cs="Times New Roman"/>
          <w:bCs/>
        </w:rPr>
        <w:t>(iv)</w:t>
      </w:r>
      <w:r>
        <w:rPr>
          <w:rFonts w:ascii="Times New Roman" w:hAnsi="Times New Roman" w:cs="Times New Roman"/>
          <w:bCs/>
        </w:rPr>
        <w:tab/>
      </w:r>
      <w:r w:rsidRPr="00027D0C">
        <w:rPr>
          <w:rFonts w:ascii="Times New Roman" w:hAnsi="Times New Roman" w:cs="Times New Roman"/>
        </w:rPr>
        <w:t>All notices or communications given by facsimile shall be confirmed by sending a copy of the same via post office in an envelope properly addressed to the appropriate Party for delivery by registered mail. All notices shall be deemed validly delivered upon receipt evidenced by an acknowledgment of the recipient, unless the Party delivering the notice can prove in case of delivery through the registered post that the recipient refused to acknowledge the receipt of the notice despite efforts of the postal authorities.</w:t>
      </w:r>
    </w:p>
    <w:p w14:paraId="44AF62D0" w14:textId="3FD73624" w:rsidR="00DF4896" w:rsidRPr="00A5442A" w:rsidRDefault="00F30232" w:rsidP="00A5442A">
      <w:pPr>
        <w:widowControl w:val="0"/>
        <w:autoSpaceDE w:val="0"/>
        <w:autoSpaceDN w:val="0"/>
        <w:spacing w:before="242" w:after="0" w:line="240" w:lineRule="auto"/>
        <w:ind w:left="1440" w:hanging="450"/>
        <w:jc w:val="both"/>
        <w:rPr>
          <w:rFonts w:ascii="Times New Roman" w:hAnsi="Times New Roman" w:cs="Times New Roman"/>
          <w:bCs/>
        </w:rPr>
      </w:pPr>
      <w:r>
        <w:rPr>
          <w:rFonts w:ascii="Times New Roman" w:hAnsi="Times New Roman" w:cs="Times New Roman"/>
          <w:bCs/>
        </w:rPr>
        <w:t>(v)</w:t>
      </w:r>
      <w:r>
        <w:rPr>
          <w:rFonts w:ascii="Times New Roman" w:hAnsi="Times New Roman" w:cs="Times New Roman"/>
          <w:bCs/>
        </w:rPr>
        <w:tab/>
        <w:t>Any Party may by notice of at least fifteen (15) days to the other Party change the address and/or addresses to which such notices and communications to it are to be delivered or mailed.</w:t>
      </w:r>
    </w:p>
    <w:p w14:paraId="079B9E7A" w14:textId="77777777" w:rsidR="00DF4896" w:rsidRPr="00DF4896" w:rsidRDefault="00DF4896" w:rsidP="00426687">
      <w:pPr>
        <w:widowControl w:val="0"/>
        <w:autoSpaceDE w:val="0"/>
        <w:autoSpaceDN w:val="0"/>
        <w:spacing w:before="242" w:after="0" w:line="240" w:lineRule="auto"/>
        <w:ind w:left="1440" w:hanging="450"/>
        <w:jc w:val="both"/>
        <w:rPr>
          <w:rFonts w:ascii="Times New Roman" w:hAnsi="Times New Roman" w:cs="Times New Roman"/>
          <w:bCs/>
          <w:sz w:val="2"/>
          <w:szCs w:val="2"/>
        </w:rPr>
      </w:pPr>
    </w:p>
    <w:p w14:paraId="3627CC9E" w14:textId="61E4A7B8" w:rsidR="00F30232" w:rsidRPr="00DF4896" w:rsidRDefault="00F30232" w:rsidP="00260ACB">
      <w:pPr>
        <w:pStyle w:val="ListParagraph"/>
        <w:numPr>
          <w:ilvl w:val="1"/>
          <w:numId w:val="19"/>
        </w:numPr>
        <w:jc w:val="both"/>
        <w:rPr>
          <w:rFonts w:ascii="Times New Roman" w:hAnsi="Times New Roman" w:cs="Times New Roman"/>
          <w:b/>
          <w:bCs/>
        </w:rPr>
      </w:pPr>
      <w:r w:rsidRPr="00DF4896">
        <w:rPr>
          <w:rFonts w:ascii="Times New Roman" w:hAnsi="Times New Roman" w:cs="Times New Roman"/>
          <w:b/>
          <w:bCs/>
        </w:rPr>
        <w:t xml:space="preserve">Language </w:t>
      </w:r>
    </w:p>
    <w:p w14:paraId="2FE1A9AF" w14:textId="77777777" w:rsidR="00F30232" w:rsidRPr="000E608F" w:rsidRDefault="00F30232" w:rsidP="000E608F">
      <w:pPr>
        <w:widowControl w:val="0"/>
        <w:autoSpaceDE w:val="0"/>
        <w:autoSpaceDN w:val="0"/>
        <w:spacing w:before="242" w:after="0" w:line="240" w:lineRule="auto"/>
        <w:ind w:left="1440" w:hanging="450"/>
        <w:jc w:val="both"/>
        <w:rPr>
          <w:rFonts w:ascii="Times New Roman" w:hAnsi="Times New Roman" w:cs="Times New Roman"/>
        </w:rPr>
      </w:pPr>
      <w:r>
        <w:rPr>
          <w:rFonts w:ascii="Times New Roman" w:hAnsi="Times New Roman" w:cs="Times New Roman"/>
          <w:bCs/>
        </w:rPr>
        <w:t>(i)</w:t>
      </w:r>
      <w:r>
        <w:rPr>
          <w:rFonts w:ascii="Times New Roman" w:hAnsi="Times New Roman" w:cs="Times New Roman"/>
          <w:bCs/>
        </w:rPr>
        <w:tab/>
      </w:r>
      <w:r w:rsidRPr="000E608F">
        <w:rPr>
          <w:rFonts w:ascii="Times New Roman" w:hAnsi="Times New Roman" w:cs="Times New Roman"/>
        </w:rPr>
        <w:t xml:space="preserve">All agreements, correspondence and communications between the Parties relating to this Agreement and all other documentation to be prepared and supplied under the Agreement shall be written in English, and the Agreement shall be construed and interpreted in accordance with English language. </w:t>
      </w:r>
    </w:p>
    <w:p w14:paraId="7F3761B5" w14:textId="73B38B57" w:rsidR="00F30232" w:rsidRDefault="00F30232" w:rsidP="00A5442A">
      <w:pPr>
        <w:widowControl w:val="0"/>
        <w:autoSpaceDE w:val="0"/>
        <w:autoSpaceDN w:val="0"/>
        <w:spacing w:before="242" w:after="0" w:line="240" w:lineRule="auto"/>
        <w:ind w:left="1440" w:hanging="450"/>
        <w:jc w:val="both"/>
        <w:rPr>
          <w:rFonts w:ascii="Times New Roman" w:hAnsi="Times New Roman" w:cs="Times New Roman"/>
        </w:rPr>
      </w:pPr>
      <w:r w:rsidRPr="000E608F">
        <w:rPr>
          <w:rFonts w:ascii="Times New Roman" w:hAnsi="Times New Roman" w:cs="Times New Roman"/>
        </w:rPr>
        <w:t>(ii)</w:t>
      </w:r>
      <w:r w:rsidRPr="000E608F">
        <w:rPr>
          <w:rFonts w:ascii="Times New Roman" w:hAnsi="Times New Roman" w:cs="Times New Roman"/>
        </w:rPr>
        <w:tab/>
        <w:t>If any of the agreements, correspondence, communications or documents are prepared in any language other than English, the English translation of such agreements, correspondence, communications or documents shall prevail in matters of interpretation.</w:t>
      </w:r>
    </w:p>
    <w:p w14:paraId="6B29A365" w14:textId="77777777" w:rsidR="00A5442A" w:rsidRPr="00A5442A" w:rsidRDefault="00A5442A" w:rsidP="00A5442A">
      <w:pPr>
        <w:widowControl w:val="0"/>
        <w:autoSpaceDE w:val="0"/>
        <w:autoSpaceDN w:val="0"/>
        <w:spacing w:before="242" w:after="0" w:line="240" w:lineRule="auto"/>
        <w:ind w:left="1440" w:hanging="450"/>
        <w:jc w:val="both"/>
        <w:rPr>
          <w:rFonts w:ascii="Times New Roman" w:hAnsi="Times New Roman" w:cs="Times New Roman"/>
          <w:sz w:val="2"/>
          <w:szCs w:val="2"/>
        </w:rPr>
      </w:pPr>
    </w:p>
    <w:p w14:paraId="0AAC535E" w14:textId="47EC5E4E" w:rsidR="00F30232" w:rsidRPr="000E608F" w:rsidRDefault="00F30232" w:rsidP="00260ACB">
      <w:pPr>
        <w:pStyle w:val="ListParagraph"/>
        <w:numPr>
          <w:ilvl w:val="1"/>
          <w:numId w:val="19"/>
        </w:numPr>
        <w:jc w:val="both"/>
        <w:rPr>
          <w:rFonts w:ascii="Times New Roman" w:hAnsi="Times New Roman" w:cs="Times New Roman"/>
          <w:b/>
          <w:bCs/>
        </w:rPr>
      </w:pPr>
      <w:r w:rsidRPr="000E608F">
        <w:rPr>
          <w:rFonts w:ascii="Times New Roman" w:hAnsi="Times New Roman" w:cs="Times New Roman"/>
          <w:b/>
          <w:bCs/>
        </w:rPr>
        <w:t xml:space="preserve">Taxes and Duties </w:t>
      </w:r>
    </w:p>
    <w:p w14:paraId="1007054F" w14:textId="64E264DF" w:rsidR="00F30232" w:rsidRPr="000E608F" w:rsidRDefault="00F30232" w:rsidP="000E608F">
      <w:pPr>
        <w:widowControl w:val="0"/>
        <w:autoSpaceDE w:val="0"/>
        <w:autoSpaceDN w:val="0"/>
        <w:spacing w:before="242" w:after="0" w:line="240" w:lineRule="auto"/>
        <w:ind w:left="1440" w:hanging="450"/>
        <w:jc w:val="both"/>
        <w:rPr>
          <w:rFonts w:ascii="Times New Roman" w:hAnsi="Times New Roman" w:cs="Times New Roman"/>
        </w:rPr>
      </w:pPr>
      <w:r>
        <w:rPr>
          <w:rFonts w:ascii="Times New Roman" w:hAnsi="Times New Roman" w:cs="Times New Roman"/>
          <w:bCs/>
        </w:rPr>
        <w:t>(i)</w:t>
      </w:r>
      <w:r>
        <w:rPr>
          <w:rFonts w:ascii="Times New Roman" w:hAnsi="Times New Roman" w:cs="Times New Roman"/>
          <w:bCs/>
        </w:rPr>
        <w:tab/>
      </w:r>
      <w:r w:rsidRPr="000E608F">
        <w:rPr>
          <w:rFonts w:ascii="Times New Roman" w:hAnsi="Times New Roman" w:cs="Times New Roman"/>
        </w:rPr>
        <w:t xml:space="preserve">The </w:t>
      </w:r>
      <w:r w:rsidR="000E608F" w:rsidRPr="003B7982">
        <w:rPr>
          <w:rFonts w:ascii="Times New Roman" w:hAnsi="Times New Roman" w:cs="Times New Roman"/>
          <w:highlight w:val="yellow"/>
        </w:rPr>
        <w:t>SH</w:t>
      </w:r>
      <w:r w:rsidRPr="003B7982">
        <w:rPr>
          <w:rFonts w:ascii="Times New Roman" w:hAnsi="Times New Roman" w:cs="Times New Roman"/>
          <w:highlight w:val="yellow"/>
        </w:rPr>
        <w:t>PD</w:t>
      </w:r>
      <w:r w:rsidRPr="000E608F">
        <w:rPr>
          <w:rFonts w:ascii="Times New Roman" w:hAnsi="Times New Roman" w:cs="Times New Roman"/>
        </w:rPr>
        <w:t xml:space="preserve"> shall bear and promptly pay all statutory taxes, duties, levies and cess, assessed/ levied on the </w:t>
      </w:r>
      <w:r w:rsidR="000E608F" w:rsidRPr="003B7982">
        <w:rPr>
          <w:rFonts w:ascii="Times New Roman" w:hAnsi="Times New Roman" w:cs="Times New Roman"/>
          <w:highlight w:val="yellow"/>
        </w:rPr>
        <w:t>SH</w:t>
      </w:r>
      <w:r w:rsidRPr="003B7982">
        <w:rPr>
          <w:rFonts w:ascii="Times New Roman" w:hAnsi="Times New Roman" w:cs="Times New Roman"/>
          <w:highlight w:val="yellow"/>
        </w:rPr>
        <w:t>PD</w:t>
      </w:r>
      <w:r w:rsidRPr="000E608F">
        <w:rPr>
          <w:rFonts w:ascii="Times New Roman" w:hAnsi="Times New Roman" w:cs="Times New Roman"/>
        </w:rPr>
        <w:t xml:space="preserve">, contractors or their employees that are required to be paid by the </w:t>
      </w:r>
      <w:r w:rsidR="000E608F" w:rsidRPr="003B7982">
        <w:rPr>
          <w:rFonts w:ascii="Times New Roman" w:hAnsi="Times New Roman" w:cs="Times New Roman"/>
          <w:highlight w:val="yellow"/>
        </w:rPr>
        <w:t>SH</w:t>
      </w:r>
      <w:r w:rsidRPr="003B7982">
        <w:rPr>
          <w:rFonts w:ascii="Times New Roman" w:hAnsi="Times New Roman" w:cs="Times New Roman"/>
          <w:highlight w:val="yellow"/>
        </w:rPr>
        <w:t>PD</w:t>
      </w:r>
      <w:r w:rsidRPr="000E608F">
        <w:rPr>
          <w:rFonts w:ascii="Times New Roman" w:hAnsi="Times New Roman" w:cs="Times New Roman"/>
        </w:rPr>
        <w:t xml:space="preserve"> as per the Law in relation to the execution of the Agreement and for supplying power as per the terms of this Agreement.</w:t>
      </w:r>
    </w:p>
    <w:p w14:paraId="7863581A" w14:textId="663D9668" w:rsidR="00F30232" w:rsidRPr="000E608F" w:rsidRDefault="00F30232" w:rsidP="000E608F">
      <w:pPr>
        <w:widowControl w:val="0"/>
        <w:autoSpaceDE w:val="0"/>
        <w:autoSpaceDN w:val="0"/>
        <w:spacing w:before="242" w:after="0" w:line="240" w:lineRule="auto"/>
        <w:ind w:left="1440" w:hanging="450"/>
        <w:jc w:val="both"/>
        <w:rPr>
          <w:rFonts w:ascii="Times New Roman" w:hAnsi="Times New Roman" w:cs="Times New Roman"/>
        </w:rPr>
      </w:pPr>
      <w:r w:rsidRPr="000E608F">
        <w:rPr>
          <w:rFonts w:ascii="Times New Roman" w:hAnsi="Times New Roman" w:cs="Times New Roman"/>
        </w:rPr>
        <w:lastRenderedPageBreak/>
        <w:t>(ii)</w:t>
      </w:r>
      <w:r w:rsidRPr="000E608F">
        <w:rPr>
          <w:rFonts w:ascii="Times New Roman" w:hAnsi="Times New Roman" w:cs="Times New Roman"/>
        </w:rPr>
        <w:tab/>
        <w:t xml:space="preserve">GRIDCO shall be indemnified and held harmless by the </w:t>
      </w:r>
      <w:r w:rsidR="000E608F" w:rsidRPr="003B7982">
        <w:rPr>
          <w:rFonts w:ascii="Times New Roman" w:hAnsi="Times New Roman" w:cs="Times New Roman"/>
          <w:highlight w:val="yellow"/>
        </w:rPr>
        <w:t>SH</w:t>
      </w:r>
      <w:r w:rsidRPr="003B7982">
        <w:rPr>
          <w:rFonts w:ascii="Times New Roman" w:hAnsi="Times New Roman" w:cs="Times New Roman"/>
          <w:highlight w:val="yellow"/>
        </w:rPr>
        <w:t>PD</w:t>
      </w:r>
      <w:r w:rsidRPr="000E608F">
        <w:rPr>
          <w:rFonts w:ascii="Times New Roman" w:hAnsi="Times New Roman" w:cs="Times New Roman"/>
        </w:rPr>
        <w:t xml:space="preserve"> against any claims that may be made against GRIDCO in relation to the matters set out in </w:t>
      </w:r>
      <w:r w:rsidR="0053755F">
        <w:rPr>
          <w:rFonts w:ascii="Times New Roman" w:hAnsi="Times New Roman" w:cs="Times New Roman"/>
        </w:rPr>
        <w:t>Clause-</w:t>
      </w:r>
      <w:r w:rsidRPr="000E608F">
        <w:rPr>
          <w:rFonts w:ascii="Times New Roman" w:hAnsi="Times New Roman" w:cs="Times New Roman"/>
        </w:rPr>
        <w:t xml:space="preserve"> 2</w:t>
      </w:r>
      <w:r w:rsidR="00584474">
        <w:rPr>
          <w:rFonts w:ascii="Times New Roman" w:hAnsi="Times New Roman" w:cs="Times New Roman"/>
        </w:rPr>
        <w:t>3</w:t>
      </w:r>
      <w:r w:rsidRPr="000E608F">
        <w:rPr>
          <w:rFonts w:ascii="Times New Roman" w:hAnsi="Times New Roman" w:cs="Times New Roman"/>
        </w:rPr>
        <w:t>.</w:t>
      </w:r>
      <w:r w:rsidR="0056649C">
        <w:rPr>
          <w:rFonts w:ascii="Times New Roman" w:hAnsi="Times New Roman" w:cs="Times New Roman"/>
        </w:rPr>
        <w:t xml:space="preserve">5 </w:t>
      </w:r>
      <w:r w:rsidRPr="000E608F">
        <w:rPr>
          <w:rFonts w:ascii="Times New Roman" w:hAnsi="Times New Roman" w:cs="Times New Roman"/>
        </w:rPr>
        <w:t>(i).</w:t>
      </w:r>
    </w:p>
    <w:p w14:paraId="1637C453" w14:textId="4E0A722A" w:rsidR="00F30232" w:rsidRDefault="00F30232" w:rsidP="000E608F">
      <w:pPr>
        <w:widowControl w:val="0"/>
        <w:autoSpaceDE w:val="0"/>
        <w:autoSpaceDN w:val="0"/>
        <w:spacing w:before="242" w:after="0" w:line="240" w:lineRule="auto"/>
        <w:ind w:left="1440" w:hanging="450"/>
        <w:jc w:val="both"/>
        <w:rPr>
          <w:rFonts w:ascii="Times New Roman" w:hAnsi="Times New Roman" w:cs="Times New Roman"/>
        </w:rPr>
      </w:pPr>
      <w:r w:rsidRPr="000E608F">
        <w:rPr>
          <w:rFonts w:ascii="Times New Roman" w:hAnsi="Times New Roman" w:cs="Times New Roman"/>
        </w:rPr>
        <w:t>(iii)</w:t>
      </w:r>
      <w:r w:rsidRPr="000E608F">
        <w:rPr>
          <w:rFonts w:ascii="Times New Roman" w:hAnsi="Times New Roman" w:cs="Times New Roman"/>
        </w:rPr>
        <w:tab/>
      </w:r>
      <w:r>
        <w:rPr>
          <w:rFonts w:ascii="Times New Roman" w:hAnsi="Times New Roman" w:cs="Times New Roman"/>
        </w:rPr>
        <w:t>GRIDCO</w:t>
      </w:r>
      <w:r w:rsidRPr="000E608F">
        <w:rPr>
          <w:rFonts w:ascii="Times New Roman" w:hAnsi="Times New Roman" w:cs="Times New Roman"/>
        </w:rPr>
        <w:t xml:space="preserve"> shall not be liable for any payment of, taxes, duties, levies, cess whatsoever for discharging any obligation of the </w:t>
      </w:r>
      <w:r w:rsidR="00404E90" w:rsidRPr="00404E90">
        <w:rPr>
          <w:rFonts w:ascii="Times New Roman" w:hAnsi="Times New Roman" w:cs="Times New Roman"/>
          <w:highlight w:val="yellow"/>
        </w:rPr>
        <w:t>SH</w:t>
      </w:r>
      <w:r w:rsidRPr="00404E90">
        <w:rPr>
          <w:rFonts w:ascii="Times New Roman" w:hAnsi="Times New Roman" w:cs="Times New Roman"/>
          <w:highlight w:val="yellow"/>
        </w:rPr>
        <w:t>PD</w:t>
      </w:r>
      <w:r w:rsidRPr="000E608F">
        <w:rPr>
          <w:rFonts w:ascii="Times New Roman" w:hAnsi="Times New Roman" w:cs="Times New Roman"/>
        </w:rPr>
        <w:t xml:space="preserve"> by </w:t>
      </w:r>
      <w:r>
        <w:rPr>
          <w:rFonts w:ascii="Times New Roman" w:hAnsi="Times New Roman" w:cs="Times New Roman"/>
        </w:rPr>
        <w:t>GRIDCO</w:t>
      </w:r>
      <w:r w:rsidRPr="000E608F">
        <w:rPr>
          <w:rFonts w:ascii="Times New Roman" w:hAnsi="Times New Roman" w:cs="Times New Roman"/>
        </w:rPr>
        <w:t xml:space="preserve"> on behalf of </w:t>
      </w:r>
      <w:r w:rsidR="000E608F" w:rsidRPr="00404E90">
        <w:rPr>
          <w:rFonts w:ascii="Times New Roman" w:hAnsi="Times New Roman" w:cs="Times New Roman"/>
          <w:highlight w:val="yellow"/>
        </w:rPr>
        <w:t>SH</w:t>
      </w:r>
      <w:r w:rsidRPr="00404E90">
        <w:rPr>
          <w:rFonts w:ascii="Times New Roman" w:hAnsi="Times New Roman" w:cs="Times New Roman"/>
          <w:highlight w:val="yellow"/>
        </w:rPr>
        <w:t>PD</w:t>
      </w:r>
      <w:r w:rsidRPr="000E608F">
        <w:rPr>
          <w:rFonts w:ascii="Times New Roman" w:hAnsi="Times New Roman" w:cs="Times New Roman"/>
        </w:rPr>
        <w:t>.</w:t>
      </w:r>
    </w:p>
    <w:p w14:paraId="535D9B18" w14:textId="77777777" w:rsidR="001D27EA" w:rsidRPr="001D27EA" w:rsidRDefault="001D27EA" w:rsidP="000E608F">
      <w:pPr>
        <w:widowControl w:val="0"/>
        <w:autoSpaceDE w:val="0"/>
        <w:autoSpaceDN w:val="0"/>
        <w:spacing w:before="242" w:after="0" w:line="240" w:lineRule="auto"/>
        <w:ind w:left="1440" w:hanging="450"/>
        <w:jc w:val="both"/>
        <w:rPr>
          <w:rFonts w:ascii="Times New Roman" w:hAnsi="Times New Roman" w:cs="Times New Roman"/>
          <w:sz w:val="2"/>
          <w:szCs w:val="2"/>
        </w:rPr>
      </w:pPr>
    </w:p>
    <w:p w14:paraId="747366C3" w14:textId="5C2EB946" w:rsidR="00F30232" w:rsidRPr="001D27EA" w:rsidRDefault="00F30232" w:rsidP="00260ACB">
      <w:pPr>
        <w:pStyle w:val="ListParagraph"/>
        <w:numPr>
          <w:ilvl w:val="1"/>
          <w:numId w:val="19"/>
        </w:numPr>
        <w:jc w:val="both"/>
        <w:rPr>
          <w:rFonts w:ascii="Times New Roman" w:hAnsi="Times New Roman" w:cs="Times New Roman"/>
          <w:b/>
          <w:bCs/>
        </w:rPr>
      </w:pPr>
      <w:r w:rsidRPr="001D27EA">
        <w:rPr>
          <w:rFonts w:ascii="Times New Roman" w:hAnsi="Times New Roman" w:cs="Times New Roman"/>
          <w:b/>
          <w:bCs/>
        </w:rPr>
        <w:t>Independent Entity</w:t>
      </w:r>
    </w:p>
    <w:p w14:paraId="0A3A330A" w14:textId="3A1C64A6" w:rsidR="00F30232" w:rsidRPr="001D27EA" w:rsidRDefault="00F30232" w:rsidP="001D27EA">
      <w:pPr>
        <w:widowControl w:val="0"/>
        <w:autoSpaceDE w:val="0"/>
        <w:autoSpaceDN w:val="0"/>
        <w:spacing w:before="242" w:after="0" w:line="240" w:lineRule="auto"/>
        <w:ind w:left="1440" w:hanging="450"/>
        <w:jc w:val="both"/>
        <w:rPr>
          <w:rFonts w:ascii="Times New Roman" w:hAnsi="Times New Roman" w:cs="Times New Roman"/>
        </w:rPr>
      </w:pPr>
      <w:r>
        <w:rPr>
          <w:rFonts w:ascii="Times New Roman" w:hAnsi="Times New Roman" w:cs="Times New Roman"/>
          <w:bCs/>
        </w:rPr>
        <w:t>(i)</w:t>
      </w:r>
      <w:r>
        <w:rPr>
          <w:rFonts w:ascii="Times New Roman" w:hAnsi="Times New Roman" w:cs="Times New Roman"/>
          <w:bCs/>
        </w:rPr>
        <w:tab/>
      </w:r>
      <w:r w:rsidRPr="001D27EA">
        <w:rPr>
          <w:rFonts w:ascii="Times New Roman" w:hAnsi="Times New Roman" w:cs="Times New Roman"/>
        </w:rPr>
        <w:t xml:space="preserve">The </w:t>
      </w:r>
      <w:r w:rsidR="001D27EA">
        <w:rPr>
          <w:rFonts w:ascii="Times New Roman" w:hAnsi="Times New Roman" w:cs="Times New Roman"/>
        </w:rPr>
        <w:t>SH</w:t>
      </w:r>
      <w:r w:rsidRPr="001D27EA">
        <w:rPr>
          <w:rFonts w:ascii="Times New Roman" w:hAnsi="Times New Roman" w:cs="Times New Roman"/>
        </w:rPr>
        <w:t xml:space="preserve">PD shall be an independent entity performing its obligations pursuant to the Agreement. </w:t>
      </w:r>
    </w:p>
    <w:p w14:paraId="75C4C532" w14:textId="51BFA2EF" w:rsidR="00F30232" w:rsidRDefault="00F30232" w:rsidP="001D27EA">
      <w:pPr>
        <w:widowControl w:val="0"/>
        <w:autoSpaceDE w:val="0"/>
        <w:autoSpaceDN w:val="0"/>
        <w:spacing w:before="242" w:after="0" w:line="240" w:lineRule="auto"/>
        <w:ind w:left="1440" w:hanging="450"/>
        <w:jc w:val="both"/>
        <w:rPr>
          <w:rFonts w:ascii="Times New Roman" w:hAnsi="Times New Roman" w:cs="Times New Roman"/>
        </w:rPr>
      </w:pPr>
      <w:r w:rsidRPr="001D27EA">
        <w:rPr>
          <w:rFonts w:ascii="Times New Roman" w:hAnsi="Times New Roman" w:cs="Times New Roman"/>
        </w:rPr>
        <w:t>(ii)</w:t>
      </w:r>
      <w:r w:rsidRPr="001D27EA">
        <w:rPr>
          <w:rFonts w:ascii="Times New Roman" w:hAnsi="Times New Roman" w:cs="Times New Roman"/>
        </w:rPr>
        <w:tab/>
        <w:t xml:space="preserve">Subject to the provisions of the Agreement, the </w:t>
      </w:r>
      <w:r w:rsidR="001D27EA" w:rsidRPr="00404E90">
        <w:rPr>
          <w:rFonts w:ascii="Times New Roman" w:hAnsi="Times New Roman" w:cs="Times New Roman"/>
          <w:highlight w:val="yellow"/>
        </w:rPr>
        <w:t>SH</w:t>
      </w:r>
      <w:r w:rsidRPr="00404E90">
        <w:rPr>
          <w:rFonts w:ascii="Times New Roman" w:hAnsi="Times New Roman" w:cs="Times New Roman"/>
          <w:highlight w:val="yellow"/>
        </w:rPr>
        <w:t>PD</w:t>
      </w:r>
      <w:r w:rsidRPr="001D27EA">
        <w:rPr>
          <w:rFonts w:ascii="Times New Roman" w:hAnsi="Times New Roman" w:cs="Times New Roman"/>
        </w:rPr>
        <w:t xml:space="preserve"> shall be solely responsible for the manner in which its obligations under this Agreement are to be performed. All employees and representatives of the </w:t>
      </w:r>
      <w:r w:rsidR="001D27EA" w:rsidRPr="00404E90">
        <w:rPr>
          <w:rFonts w:ascii="Times New Roman" w:hAnsi="Times New Roman" w:cs="Times New Roman"/>
          <w:highlight w:val="yellow"/>
        </w:rPr>
        <w:t>SH</w:t>
      </w:r>
      <w:r w:rsidRPr="00404E90">
        <w:rPr>
          <w:rFonts w:ascii="Times New Roman" w:hAnsi="Times New Roman" w:cs="Times New Roman"/>
          <w:highlight w:val="yellow"/>
        </w:rPr>
        <w:t>PD</w:t>
      </w:r>
      <w:r w:rsidRPr="001D27EA">
        <w:rPr>
          <w:rFonts w:ascii="Times New Roman" w:hAnsi="Times New Roman" w:cs="Times New Roman"/>
        </w:rPr>
        <w:t xml:space="preserve"> or contractors engaged by the </w:t>
      </w:r>
      <w:r w:rsidR="001D27EA" w:rsidRPr="00404E90">
        <w:rPr>
          <w:rFonts w:ascii="Times New Roman" w:hAnsi="Times New Roman" w:cs="Times New Roman"/>
          <w:highlight w:val="yellow"/>
        </w:rPr>
        <w:t>SH</w:t>
      </w:r>
      <w:r w:rsidRPr="00404E90">
        <w:rPr>
          <w:rFonts w:ascii="Times New Roman" w:hAnsi="Times New Roman" w:cs="Times New Roman"/>
          <w:highlight w:val="yellow"/>
        </w:rPr>
        <w:t>PD</w:t>
      </w:r>
      <w:r w:rsidRPr="001D27EA">
        <w:rPr>
          <w:rFonts w:ascii="Times New Roman" w:hAnsi="Times New Roman" w:cs="Times New Roman"/>
        </w:rPr>
        <w:t xml:space="preserve"> in connection with the performance of the Agreement shall be under the complete control of the </w:t>
      </w:r>
      <w:r w:rsidR="001D27EA" w:rsidRPr="00404E90">
        <w:rPr>
          <w:rFonts w:ascii="Times New Roman" w:hAnsi="Times New Roman" w:cs="Times New Roman"/>
          <w:highlight w:val="yellow"/>
        </w:rPr>
        <w:t>SH</w:t>
      </w:r>
      <w:r w:rsidRPr="00404E90">
        <w:rPr>
          <w:rFonts w:ascii="Times New Roman" w:hAnsi="Times New Roman" w:cs="Times New Roman"/>
          <w:highlight w:val="yellow"/>
        </w:rPr>
        <w:t>PD</w:t>
      </w:r>
      <w:r w:rsidRPr="001D27EA">
        <w:rPr>
          <w:rFonts w:ascii="Times New Roman" w:hAnsi="Times New Roman" w:cs="Times New Roman"/>
        </w:rPr>
        <w:t xml:space="preserve"> and shall not be deemed to be employees, representatives, contractors of </w:t>
      </w:r>
      <w:r>
        <w:rPr>
          <w:rFonts w:ascii="Times New Roman" w:hAnsi="Times New Roman" w:cs="Times New Roman"/>
        </w:rPr>
        <w:t>GRIDCO</w:t>
      </w:r>
      <w:r w:rsidRPr="001D27EA">
        <w:rPr>
          <w:rFonts w:ascii="Times New Roman" w:hAnsi="Times New Roman" w:cs="Times New Roman"/>
        </w:rPr>
        <w:t xml:space="preserve"> and nothing contained in the Agreement or in any agreement or contract awarded by the </w:t>
      </w:r>
      <w:r w:rsidR="001D27EA" w:rsidRPr="00404E90">
        <w:rPr>
          <w:rFonts w:ascii="Times New Roman" w:hAnsi="Times New Roman" w:cs="Times New Roman"/>
          <w:highlight w:val="yellow"/>
        </w:rPr>
        <w:t>SH</w:t>
      </w:r>
      <w:r w:rsidRPr="00404E90">
        <w:rPr>
          <w:rFonts w:ascii="Times New Roman" w:hAnsi="Times New Roman" w:cs="Times New Roman"/>
          <w:highlight w:val="yellow"/>
        </w:rPr>
        <w:t>PD</w:t>
      </w:r>
      <w:r w:rsidRPr="001D27EA">
        <w:rPr>
          <w:rFonts w:ascii="Times New Roman" w:hAnsi="Times New Roman" w:cs="Times New Roman"/>
        </w:rPr>
        <w:t xml:space="preserve"> shall be construed to create any contractual relationship between any such employees, representatives or contractors and </w:t>
      </w:r>
      <w:r>
        <w:rPr>
          <w:rFonts w:ascii="Times New Roman" w:hAnsi="Times New Roman" w:cs="Times New Roman"/>
        </w:rPr>
        <w:t>GRIDCO</w:t>
      </w:r>
      <w:r w:rsidRPr="001D27EA">
        <w:rPr>
          <w:rFonts w:ascii="Times New Roman" w:hAnsi="Times New Roman" w:cs="Times New Roman"/>
        </w:rPr>
        <w:t>. The relationship between the parties is strictly on a “Principal to Principal” basis.</w:t>
      </w:r>
    </w:p>
    <w:p w14:paraId="725C3B04" w14:textId="77777777" w:rsidR="000E3593" w:rsidRPr="000E3593" w:rsidRDefault="000E3593" w:rsidP="001D27EA">
      <w:pPr>
        <w:widowControl w:val="0"/>
        <w:autoSpaceDE w:val="0"/>
        <w:autoSpaceDN w:val="0"/>
        <w:spacing w:before="242" w:after="0" w:line="240" w:lineRule="auto"/>
        <w:ind w:left="1440" w:hanging="450"/>
        <w:jc w:val="both"/>
        <w:rPr>
          <w:rFonts w:ascii="Times New Roman" w:hAnsi="Times New Roman" w:cs="Times New Roman"/>
          <w:sz w:val="2"/>
          <w:szCs w:val="2"/>
        </w:rPr>
      </w:pPr>
    </w:p>
    <w:p w14:paraId="18CE02B5" w14:textId="016E2B1A" w:rsidR="00F30232" w:rsidRPr="000E3593" w:rsidRDefault="00F30232" w:rsidP="00260ACB">
      <w:pPr>
        <w:pStyle w:val="ListParagraph"/>
        <w:numPr>
          <w:ilvl w:val="1"/>
          <w:numId w:val="19"/>
        </w:numPr>
        <w:jc w:val="both"/>
        <w:rPr>
          <w:rFonts w:ascii="Times New Roman" w:hAnsi="Times New Roman" w:cs="Times New Roman"/>
          <w:b/>
          <w:bCs/>
        </w:rPr>
      </w:pPr>
      <w:r w:rsidRPr="000E3593">
        <w:rPr>
          <w:rFonts w:ascii="Times New Roman" w:hAnsi="Times New Roman" w:cs="Times New Roman"/>
          <w:b/>
          <w:bCs/>
        </w:rPr>
        <w:t xml:space="preserve">Compliance with Law </w:t>
      </w:r>
    </w:p>
    <w:p w14:paraId="10372305" w14:textId="376E503B" w:rsidR="00730B2F" w:rsidRDefault="00F30232" w:rsidP="00CE12E1">
      <w:pPr>
        <w:widowControl w:val="0"/>
        <w:autoSpaceDE w:val="0"/>
        <w:autoSpaceDN w:val="0"/>
        <w:spacing w:after="0" w:line="240" w:lineRule="auto"/>
        <w:ind w:left="1440" w:hanging="360"/>
        <w:jc w:val="both"/>
        <w:rPr>
          <w:rFonts w:ascii="Times New Roman" w:hAnsi="Times New Roman" w:cs="Times New Roman"/>
        </w:rPr>
      </w:pPr>
      <w:r>
        <w:rPr>
          <w:rFonts w:ascii="Times New Roman" w:hAnsi="Times New Roman" w:cs="Times New Roman"/>
          <w:bCs/>
        </w:rPr>
        <w:tab/>
      </w:r>
      <w:r w:rsidRPr="00730B2F">
        <w:rPr>
          <w:rFonts w:ascii="Times New Roman" w:hAnsi="Times New Roman" w:cs="Times New Roman"/>
        </w:rPr>
        <w:t xml:space="preserve">Despite anything contained in this Agreement but without prejudice to this Article, if any provision of this Agreement shall be </w:t>
      </w:r>
      <w:r w:rsidR="00730B2F" w:rsidRPr="00730B2F">
        <w:rPr>
          <w:rFonts w:ascii="Times New Roman" w:hAnsi="Times New Roman" w:cs="Times New Roman"/>
        </w:rPr>
        <w:t>in or</w:t>
      </w:r>
      <w:r w:rsidRPr="00730B2F">
        <w:rPr>
          <w:rFonts w:ascii="Times New Roman" w:hAnsi="Times New Roman" w:cs="Times New Roman"/>
        </w:rPr>
        <w:t xml:space="preserve"> inconsistent with or repugnant to the provisions contained in the Electricity Act, 2003, or any rules and regulations made there under, such provision of this Agreement shall be deemed to be amended to the extent required to bring it into compliance with the aforesaid relevant provisions as amended from time to time. </w:t>
      </w:r>
    </w:p>
    <w:p w14:paraId="7BACCB39" w14:textId="77777777" w:rsidR="00730B2F" w:rsidRPr="00730B2F" w:rsidRDefault="00730B2F" w:rsidP="00730B2F">
      <w:pPr>
        <w:widowControl w:val="0"/>
        <w:autoSpaceDE w:val="0"/>
        <w:autoSpaceDN w:val="0"/>
        <w:spacing w:after="0" w:line="240" w:lineRule="auto"/>
        <w:ind w:left="709"/>
        <w:jc w:val="both"/>
        <w:rPr>
          <w:rFonts w:ascii="Times New Roman" w:hAnsi="Times New Roman" w:cs="Times New Roman"/>
        </w:rPr>
      </w:pPr>
    </w:p>
    <w:p w14:paraId="71A2DBE5" w14:textId="7FE8B585" w:rsidR="00F30232" w:rsidRPr="00730B2F" w:rsidRDefault="00F30232" w:rsidP="00260ACB">
      <w:pPr>
        <w:pStyle w:val="ListParagraph"/>
        <w:numPr>
          <w:ilvl w:val="1"/>
          <w:numId w:val="19"/>
        </w:numPr>
        <w:jc w:val="both"/>
        <w:rPr>
          <w:rFonts w:ascii="Times New Roman" w:hAnsi="Times New Roman" w:cs="Times New Roman"/>
          <w:b/>
          <w:bCs/>
        </w:rPr>
      </w:pPr>
      <w:r w:rsidRPr="00730B2F">
        <w:rPr>
          <w:rFonts w:ascii="Times New Roman" w:hAnsi="Times New Roman" w:cs="Times New Roman"/>
          <w:b/>
          <w:bCs/>
        </w:rPr>
        <w:t>Breach of Obligations</w:t>
      </w:r>
    </w:p>
    <w:p w14:paraId="0FDAD9F4" w14:textId="77777777" w:rsidR="00F30232" w:rsidRPr="00CE12E1" w:rsidRDefault="00F30232" w:rsidP="00CE12E1">
      <w:pPr>
        <w:widowControl w:val="0"/>
        <w:autoSpaceDE w:val="0"/>
        <w:autoSpaceDN w:val="0"/>
        <w:spacing w:after="0" w:line="240" w:lineRule="auto"/>
        <w:ind w:left="1440" w:hanging="360"/>
        <w:jc w:val="both"/>
        <w:rPr>
          <w:rFonts w:ascii="Times New Roman" w:hAnsi="Times New Roman" w:cs="Times New Roman"/>
        </w:rPr>
      </w:pPr>
      <w:r>
        <w:rPr>
          <w:rFonts w:ascii="Times New Roman" w:hAnsi="Times New Roman" w:cs="Times New Roman"/>
          <w:bCs/>
        </w:rPr>
        <w:tab/>
      </w:r>
      <w:r w:rsidRPr="00CE12E1">
        <w:rPr>
          <w:rFonts w:ascii="Times New Roman" w:hAnsi="Times New Roman" w:cs="Times New Roman"/>
        </w:rPr>
        <w:t>The Parties acknowledge that a breach of any of the obligations contained herein would result in injuries. The Parties further acknowledge that the amount of the liquidated damages or the method of calculating the liquidated damages specified in this Agreement is a genuine and reasonable pre-estimate of the damages that may be suffered by the non-defaulting party in each case specified under this Agreement.</w:t>
      </w:r>
    </w:p>
    <w:p w14:paraId="6451AC40" w14:textId="77777777" w:rsidR="00E67FBE" w:rsidRDefault="00E67FBE" w:rsidP="00730B2F">
      <w:pPr>
        <w:widowControl w:val="0"/>
        <w:autoSpaceDE w:val="0"/>
        <w:autoSpaceDN w:val="0"/>
        <w:spacing w:after="0" w:line="240" w:lineRule="auto"/>
        <w:ind w:left="709"/>
        <w:jc w:val="both"/>
        <w:rPr>
          <w:rFonts w:ascii="Times New Roman" w:hAnsi="Times New Roman" w:cs="Times New Roman"/>
          <w:bCs/>
        </w:rPr>
      </w:pPr>
    </w:p>
    <w:p w14:paraId="59E81F8F" w14:textId="7F176DFB" w:rsidR="00F30232" w:rsidRPr="00E67FBE" w:rsidRDefault="00F30232" w:rsidP="00F10705">
      <w:pPr>
        <w:pStyle w:val="ListParagraph"/>
        <w:numPr>
          <w:ilvl w:val="1"/>
          <w:numId w:val="19"/>
        </w:numPr>
        <w:jc w:val="both"/>
        <w:rPr>
          <w:rFonts w:ascii="Times New Roman" w:hAnsi="Times New Roman" w:cs="Times New Roman"/>
          <w:b/>
          <w:bCs/>
        </w:rPr>
      </w:pPr>
      <w:r w:rsidRPr="001E2119">
        <w:rPr>
          <w:rFonts w:ascii="Times New Roman" w:hAnsi="Times New Roman" w:cs="Times New Roman"/>
          <w:b/>
          <w:bCs/>
        </w:rPr>
        <w:t>Entire Agreement and Annexures</w:t>
      </w:r>
    </w:p>
    <w:p w14:paraId="26A4FE07" w14:textId="39845589" w:rsidR="00F30232" w:rsidRDefault="00F30232" w:rsidP="00CE12E1">
      <w:pPr>
        <w:widowControl w:val="0"/>
        <w:autoSpaceDE w:val="0"/>
        <w:autoSpaceDN w:val="0"/>
        <w:spacing w:after="0" w:line="240" w:lineRule="auto"/>
        <w:ind w:left="1440" w:hanging="360"/>
        <w:jc w:val="both"/>
        <w:rPr>
          <w:rFonts w:ascii="Times New Roman" w:hAnsi="Times New Roman" w:cs="Times New Roman"/>
        </w:rPr>
      </w:pPr>
      <w:r>
        <w:rPr>
          <w:rFonts w:ascii="Times New Roman" w:hAnsi="Times New Roman" w:cs="Times New Roman"/>
          <w:bCs/>
        </w:rPr>
        <w:tab/>
      </w:r>
      <w:r w:rsidRPr="00E67FBE">
        <w:rPr>
          <w:rFonts w:ascii="Times New Roman" w:hAnsi="Times New Roman" w:cs="Times New Roman"/>
        </w:rPr>
        <w:t xml:space="preserve">This Agreement constitutes the entire agreement between GRIDCO and the </w:t>
      </w:r>
      <w:r w:rsidR="00404E90" w:rsidRPr="00404E90">
        <w:rPr>
          <w:rFonts w:ascii="Times New Roman" w:hAnsi="Times New Roman" w:cs="Times New Roman"/>
          <w:highlight w:val="yellow"/>
        </w:rPr>
        <w:t>SH</w:t>
      </w:r>
      <w:r w:rsidRPr="00404E90">
        <w:rPr>
          <w:rFonts w:ascii="Times New Roman" w:hAnsi="Times New Roman" w:cs="Times New Roman"/>
          <w:highlight w:val="yellow"/>
        </w:rPr>
        <w:t>PD</w:t>
      </w:r>
      <w:r w:rsidRPr="00E67FBE">
        <w:rPr>
          <w:rFonts w:ascii="Times New Roman" w:hAnsi="Times New Roman" w:cs="Times New Roman"/>
        </w:rPr>
        <w:t>, concerning the subject matter hereof. All previous documents, undertakings and agreements, if any whether oral, written, or otherwise, between the Parties concerning the subject matter hereof are hereby cancelled and shall be of no further force or effect and shall not affect or modify any of the terms or obligations set forth in this Agreement, except as the same may be made part of this Agreement in accordance with its terms, including the terms of any of the annexures, attachments or exhibits. The annexures, attachments and exhibits are hereby made an integral part of this Agreement and shall be fully binding upon the Parties.</w:t>
      </w:r>
    </w:p>
    <w:p w14:paraId="5B10C26C" w14:textId="77777777" w:rsidR="00E67FBE" w:rsidRPr="00E67FBE" w:rsidRDefault="00E67FBE" w:rsidP="00E67FBE">
      <w:pPr>
        <w:widowControl w:val="0"/>
        <w:autoSpaceDE w:val="0"/>
        <w:autoSpaceDN w:val="0"/>
        <w:spacing w:after="0" w:line="240" w:lineRule="auto"/>
        <w:ind w:left="709"/>
        <w:jc w:val="both"/>
        <w:rPr>
          <w:rFonts w:ascii="Times New Roman" w:hAnsi="Times New Roman" w:cs="Times New Roman"/>
        </w:rPr>
      </w:pPr>
    </w:p>
    <w:p w14:paraId="22B21AA0" w14:textId="3BA5CDAB" w:rsidR="00F30232" w:rsidRPr="00E67FBE" w:rsidRDefault="00F30232" w:rsidP="00F10705">
      <w:pPr>
        <w:pStyle w:val="ListParagraph"/>
        <w:numPr>
          <w:ilvl w:val="1"/>
          <w:numId w:val="19"/>
        </w:numPr>
        <w:jc w:val="both"/>
        <w:rPr>
          <w:rFonts w:ascii="Times New Roman" w:hAnsi="Times New Roman" w:cs="Times New Roman"/>
          <w:b/>
          <w:bCs/>
        </w:rPr>
      </w:pPr>
      <w:r w:rsidRPr="00E67FBE">
        <w:rPr>
          <w:rFonts w:ascii="Times New Roman" w:hAnsi="Times New Roman" w:cs="Times New Roman"/>
          <w:b/>
          <w:bCs/>
        </w:rPr>
        <w:t>Order of priority in application</w:t>
      </w:r>
    </w:p>
    <w:p w14:paraId="0E17F771" w14:textId="487C5390" w:rsidR="00E67FBE" w:rsidRPr="00E67FBE" w:rsidRDefault="00F30232" w:rsidP="001318A8">
      <w:pPr>
        <w:widowControl w:val="0"/>
        <w:autoSpaceDE w:val="0"/>
        <w:autoSpaceDN w:val="0"/>
        <w:spacing w:after="0" w:line="240" w:lineRule="auto"/>
        <w:ind w:left="1440" w:hanging="360"/>
        <w:jc w:val="both"/>
        <w:rPr>
          <w:rFonts w:ascii="Times New Roman" w:hAnsi="Times New Roman" w:cs="Times New Roman"/>
        </w:rPr>
      </w:pPr>
      <w:r w:rsidRPr="001318A8">
        <w:rPr>
          <w:rFonts w:ascii="Times New Roman" w:hAnsi="Times New Roman" w:cs="Times New Roman"/>
        </w:rPr>
        <w:tab/>
      </w:r>
      <w:r w:rsidRPr="00E67FBE">
        <w:rPr>
          <w:rFonts w:ascii="Times New Roman" w:hAnsi="Times New Roman" w:cs="Times New Roman"/>
        </w:rPr>
        <w:t xml:space="preserve">In case of inconsistencies between the agreement(s) executed between the Parties, </w:t>
      </w:r>
      <w:r w:rsidRPr="00E67FBE">
        <w:rPr>
          <w:rFonts w:ascii="Times New Roman" w:hAnsi="Times New Roman" w:cs="Times New Roman"/>
        </w:rPr>
        <w:lastRenderedPageBreak/>
        <w:t>applicable Law including rules and regulations framed thereunder, the order of priority as between them shall be the order in which they are placed below:</w:t>
      </w:r>
    </w:p>
    <w:p w14:paraId="0E6BB7BC" w14:textId="54CE72B2" w:rsidR="00F30232" w:rsidRPr="00E67FBE" w:rsidRDefault="00F30232" w:rsidP="001318A8">
      <w:pPr>
        <w:pStyle w:val="ListParagraph"/>
        <w:widowControl w:val="0"/>
        <w:numPr>
          <w:ilvl w:val="0"/>
          <w:numId w:val="32"/>
        </w:numPr>
        <w:autoSpaceDE w:val="0"/>
        <w:autoSpaceDN w:val="0"/>
        <w:spacing w:before="242" w:after="0" w:line="240" w:lineRule="auto"/>
        <w:ind w:left="1440" w:firstLine="180"/>
        <w:jc w:val="both"/>
        <w:rPr>
          <w:rFonts w:ascii="Times New Roman" w:hAnsi="Times New Roman" w:cs="Times New Roman"/>
        </w:rPr>
      </w:pPr>
      <w:r w:rsidRPr="00E67FBE">
        <w:rPr>
          <w:rFonts w:ascii="Times New Roman" w:hAnsi="Times New Roman" w:cs="Times New Roman"/>
        </w:rPr>
        <w:t xml:space="preserve">applicable Law, rules and regulations framed </w:t>
      </w:r>
      <w:r w:rsidR="00E67FBE" w:rsidRPr="00E67FBE">
        <w:rPr>
          <w:rFonts w:ascii="Times New Roman" w:hAnsi="Times New Roman" w:cs="Times New Roman"/>
        </w:rPr>
        <w:t>thereunder.</w:t>
      </w:r>
    </w:p>
    <w:p w14:paraId="55746975" w14:textId="77777777" w:rsidR="00F30232" w:rsidRPr="00E67FBE" w:rsidRDefault="00F30232" w:rsidP="001318A8">
      <w:pPr>
        <w:pStyle w:val="ListParagraph"/>
        <w:widowControl w:val="0"/>
        <w:numPr>
          <w:ilvl w:val="0"/>
          <w:numId w:val="32"/>
        </w:numPr>
        <w:autoSpaceDE w:val="0"/>
        <w:autoSpaceDN w:val="0"/>
        <w:spacing w:before="242" w:after="0" w:line="240" w:lineRule="auto"/>
        <w:ind w:left="1440" w:firstLine="180"/>
        <w:jc w:val="both"/>
        <w:rPr>
          <w:rFonts w:ascii="Times New Roman" w:hAnsi="Times New Roman" w:cs="Times New Roman"/>
        </w:rPr>
      </w:pPr>
      <w:r w:rsidRPr="00E67FBE">
        <w:rPr>
          <w:rFonts w:ascii="Times New Roman" w:hAnsi="Times New Roman" w:cs="Times New Roman"/>
        </w:rPr>
        <w:t>the Grid Code; and</w:t>
      </w:r>
    </w:p>
    <w:p w14:paraId="6DFE9640" w14:textId="77777777" w:rsidR="00F30232" w:rsidRDefault="00F30232" w:rsidP="001318A8">
      <w:pPr>
        <w:pStyle w:val="ListParagraph"/>
        <w:widowControl w:val="0"/>
        <w:numPr>
          <w:ilvl w:val="0"/>
          <w:numId w:val="32"/>
        </w:numPr>
        <w:autoSpaceDE w:val="0"/>
        <w:autoSpaceDN w:val="0"/>
        <w:spacing w:before="242" w:after="0" w:line="240" w:lineRule="auto"/>
        <w:ind w:left="1440" w:firstLine="180"/>
        <w:jc w:val="both"/>
        <w:rPr>
          <w:rFonts w:ascii="Times New Roman" w:hAnsi="Times New Roman" w:cs="Times New Roman"/>
        </w:rPr>
      </w:pPr>
      <w:r w:rsidRPr="00E67FBE">
        <w:rPr>
          <w:rFonts w:ascii="Times New Roman" w:hAnsi="Times New Roman" w:cs="Times New Roman"/>
        </w:rPr>
        <w:t>the terms and conditions of this Agreement.</w:t>
      </w:r>
    </w:p>
    <w:p w14:paraId="30AAA36A" w14:textId="77777777" w:rsidR="00E67FBE" w:rsidRPr="00E67FBE" w:rsidRDefault="00E67FBE" w:rsidP="00E67FBE">
      <w:pPr>
        <w:pStyle w:val="ListParagraph"/>
        <w:widowControl w:val="0"/>
        <w:autoSpaceDE w:val="0"/>
        <w:autoSpaceDN w:val="0"/>
        <w:spacing w:before="242" w:after="0" w:line="240" w:lineRule="auto"/>
        <w:ind w:left="1710"/>
        <w:jc w:val="both"/>
        <w:rPr>
          <w:rFonts w:ascii="Times New Roman" w:hAnsi="Times New Roman" w:cs="Times New Roman"/>
        </w:rPr>
      </w:pPr>
    </w:p>
    <w:p w14:paraId="148944E7" w14:textId="592CB935" w:rsidR="00E065E6" w:rsidRPr="00701101" w:rsidRDefault="00E065E6" w:rsidP="003B6575">
      <w:pPr>
        <w:pStyle w:val="ListParagraph"/>
        <w:widowControl w:val="0"/>
        <w:numPr>
          <w:ilvl w:val="0"/>
          <w:numId w:val="45"/>
        </w:numPr>
        <w:tabs>
          <w:tab w:val="left" w:pos="1341"/>
        </w:tabs>
        <w:autoSpaceDE w:val="0"/>
        <w:autoSpaceDN w:val="0"/>
        <w:spacing w:before="242" w:after="0" w:line="360" w:lineRule="auto"/>
        <w:jc w:val="both"/>
        <w:rPr>
          <w:rFonts w:ascii="Times New Roman" w:hAnsi="Times New Roman" w:cs="Times New Roman"/>
          <w:bCs/>
        </w:rPr>
      </w:pPr>
      <w:r w:rsidRPr="00701101">
        <w:rPr>
          <w:rFonts w:ascii="Times New Roman" w:hAnsi="Times New Roman" w:cs="Times New Roman"/>
          <w:b/>
        </w:rPr>
        <w:t>A</w:t>
      </w:r>
      <w:r w:rsidR="00127398" w:rsidRPr="00701101">
        <w:rPr>
          <w:rFonts w:ascii="Times New Roman" w:hAnsi="Times New Roman" w:cs="Times New Roman"/>
          <w:b/>
        </w:rPr>
        <w:t xml:space="preserve">PPROVAL OF THE AGREEMENT </w:t>
      </w:r>
    </w:p>
    <w:p w14:paraId="6EA1E152" w14:textId="77777777" w:rsidR="00E065E6" w:rsidRPr="00701101" w:rsidRDefault="00E065E6" w:rsidP="009B7AF0">
      <w:pPr>
        <w:pStyle w:val="ListParagraph"/>
        <w:widowControl w:val="0"/>
        <w:tabs>
          <w:tab w:val="left" w:pos="1341"/>
        </w:tabs>
        <w:autoSpaceDE w:val="0"/>
        <w:autoSpaceDN w:val="0"/>
        <w:spacing w:before="242" w:after="0" w:line="360" w:lineRule="auto"/>
        <w:ind w:left="360"/>
        <w:jc w:val="both"/>
        <w:rPr>
          <w:rFonts w:ascii="Times New Roman" w:hAnsi="Times New Roman" w:cs="Times New Roman"/>
          <w:bCs/>
          <w:sz w:val="10"/>
          <w:szCs w:val="10"/>
        </w:rPr>
      </w:pPr>
    </w:p>
    <w:p w14:paraId="71250098" w14:textId="67B6115E" w:rsidR="00E065E6" w:rsidRPr="00701101" w:rsidRDefault="00127398" w:rsidP="009B7AF0">
      <w:pPr>
        <w:widowControl w:val="0"/>
        <w:autoSpaceDE w:val="0"/>
        <w:autoSpaceDN w:val="0"/>
        <w:spacing w:after="0" w:line="240" w:lineRule="auto"/>
        <w:ind w:left="709"/>
        <w:jc w:val="both"/>
        <w:rPr>
          <w:rFonts w:ascii="Times New Roman" w:hAnsi="Times New Roman" w:cs="Times New Roman"/>
        </w:rPr>
      </w:pPr>
      <w:r w:rsidRPr="00701101">
        <w:rPr>
          <w:rFonts w:ascii="Times New Roman" w:hAnsi="Times New Roman" w:cs="Times New Roman"/>
        </w:rPr>
        <w:t>This power purchase agreement is subject to the approval of OERC, with or without modification.</w:t>
      </w:r>
    </w:p>
    <w:p w14:paraId="70305578" w14:textId="77777777" w:rsidR="00E065E6" w:rsidRPr="00701101" w:rsidRDefault="00E065E6" w:rsidP="009B7AF0">
      <w:pPr>
        <w:rPr>
          <w:rFonts w:ascii="Times New Roman" w:hAnsi="Times New Roman" w:cs="Times New Roman"/>
          <w:bCs/>
        </w:rPr>
      </w:pPr>
    </w:p>
    <w:p w14:paraId="3AEA17E5" w14:textId="77777777" w:rsidR="00E065E6" w:rsidRPr="00701101" w:rsidRDefault="00E065E6" w:rsidP="009B7AF0">
      <w:pPr>
        <w:rPr>
          <w:rFonts w:ascii="Times New Roman" w:hAnsi="Times New Roman" w:cs="Times New Roman"/>
          <w:bCs/>
        </w:rPr>
      </w:pPr>
    </w:p>
    <w:p w14:paraId="11454BCA" w14:textId="368D91FA" w:rsidR="00A87E50" w:rsidRPr="00701101" w:rsidRDefault="005B5629" w:rsidP="009B7AF0">
      <w:pPr>
        <w:jc w:val="both"/>
        <w:rPr>
          <w:rFonts w:ascii="Times New Roman" w:hAnsi="Times New Roman" w:cs="Times New Roman"/>
          <w:bCs/>
        </w:rPr>
      </w:pPr>
      <w:r w:rsidRPr="00701101">
        <w:rPr>
          <w:rFonts w:ascii="Times New Roman" w:hAnsi="Times New Roman" w:cs="Times New Roman"/>
          <w:bCs/>
        </w:rPr>
        <w:t xml:space="preserve">IN WITNESS WHEREOF the Parties have </w:t>
      </w:r>
      <w:r w:rsidR="00127398" w:rsidRPr="00701101">
        <w:rPr>
          <w:rFonts w:ascii="Times New Roman" w:hAnsi="Times New Roman" w:cs="Times New Roman"/>
          <w:bCs/>
        </w:rPr>
        <w:t>executed</w:t>
      </w:r>
      <w:r w:rsidRPr="00701101">
        <w:rPr>
          <w:rFonts w:ascii="Times New Roman" w:hAnsi="Times New Roman" w:cs="Times New Roman"/>
          <w:bCs/>
        </w:rPr>
        <w:t xml:space="preserve"> the</w:t>
      </w:r>
      <w:r w:rsidR="00127398" w:rsidRPr="00701101">
        <w:rPr>
          <w:rFonts w:ascii="Times New Roman" w:hAnsi="Times New Roman" w:cs="Times New Roman"/>
          <w:bCs/>
        </w:rPr>
        <w:t>se</w:t>
      </w:r>
      <w:r w:rsidRPr="00701101">
        <w:rPr>
          <w:rFonts w:ascii="Times New Roman" w:hAnsi="Times New Roman" w:cs="Times New Roman"/>
          <w:bCs/>
        </w:rPr>
        <w:t xml:space="preserve"> </w:t>
      </w:r>
      <w:r w:rsidR="00127398" w:rsidRPr="00701101">
        <w:rPr>
          <w:rFonts w:ascii="Times New Roman" w:hAnsi="Times New Roman" w:cs="Times New Roman"/>
          <w:bCs/>
        </w:rPr>
        <w:t>parents</w:t>
      </w:r>
      <w:r w:rsidRPr="00701101">
        <w:rPr>
          <w:rFonts w:ascii="Times New Roman" w:hAnsi="Times New Roman" w:cs="Times New Roman"/>
          <w:bCs/>
        </w:rPr>
        <w:t xml:space="preserve"> through their authorized representatives </w:t>
      </w:r>
      <w:r w:rsidR="00127398" w:rsidRPr="00701101">
        <w:rPr>
          <w:rFonts w:ascii="Times New Roman" w:hAnsi="Times New Roman" w:cs="Times New Roman"/>
          <w:bCs/>
        </w:rPr>
        <w:t>on</w:t>
      </w:r>
      <w:r w:rsidRPr="00701101">
        <w:rPr>
          <w:rFonts w:ascii="Times New Roman" w:hAnsi="Times New Roman" w:cs="Times New Roman"/>
          <w:bCs/>
        </w:rPr>
        <w:t xml:space="preserve"> the date </w:t>
      </w:r>
      <w:r w:rsidR="00127398" w:rsidRPr="00701101">
        <w:rPr>
          <w:rFonts w:ascii="Times New Roman" w:hAnsi="Times New Roman" w:cs="Times New Roman"/>
          <w:bCs/>
        </w:rPr>
        <w:t>mentioned herein</w:t>
      </w:r>
      <w:r w:rsidRPr="00701101">
        <w:rPr>
          <w:rFonts w:ascii="Times New Roman" w:hAnsi="Times New Roman" w:cs="Times New Roman"/>
          <w:bCs/>
        </w:rPr>
        <w:t xml:space="preserve"> above.</w:t>
      </w:r>
      <w:r w:rsidR="00127398" w:rsidRPr="00701101">
        <w:rPr>
          <w:rFonts w:ascii="Times New Roman" w:hAnsi="Times New Roman" w:cs="Times New Roman"/>
          <w:bCs/>
        </w:rPr>
        <w:tab/>
      </w:r>
    </w:p>
    <w:p w14:paraId="2A79493E" w14:textId="77777777" w:rsidR="00A87E50" w:rsidRPr="00701101" w:rsidRDefault="00A87E50" w:rsidP="009B7AF0">
      <w:pPr>
        <w:rPr>
          <w:rFonts w:ascii="Times New Roman" w:hAnsi="Times New Roman" w:cs="Times New Roman"/>
          <w:bCs/>
        </w:rPr>
      </w:pPr>
    </w:p>
    <w:p w14:paraId="24CEDDF9" w14:textId="2DBE8145" w:rsidR="00A87E50" w:rsidRPr="00701101" w:rsidRDefault="005B5629" w:rsidP="00441A57">
      <w:pPr>
        <w:ind w:left="6480" w:firstLine="720"/>
        <w:rPr>
          <w:rFonts w:ascii="Times New Roman" w:hAnsi="Times New Roman" w:cs="Times New Roman"/>
          <w:b/>
        </w:rPr>
      </w:pPr>
      <w:r w:rsidRPr="00701101">
        <w:rPr>
          <w:rFonts w:ascii="Times New Roman" w:hAnsi="Times New Roman" w:cs="Times New Roman"/>
          <w:b/>
        </w:rPr>
        <w:t xml:space="preserve">For and on behalf of </w:t>
      </w:r>
      <w:r w:rsidRPr="00701101">
        <w:rPr>
          <w:rFonts w:ascii="Times New Roman" w:hAnsi="Times New Roman" w:cs="Times New Roman"/>
          <w:b/>
        </w:rPr>
        <w:tab/>
      </w:r>
      <w:r w:rsidRPr="00701101">
        <w:rPr>
          <w:rFonts w:ascii="Times New Roman" w:hAnsi="Times New Roman" w:cs="Times New Roman"/>
          <w:b/>
        </w:rPr>
        <w:tab/>
      </w:r>
      <w:r w:rsidRPr="00701101">
        <w:rPr>
          <w:rFonts w:ascii="Times New Roman" w:hAnsi="Times New Roman" w:cs="Times New Roman"/>
          <w:b/>
        </w:rPr>
        <w:tab/>
      </w:r>
      <w:r w:rsidRPr="00701101">
        <w:rPr>
          <w:rFonts w:ascii="Times New Roman" w:hAnsi="Times New Roman" w:cs="Times New Roman"/>
          <w:b/>
        </w:rPr>
        <w:tab/>
      </w:r>
      <w:r w:rsidRPr="00701101">
        <w:rPr>
          <w:rFonts w:ascii="Times New Roman" w:hAnsi="Times New Roman" w:cs="Times New Roman"/>
          <w:b/>
        </w:rPr>
        <w:tab/>
      </w:r>
      <w:r w:rsidRPr="00701101">
        <w:rPr>
          <w:rFonts w:ascii="Times New Roman" w:hAnsi="Times New Roman" w:cs="Times New Roman"/>
          <w:b/>
        </w:rPr>
        <w:tab/>
      </w:r>
      <w:r w:rsidR="00127398" w:rsidRPr="00701101">
        <w:rPr>
          <w:rFonts w:ascii="Times New Roman" w:hAnsi="Times New Roman" w:cs="Times New Roman"/>
          <w:b/>
        </w:rPr>
        <w:t xml:space="preserve">         </w:t>
      </w:r>
      <w:r w:rsidRPr="00701101">
        <w:rPr>
          <w:rFonts w:ascii="Times New Roman" w:hAnsi="Times New Roman" w:cs="Times New Roman"/>
          <w:b/>
        </w:rPr>
        <w:t>GRIDCO</w:t>
      </w:r>
      <w:r w:rsidRPr="00701101">
        <w:rPr>
          <w:rFonts w:ascii="Times New Roman" w:hAnsi="Times New Roman" w:cs="Times New Roman"/>
          <w:b/>
        </w:rPr>
        <w:tab/>
      </w:r>
      <w:r w:rsidRPr="00701101">
        <w:rPr>
          <w:rFonts w:ascii="Times New Roman" w:hAnsi="Times New Roman" w:cs="Times New Roman"/>
          <w:b/>
        </w:rPr>
        <w:tab/>
      </w:r>
      <w:r w:rsidRPr="00701101">
        <w:rPr>
          <w:rFonts w:ascii="Times New Roman" w:hAnsi="Times New Roman" w:cs="Times New Roman"/>
          <w:b/>
        </w:rPr>
        <w:tab/>
      </w:r>
      <w:r w:rsidRPr="00701101">
        <w:rPr>
          <w:rFonts w:ascii="Times New Roman" w:hAnsi="Times New Roman" w:cs="Times New Roman"/>
          <w:b/>
        </w:rPr>
        <w:tab/>
      </w:r>
      <w:r w:rsidRPr="00701101">
        <w:rPr>
          <w:rFonts w:ascii="Times New Roman" w:hAnsi="Times New Roman" w:cs="Times New Roman"/>
          <w:b/>
        </w:rPr>
        <w:tab/>
      </w:r>
      <w:r w:rsidRPr="00701101">
        <w:rPr>
          <w:rFonts w:ascii="Times New Roman" w:hAnsi="Times New Roman" w:cs="Times New Roman"/>
          <w:b/>
        </w:rPr>
        <w:tab/>
      </w:r>
      <w:r w:rsidRPr="00701101">
        <w:rPr>
          <w:rFonts w:ascii="Times New Roman" w:hAnsi="Times New Roman" w:cs="Times New Roman"/>
          <w:b/>
        </w:rPr>
        <w:tab/>
      </w:r>
    </w:p>
    <w:p w14:paraId="2F266091" w14:textId="6BFDAD64" w:rsidR="00A87E50" w:rsidRPr="00701101" w:rsidRDefault="00127398" w:rsidP="009B7AF0">
      <w:pPr>
        <w:ind w:left="5040" w:firstLine="720"/>
        <w:rPr>
          <w:rFonts w:ascii="Times New Roman" w:hAnsi="Times New Roman" w:cs="Times New Roman"/>
          <w:bCs/>
        </w:rPr>
      </w:pPr>
      <w:r w:rsidRPr="00701101">
        <w:rPr>
          <w:rFonts w:ascii="Times New Roman" w:hAnsi="Times New Roman" w:cs="Times New Roman"/>
          <w:bCs/>
        </w:rPr>
        <w:t xml:space="preserve">             </w:t>
      </w:r>
      <w:r w:rsidR="005B5629" w:rsidRPr="00701101">
        <w:rPr>
          <w:rFonts w:ascii="Times New Roman" w:hAnsi="Times New Roman" w:cs="Times New Roman"/>
          <w:bCs/>
        </w:rPr>
        <w:t xml:space="preserve">Name, Designation and Address </w:t>
      </w:r>
      <w:r w:rsidR="005B5629" w:rsidRPr="00701101">
        <w:rPr>
          <w:rFonts w:ascii="Times New Roman" w:hAnsi="Times New Roman" w:cs="Times New Roman"/>
          <w:bCs/>
        </w:rPr>
        <w:tab/>
      </w:r>
      <w:r w:rsidR="005B5629" w:rsidRPr="00701101">
        <w:rPr>
          <w:rFonts w:ascii="Times New Roman" w:hAnsi="Times New Roman" w:cs="Times New Roman"/>
          <w:bCs/>
        </w:rPr>
        <w:tab/>
      </w:r>
      <w:r w:rsidR="005B5629" w:rsidRPr="00701101">
        <w:rPr>
          <w:rFonts w:ascii="Times New Roman" w:hAnsi="Times New Roman" w:cs="Times New Roman"/>
          <w:bCs/>
        </w:rPr>
        <w:tab/>
      </w:r>
      <w:r w:rsidR="005B5629" w:rsidRPr="00701101">
        <w:rPr>
          <w:rFonts w:ascii="Times New Roman" w:hAnsi="Times New Roman" w:cs="Times New Roman"/>
          <w:bCs/>
        </w:rPr>
        <w:tab/>
        <w:t xml:space="preserve">       </w:t>
      </w:r>
    </w:p>
    <w:p w14:paraId="6E535C9C" w14:textId="5CD6EF22" w:rsidR="00A87E50" w:rsidRPr="00441A57" w:rsidRDefault="00127398" w:rsidP="009B7AF0">
      <w:pPr>
        <w:ind w:left="5760" w:firstLine="720"/>
        <w:rPr>
          <w:rFonts w:ascii="Times New Roman" w:hAnsi="Times New Roman" w:cs="Times New Roman"/>
          <w:bCs/>
          <w:sz w:val="2"/>
          <w:szCs w:val="2"/>
        </w:rPr>
      </w:pPr>
      <w:r w:rsidRPr="00701101">
        <w:rPr>
          <w:rFonts w:ascii="Times New Roman" w:hAnsi="Times New Roman" w:cs="Times New Roman"/>
          <w:bCs/>
        </w:rPr>
        <w:t xml:space="preserve">          </w:t>
      </w:r>
      <w:r w:rsidR="005B5629" w:rsidRPr="00701101">
        <w:rPr>
          <w:rFonts w:ascii="Times New Roman" w:hAnsi="Times New Roman" w:cs="Times New Roman"/>
          <w:bCs/>
        </w:rPr>
        <w:t xml:space="preserve">Signature with seal </w:t>
      </w:r>
      <w:r w:rsidR="005B5629" w:rsidRPr="00701101">
        <w:rPr>
          <w:rFonts w:ascii="Times New Roman" w:hAnsi="Times New Roman" w:cs="Times New Roman"/>
          <w:bCs/>
        </w:rPr>
        <w:tab/>
      </w:r>
      <w:r w:rsidR="005B5629" w:rsidRPr="00701101">
        <w:rPr>
          <w:rFonts w:ascii="Times New Roman" w:hAnsi="Times New Roman" w:cs="Times New Roman"/>
          <w:bCs/>
        </w:rPr>
        <w:tab/>
        <w:t xml:space="preserve">       </w:t>
      </w:r>
    </w:p>
    <w:p w14:paraId="0F14C6E2" w14:textId="7379843D" w:rsidR="00A87E50" w:rsidRPr="00701101" w:rsidRDefault="00127398" w:rsidP="009B7AF0">
      <w:pPr>
        <w:ind w:left="6480" w:firstLine="720"/>
        <w:rPr>
          <w:rFonts w:ascii="Times New Roman" w:hAnsi="Times New Roman" w:cs="Times New Roman"/>
          <w:bCs/>
        </w:rPr>
      </w:pPr>
      <w:r w:rsidRPr="00701101">
        <w:rPr>
          <w:rFonts w:ascii="Times New Roman" w:hAnsi="Times New Roman" w:cs="Times New Roman"/>
          <w:bCs/>
        </w:rPr>
        <w:t xml:space="preserve">       </w:t>
      </w:r>
      <w:r w:rsidR="005B5629" w:rsidRPr="00701101">
        <w:rPr>
          <w:rFonts w:ascii="Times New Roman" w:hAnsi="Times New Roman" w:cs="Times New Roman"/>
          <w:bCs/>
        </w:rPr>
        <w:t>Witness:</w:t>
      </w:r>
    </w:p>
    <w:p w14:paraId="4D8C915E" w14:textId="07C32C3D" w:rsidR="00A87E50" w:rsidRPr="00701101" w:rsidRDefault="005B5629" w:rsidP="009B7AF0">
      <w:pPr>
        <w:ind w:left="5760" w:firstLine="720"/>
        <w:rPr>
          <w:rFonts w:ascii="Times New Roman" w:hAnsi="Times New Roman" w:cs="Times New Roman"/>
          <w:bCs/>
        </w:rPr>
      </w:pPr>
      <w:r w:rsidRPr="00701101">
        <w:rPr>
          <w:rFonts w:ascii="Times New Roman" w:hAnsi="Times New Roman" w:cs="Times New Roman"/>
          <w:bCs/>
        </w:rPr>
        <w:t xml:space="preserve">1. </w:t>
      </w:r>
      <w:r w:rsidRPr="00701101">
        <w:rPr>
          <w:rFonts w:ascii="Times New Roman" w:hAnsi="Times New Roman" w:cs="Times New Roman"/>
          <w:bCs/>
        </w:rPr>
        <w:tab/>
      </w:r>
      <w:r w:rsidRPr="00701101">
        <w:rPr>
          <w:rFonts w:ascii="Times New Roman" w:hAnsi="Times New Roman" w:cs="Times New Roman"/>
          <w:bCs/>
        </w:rPr>
        <w:tab/>
      </w:r>
      <w:r w:rsidRPr="00701101">
        <w:rPr>
          <w:rFonts w:ascii="Times New Roman" w:hAnsi="Times New Roman" w:cs="Times New Roman"/>
          <w:bCs/>
        </w:rPr>
        <w:tab/>
      </w:r>
      <w:r w:rsidRPr="00701101">
        <w:rPr>
          <w:rFonts w:ascii="Times New Roman" w:hAnsi="Times New Roman" w:cs="Times New Roman"/>
          <w:bCs/>
        </w:rPr>
        <w:tab/>
      </w:r>
      <w:r w:rsidRPr="00701101">
        <w:rPr>
          <w:rFonts w:ascii="Times New Roman" w:hAnsi="Times New Roman" w:cs="Times New Roman"/>
          <w:bCs/>
        </w:rPr>
        <w:tab/>
      </w:r>
      <w:r w:rsidRPr="00701101">
        <w:rPr>
          <w:rFonts w:ascii="Times New Roman" w:hAnsi="Times New Roman" w:cs="Times New Roman"/>
          <w:bCs/>
        </w:rPr>
        <w:tab/>
      </w:r>
      <w:r w:rsidRPr="00701101">
        <w:rPr>
          <w:rFonts w:ascii="Times New Roman" w:hAnsi="Times New Roman" w:cs="Times New Roman"/>
          <w:bCs/>
        </w:rPr>
        <w:tab/>
      </w:r>
      <w:r w:rsidRPr="00701101">
        <w:rPr>
          <w:rFonts w:ascii="Times New Roman" w:hAnsi="Times New Roman" w:cs="Times New Roman"/>
          <w:bCs/>
        </w:rPr>
        <w:tab/>
        <w:t xml:space="preserve">       </w:t>
      </w:r>
    </w:p>
    <w:p w14:paraId="1EF9D00B" w14:textId="77777777" w:rsidR="00C03682" w:rsidRPr="00701101" w:rsidRDefault="005B5629" w:rsidP="009B7AF0">
      <w:pPr>
        <w:ind w:left="6480"/>
        <w:rPr>
          <w:rFonts w:ascii="Times New Roman" w:hAnsi="Times New Roman" w:cs="Times New Roman"/>
          <w:bCs/>
        </w:rPr>
      </w:pPr>
      <w:r w:rsidRPr="00701101">
        <w:rPr>
          <w:rFonts w:ascii="Times New Roman" w:hAnsi="Times New Roman" w:cs="Times New Roman"/>
          <w:bCs/>
        </w:rPr>
        <w:t xml:space="preserve">2. </w:t>
      </w:r>
      <w:r w:rsidRPr="00701101">
        <w:rPr>
          <w:rFonts w:ascii="Times New Roman" w:hAnsi="Times New Roman" w:cs="Times New Roman"/>
          <w:bCs/>
        </w:rPr>
        <w:tab/>
      </w:r>
      <w:r w:rsidRPr="00701101">
        <w:rPr>
          <w:rFonts w:ascii="Times New Roman" w:hAnsi="Times New Roman" w:cs="Times New Roman"/>
          <w:bCs/>
        </w:rPr>
        <w:tab/>
      </w:r>
      <w:r w:rsidRPr="00701101">
        <w:rPr>
          <w:rFonts w:ascii="Times New Roman" w:hAnsi="Times New Roman" w:cs="Times New Roman"/>
          <w:bCs/>
        </w:rPr>
        <w:tab/>
      </w:r>
    </w:p>
    <w:p w14:paraId="4856CDD0" w14:textId="43C41F62" w:rsidR="008901A2" w:rsidRPr="00701101" w:rsidRDefault="00C03682" w:rsidP="009B7AF0">
      <w:pPr>
        <w:ind w:left="6480"/>
        <w:rPr>
          <w:rFonts w:ascii="Times New Roman" w:hAnsi="Times New Roman" w:cs="Times New Roman"/>
          <w:b/>
        </w:rPr>
      </w:pPr>
      <w:r w:rsidRPr="00701101">
        <w:rPr>
          <w:rFonts w:ascii="Times New Roman" w:hAnsi="Times New Roman" w:cs="Times New Roman"/>
          <w:bCs/>
        </w:rPr>
        <w:t xml:space="preserve">     </w:t>
      </w:r>
      <w:r w:rsidR="00257C8E" w:rsidRPr="00701101">
        <w:rPr>
          <w:rFonts w:ascii="Times New Roman" w:hAnsi="Times New Roman" w:cs="Times New Roman"/>
          <w:b/>
        </w:rPr>
        <w:t xml:space="preserve">For and on behalf of </w:t>
      </w:r>
    </w:p>
    <w:p w14:paraId="46BDE0DE" w14:textId="137C9B9C" w:rsidR="00257C8E" w:rsidRPr="00701101" w:rsidRDefault="008901A2" w:rsidP="009B7AF0">
      <w:pPr>
        <w:ind w:left="5760"/>
        <w:rPr>
          <w:rFonts w:ascii="Times New Roman" w:hAnsi="Times New Roman" w:cs="Times New Roman"/>
          <w:b/>
        </w:rPr>
      </w:pPr>
      <w:r w:rsidRPr="00701101">
        <w:rPr>
          <w:rFonts w:ascii="Times New Roman" w:hAnsi="Times New Roman" w:cs="Times New Roman"/>
          <w:bCs/>
        </w:rPr>
        <w:t xml:space="preserve">        </w:t>
      </w:r>
      <w:r w:rsidR="00257C8E" w:rsidRPr="00701101">
        <w:rPr>
          <w:rFonts w:ascii="Times New Roman" w:hAnsi="Times New Roman" w:cs="Times New Roman"/>
          <w:b/>
        </w:rPr>
        <w:t>[NAME OF THE DEVELOPER]</w:t>
      </w:r>
      <w:r w:rsidR="00257C8E" w:rsidRPr="00701101">
        <w:rPr>
          <w:rFonts w:ascii="Times New Roman" w:hAnsi="Times New Roman" w:cs="Times New Roman"/>
          <w:b/>
        </w:rPr>
        <w:tab/>
      </w:r>
      <w:r w:rsidR="00257C8E" w:rsidRPr="00701101">
        <w:rPr>
          <w:rFonts w:ascii="Times New Roman" w:hAnsi="Times New Roman" w:cs="Times New Roman"/>
          <w:b/>
        </w:rPr>
        <w:tab/>
      </w:r>
      <w:r w:rsidR="00257C8E" w:rsidRPr="00701101">
        <w:rPr>
          <w:rFonts w:ascii="Times New Roman" w:hAnsi="Times New Roman" w:cs="Times New Roman"/>
          <w:b/>
        </w:rPr>
        <w:tab/>
      </w:r>
      <w:r w:rsidR="00257C8E" w:rsidRPr="00701101">
        <w:rPr>
          <w:rFonts w:ascii="Times New Roman" w:hAnsi="Times New Roman" w:cs="Times New Roman"/>
          <w:b/>
        </w:rPr>
        <w:tab/>
      </w:r>
      <w:r w:rsidR="00257C8E" w:rsidRPr="00701101">
        <w:rPr>
          <w:rFonts w:ascii="Times New Roman" w:hAnsi="Times New Roman" w:cs="Times New Roman"/>
          <w:b/>
        </w:rPr>
        <w:tab/>
      </w:r>
      <w:r w:rsidR="00257C8E" w:rsidRPr="00701101">
        <w:rPr>
          <w:rFonts w:ascii="Times New Roman" w:hAnsi="Times New Roman" w:cs="Times New Roman"/>
          <w:b/>
        </w:rPr>
        <w:tab/>
      </w:r>
      <w:r w:rsidR="00257C8E" w:rsidRPr="00701101">
        <w:rPr>
          <w:rFonts w:ascii="Times New Roman" w:hAnsi="Times New Roman" w:cs="Times New Roman"/>
          <w:b/>
        </w:rPr>
        <w:tab/>
      </w:r>
    </w:p>
    <w:p w14:paraId="05F22460" w14:textId="77777777" w:rsidR="00257C8E" w:rsidRPr="00701101" w:rsidRDefault="00257C8E" w:rsidP="009B7AF0">
      <w:pPr>
        <w:ind w:left="5040" w:firstLine="720"/>
        <w:rPr>
          <w:rFonts w:ascii="Times New Roman" w:hAnsi="Times New Roman" w:cs="Times New Roman"/>
          <w:bCs/>
        </w:rPr>
      </w:pPr>
      <w:r w:rsidRPr="00701101">
        <w:rPr>
          <w:rFonts w:ascii="Times New Roman" w:hAnsi="Times New Roman" w:cs="Times New Roman"/>
          <w:bCs/>
        </w:rPr>
        <w:t xml:space="preserve">             Name, Designation and Address </w:t>
      </w:r>
      <w:r w:rsidRPr="00701101">
        <w:rPr>
          <w:rFonts w:ascii="Times New Roman" w:hAnsi="Times New Roman" w:cs="Times New Roman"/>
          <w:bCs/>
        </w:rPr>
        <w:tab/>
      </w:r>
      <w:r w:rsidRPr="00701101">
        <w:rPr>
          <w:rFonts w:ascii="Times New Roman" w:hAnsi="Times New Roman" w:cs="Times New Roman"/>
          <w:bCs/>
        </w:rPr>
        <w:tab/>
      </w:r>
      <w:r w:rsidRPr="00701101">
        <w:rPr>
          <w:rFonts w:ascii="Times New Roman" w:hAnsi="Times New Roman" w:cs="Times New Roman"/>
          <w:bCs/>
        </w:rPr>
        <w:tab/>
      </w:r>
      <w:r w:rsidRPr="00701101">
        <w:rPr>
          <w:rFonts w:ascii="Times New Roman" w:hAnsi="Times New Roman" w:cs="Times New Roman"/>
          <w:bCs/>
        </w:rPr>
        <w:tab/>
        <w:t xml:space="preserve">       </w:t>
      </w:r>
    </w:p>
    <w:p w14:paraId="356A3AB0" w14:textId="7136ED6B" w:rsidR="00257C8E" w:rsidRPr="00701101" w:rsidRDefault="00257C8E" w:rsidP="009B7AF0">
      <w:pPr>
        <w:ind w:left="5760" w:firstLine="720"/>
        <w:rPr>
          <w:rFonts w:ascii="Times New Roman" w:hAnsi="Times New Roman" w:cs="Times New Roman"/>
          <w:bCs/>
        </w:rPr>
      </w:pPr>
      <w:r w:rsidRPr="00701101">
        <w:rPr>
          <w:rFonts w:ascii="Times New Roman" w:hAnsi="Times New Roman" w:cs="Times New Roman"/>
          <w:bCs/>
        </w:rPr>
        <w:t xml:space="preserve">          Signature with seal </w:t>
      </w:r>
      <w:r w:rsidRPr="00701101">
        <w:rPr>
          <w:rFonts w:ascii="Times New Roman" w:hAnsi="Times New Roman" w:cs="Times New Roman"/>
          <w:bCs/>
        </w:rPr>
        <w:tab/>
      </w:r>
      <w:r w:rsidRPr="00701101">
        <w:rPr>
          <w:rFonts w:ascii="Times New Roman" w:hAnsi="Times New Roman" w:cs="Times New Roman"/>
          <w:bCs/>
        </w:rPr>
        <w:tab/>
      </w:r>
      <w:r w:rsidRPr="00701101">
        <w:rPr>
          <w:rFonts w:ascii="Times New Roman" w:hAnsi="Times New Roman" w:cs="Times New Roman"/>
          <w:bCs/>
        </w:rPr>
        <w:tab/>
        <w:t xml:space="preserve">       </w:t>
      </w:r>
    </w:p>
    <w:p w14:paraId="475A342D" w14:textId="77777777" w:rsidR="00257C8E" w:rsidRPr="00701101" w:rsidRDefault="00257C8E" w:rsidP="009B7AF0">
      <w:pPr>
        <w:ind w:left="6480" w:firstLine="720"/>
        <w:rPr>
          <w:rFonts w:ascii="Times New Roman" w:hAnsi="Times New Roman" w:cs="Times New Roman"/>
          <w:bCs/>
        </w:rPr>
      </w:pPr>
      <w:r w:rsidRPr="00701101">
        <w:rPr>
          <w:rFonts w:ascii="Times New Roman" w:hAnsi="Times New Roman" w:cs="Times New Roman"/>
          <w:bCs/>
        </w:rPr>
        <w:t xml:space="preserve">       Witness:</w:t>
      </w:r>
    </w:p>
    <w:p w14:paraId="4180AB90" w14:textId="115DA6D5" w:rsidR="00257C8E" w:rsidRPr="00701101" w:rsidRDefault="00257C8E" w:rsidP="009B7AF0">
      <w:pPr>
        <w:ind w:left="5760" w:firstLine="720"/>
        <w:rPr>
          <w:rFonts w:ascii="Times New Roman" w:hAnsi="Times New Roman" w:cs="Times New Roman"/>
          <w:bCs/>
        </w:rPr>
      </w:pPr>
      <w:r w:rsidRPr="00701101">
        <w:rPr>
          <w:rFonts w:ascii="Times New Roman" w:hAnsi="Times New Roman" w:cs="Times New Roman"/>
          <w:bCs/>
        </w:rPr>
        <w:t xml:space="preserve">1. </w:t>
      </w:r>
      <w:r w:rsidRPr="00701101">
        <w:rPr>
          <w:rFonts w:ascii="Times New Roman" w:hAnsi="Times New Roman" w:cs="Times New Roman"/>
          <w:bCs/>
        </w:rPr>
        <w:tab/>
      </w:r>
      <w:r w:rsidRPr="00701101">
        <w:rPr>
          <w:rFonts w:ascii="Times New Roman" w:hAnsi="Times New Roman" w:cs="Times New Roman"/>
          <w:bCs/>
        </w:rPr>
        <w:tab/>
      </w:r>
      <w:r w:rsidRPr="00701101">
        <w:rPr>
          <w:rFonts w:ascii="Times New Roman" w:hAnsi="Times New Roman" w:cs="Times New Roman"/>
          <w:bCs/>
        </w:rPr>
        <w:tab/>
      </w:r>
      <w:r w:rsidRPr="00701101">
        <w:rPr>
          <w:rFonts w:ascii="Times New Roman" w:hAnsi="Times New Roman" w:cs="Times New Roman"/>
          <w:bCs/>
        </w:rPr>
        <w:tab/>
        <w:t xml:space="preserve">       </w:t>
      </w:r>
    </w:p>
    <w:p w14:paraId="7E113745" w14:textId="0BC06CE7" w:rsidR="00A87E50" w:rsidRPr="00701101" w:rsidRDefault="00257C8E" w:rsidP="009B7AF0">
      <w:pPr>
        <w:ind w:left="5760" w:firstLine="720"/>
        <w:rPr>
          <w:rFonts w:ascii="Times New Roman" w:hAnsi="Times New Roman" w:cs="Times New Roman"/>
        </w:rPr>
      </w:pPr>
      <w:r w:rsidRPr="00701101">
        <w:rPr>
          <w:rFonts w:ascii="Times New Roman" w:hAnsi="Times New Roman" w:cs="Times New Roman"/>
          <w:bCs/>
        </w:rPr>
        <w:t xml:space="preserve">2. </w:t>
      </w:r>
      <w:r w:rsidRPr="00701101">
        <w:rPr>
          <w:rFonts w:ascii="Times New Roman" w:hAnsi="Times New Roman" w:cs="Times New Roman"/>
          <w:bCs/>
        </w:rPr>
        <w:tab/>
      </w:r>
      <w:r w:rsidRPr="00701101">
        <w:rPr>
          <w:rFonts w:ascii="Times New Roman" w:hAnsi="Times New Roman" w:cs="Times New Roman"/>
          <w:bCs/>
        </w:rPr>
        <w:tab/>
      </w:r>
      <w:r w:rsidRPr="00701101">
        <w:rPr>
          <w:rFonts w:ascii="Times New Roman" w:hAnsi="Times New Roman" w:cs="Times New Roman"/>
          <w:bCs/>
        </w:rPr>
        <w:tab/>
      </w:r>
    </w:p>
    <w:sectPr w:rsidR="00A87E50" w:rsidRPr="0070110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CF12F" w14:textId="77777777" w:rsidR="00146DDF" w:rsidRDefault="00146DDF">
      <w:pPr>
        <w:spacing w:line="240" w:lineRule="auto"/>
      </w:pPr>
      <w:r>
        <w:separator/>
      </w:r>
    </w:p>
  </w:endnote>
  <w:endnote w:type="continuationSeparator" w:id="0">
    <w:p w14:paraId="0EB8003D" w14:textId="77777777" w:rsidR="00146DDF" w:rsidRDefault="00146D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rebuchet MS">
    <w:altName w:val="Arial"/>
    <w:panose1 w:val="020B0603020202020204"/>
    <w:charset w:val="00"/>
    <w:family w:val="swiss"/>
    <w:pitch w:val="variable"/>
    <w:sig w:usb0="00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ED6E5" w14:textId="77777777" w:rsidR="004133C4" w:rsidRDefault="00413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8206801"/>
      <w:docPartObj>
        <w:docPartGallery w:val="AutoText"/>
      </w:docPartObj>
    </w:sdtPr>
    <w:sdtEndPr/>
    <w:sdtContent>
      <w:p w14:paraId="2BEF9E57" w14:textId="641EACB8" w:rsidR="00A87E50" w:rsidRDefault="005B5629">
        <w:pPr>
          <w:pStyle w:val="Footer"/>
          <w:jc w:val="right"/>
        </w:pPr>
        <w:r>
          <w:fldChar w:fldCharType="begin"/>
        </w:r>
        <w:r>
          <w:instrText xml:space="preserve"> PAGE   \* MERGEFORMAT </w:instrText>
        </w:r>
        <w:r>
          <w:fldChar w:fldCharType="separate"/>
        </w:r>
        <w:r w:rsidR="00810534">
          <w:rPr>
            <w:noProof/>
          </w:rPr>
          <w:t>21</w:t>
        </w:r>
        <w:r>
          <w:fldChar w:fldCharType="end"/>
        </w:r>
      </w:p>
    </w:sdtContent>
  </w:sdt>
  <w:p w14:paraId="229A27BB" w14:textId="77777777" w:rsidR="00A87E50" w:rsidRDefault="00A87E50">
    <w:pPr>
      <w:pStyle w:val="BodyText"/>
      <w:spacing w:line="14" w:lineRule="auto"/>
      <w:ind w:left="0"/>
      <w:jc w:val="left"/>
      <w:rPr>
        <w:sz w:val="20"/>
      </w:rPr>
    </w:pPr>
  </w:p>
  <w:p w14:paraId="0EF2E649" w14:textId="77777777" w:rsidR="00A87E50" w:rsidRDefault="00A87E5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7F54B" w14:textId="77777777" w:rsidR="004133C4" w:rsidRDefault="00413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13445" w14:textId="77777777" w:rsidR="00146DDF" w:rsidRDefault="00146DDF">
      <w:pPr>
        <w:spacing w:after="0"/>
      </w:pPr>
      <w:r>
        <w:separator/>
      </w:r>
    </w:p>
  </w:footnote>
  <w:footnote w:type="continuationSeparator" w:id="0">
    <w:p w14:paraId="677628CF" w14:textId="77777777" w:rsidR="00146DDF" w:rsidRDefault="00146D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9A527" w14:textId="77777777" w:rsidR="004133C4" w:rsidRDefault="00413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91DA5" w14:textId="1F1D03D7" w:rsidR="00A87E50" w:rsidRDefault="005B5629">
    <w:pPr>
      <w:pStyle w:val="BodyText"/>
      <w:spacing w:line="14" w:lineRule="auto"/>
      <w:ind w:left="0"/>
      <w:jc w:val="left"/>
      <w:rPr>
        <w:sz w:val="20"/>
      </w:rPr>
    </w:pPr>
    <w:r>
      <w:rPr>
        <w:noProof/>
        <w:lang w:bidi="or-IN"/>
      </w:rPr>
      <mc:AlternateContent>
        <mc:Choice Requires="wps">
          <w:drawing>
            <wp:anchor distT="0" distB="0" distL="114300" distR="114300" simplePos="0" relativeHeight="251657216" behindDoc="1" locked="0" layoutInCell="1" allowOverlap="1" wp14:anchorId="645C8EB8" wp14:editId="4DDC0FA5">
              <wp:simplePos x="0" y="0"/>
              <wp:positionH relativeFrom="page">
                <wp:posOffset>3766185</wp:posOffset>
              </wp:positionH>
              <wp:positionV relativeFrom="page">
                <wp:posOffset>436880</wp:posOffset>
              </wp:positionV>
              <wp:extent cx="2884805" cy="172720"/>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805" cy="172720"/>
                      </a:xfrm>
                      <a:prstGeom prst="rect">
                        <a:avLst/>
                      </a:prstGeom>
                      <a:noFill/>
                      <a:ln>
                        <a:noFill/>
                      </a:ln>
                    </wps:spPr>
                    <wps:txbx>
                      <w:txbxContent>
                        <w:p w14:paraId="0E510EE0" w14:textId="77777777" w:rsidR="00A87E50" w:rsidRDefault="00A87E50" w:rsidP="00E3428B">
                          <w:pPr>
                            <w:spacing w:before="19"/>
                            <w:rPr>
                              <w:b/>
                              <w:sz w:val="20"/>
                            </w:rPr>
                          </w:pPr>
                        </w:p>
                      </w:txbxContent>
                    </wps:txbx>
                    <wps:bodyPr rot="0" vert="horz" wrap="square" lIns="0" tIns="0" rIns="0" bIns="0" anchor="t" anchorCtr="0"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5C8EB8" id="_x0000_t202" coordsize="21600,21600" o:spt="202" path="m,l,21600r21600,l21600,xe">
              <v:stroke joinstyle="miter"/>
              <v:path gradientshapeok="t" o:connecttype="rect"/>
            </v:shapetype>
            <v:shape id="Text Box 1" o:spid="_x0000_s1026" type="#_x0000_t202" style="position:absolute;margin-left:296.55pt;margin-top:34.4pt;width:227.15pt;height:13.6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" filled="f" stroked="f">
              <v:textbox inset="0,0,0,0">
                <w:txbxContent>
                  <w:p w14:paraId="0E510EE0" w14:textId="77777777" w:rsidR="00A87E50" w:rsidRDefault="00A87E50" w:rsidP="00E3428B">
                    <w:pPr>
                      <w:spacing w:before="19"/>
                      <w:rPr>
                        <w:b/>
                        <w:sz w:val="20"/>
                      </w:rPr>
                    </w:pPr>
                  </w:p>
                </w:txbxContent>
              </v:textbox>
              <w10:wrap anchorx="page" anchory="page"/>
            </v:shape>
          </w:pict>
        </mc:Fallback>
      </mc:AlternateContent>
    </w:r>
  </w:p>
  <w:p w14:paraId="5342F1FF" w14:textId="77777777" w:rsidR="00A87E50" w:rsidRDefault="00A87E5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2B5FF" w14:textId="77777777" w:rsidR="004133C4" w:rsidRDefault="00413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543"/>
    <w:multiLevelType w:val="hybridMultilevel"/>
    <w:tmpl w:val="4EB26CF4"/>
    <w:lvl w:ilvl="0" w:tplc="04090017">
      <w:start w:val="1"/>
      <w:numFmt w:val="lowerLetter"/>
      <w:lvlText w:val="%1)"/>
      <w:lvlJc w:val="left"/>
      <w:pPr>
        <w:ind w:left="2880" w:hanging="360"/>
      </w:pPr>
    </w:lvl>
    <w:lvl w:ilvl="1" w:tplc="04090011">
      <w:start w:val="1"/>
      <w:numFmt w:val="decimal"/>
      <w:lvlText w:val="%2)"/>
      <w:lvlJc w:val="left"/>
      <w:pPr>
        <w:ind w:left="1530" w:hanging="360"/>
      </w:pPr>
    </w:lvl>
    <w:lvl w:ilvl="2" w:tplc="5A3406DA">
      <w:start w:val="1"/>
      <w:numFmt w:val="lowerRoman"/>
      <w:lvlText w:val="(%3)"/>
      <w:lvlJc w:val="left"/>
      <w:pPr>
        <w:ind w:left="720" w:hanging="360"/>
      </w:pPr>
      <w:rPr>
        <w:rFonts w:hint="default"/>
      </w:r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08A3292"/>
    <w:multiLevelType w:val="multilevel"/>
    <w:tmpl w:val="4A643F62"/>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b/>
        <w:bCs/>
      </w:rPr>
    </w:lvl>
    <w:lvl w:ilvl="2">
      <w:start w:val="1"/>
      <w:numFmt w:val="decimal"/>
      <w:isLgl/>
      <w:lvlText w:val="%1.%2.%3"/>
      <w:lvlJc w:val="left"/>
      <w:pPr>
        <w:ind w:left="648" w:hanging="360"/>
      </w:pPr>
      <w:rPr>
        <w:rFonts w:hint="default"/>
        <w:b w:val="0"/>
        <w:bCs w:val="0"/>
      </w:rPr>
    </w:lvl>
    <w:lvl w:ilvl="3">
      <w:start w:val="1"/>
      <w:numFmt w:val="decimal"/>
      <w:lvlText w:val="%1.%2.%3.%4."/>
      <w:lvlJc w:val="left"/>
      <w:pPr>
        <w:ind w:left="792" w:hanging="360"/>
      </w:pPr>
      <w:rPr>
        <w:rFonts w:hint="default"/>
      </w:rPr>
    </w:lvl>
    <w:lvl w:ilvl="4">
      <w:start w:val="1"/>
      <w:numFmt w:val="decimal"/>
      <w:lvlText w:val="%1.%2.%3.%4.%5."/>
      <w:lvlJc w:val="left"/>
      <w:pPr>
        <w:ind w:left="936" w:hanging="360"/>
      </w:pPr>
      <w:rPr>
        <w:rFonts w:hint="default"/>
      </w:rPr>
    </w:lvl>
    <w:lvl w:ilvl="5">
      <w:start w:val="1"/>
      <w:numFmt w:val="decimal"/>
      <w:lvlText w:val="%1.%2.%3.%4.%5.%6."/>
      <w:lvlJc w:val="left"/>
      <w:pPr>
        <w:ind w:left="1080" w:hanging="360"/>
      </w:pPr>
      <w:rPr>
        <w:rFonts w:hint="default"/>
      </w:rPr>
    </w:lvl>
    <w:lvl w:ilvl="6">
      <w:start w:val="1"/>
      <w:numFmt w:val="decimal"/>
      <w:lvlText w:val="%1.%2.%3.%4.%5.%6.%7."/>
      <w:lvlJc w:val="left"/>
      <w:pPr>
        <w:ind w:left="1224" w:hanging="360"/>
      </w:pPr>
      <w:rPr>
        <w:rFonts w:hint="default"/>
      </w:rPr>
    </w:lvl>
    <w:lvl w:ilvl="7">
      <w:start w:val="1"/>
      <w:numFmt w:val="decimal"/>
      <w:lvlText w:val="%1.%2.%3.%4.%5.%6.%7.%8."/>
      <w:lvlJc w:val="left"/>
      <w:pPr>
        <w:ind w:left="1368" w:hanging="360"/>
      </w:pPr>
      <w:rPr>
        <w:rFonts w:hint="default"/>
      </w:rPr>
    </w:lvl>
    <w:lvl w:ilvl="8">
      <w:start w:val="1"/>
      <w:numFmt w:val="decimal"/>
      <w:lvlText w:val="%1.%2.%3.%4.%5.%6.%7.%8.%9."/>
      <w:lvlJc w:val="left"/>
      <w:pPr>
        <w:ind w:left="1512" w:hanging="360"/>
      </w:pPr>
      <w:rPr>
        <w:rFonts w:hint="default"/>
      </w:rPr>
    </w:lvl>
  </w:abstractNum>
  <w:abstractNum w:abstractNumId="2" w15:restartNumberingAfterBreak="0">
    <w:nsid w:val="1305581E"/>
    <w:multiLevelType w:val="hybridMultilevel"/>
    <w:tmpl w:val="1DEC61C8"/>
    <w:lvl w:ilvl="0" w:tplc="5A3406DA">
      <w:start w:val="1"/>
      <w:numFmt w:val="lowerRoman"/>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1481439F"/>
    <w:multiLevelType w:val="hybridMultilevel"/>
    <w:tmpl w:val="BAB400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D3E5D"/>
    <w:multiLevelType w:val="hybridMultilevel"/>
    <w:tmpl w:val="9B826AB0"/>
    <w:lvl w:ilvl="0" w:tplc="FFFFFFFF">
      <w:start w:val="1"/>
      <w:numFmt w:val="lowerRoman"/>
      <w:lvlText w:val="(%1)"/>
      <w:lvlJc w:val="left"/>
      <w:pPr>
        <w:ind w:left="2160" w:hanging="360"/>
      </w:pPr>
      <w:rPr>
        <w:rFonts w:hint="default"/>
      </w:r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 w15:restartNumberingAfterBreak="0">
    <w:nsid w:val="17252E68"/>
    <w:multiLevelType w:val="multilevel"/>
    <w:tmpl w:val="3E74538E"/>
    <w:lvl w:ilvl="0">
      <w:start w:val="9"/>
      <w:numFmt w:val="decimal"/>
      <w:lvlText w:val="%1."/>
      <w:lvlJc w:val="left"/>
      <w:pPr>
        <w:ind w:left="360" w:hanging="360"/>
      </w:pPr>
      <w:rPr>
        <w:rFonts w:hint="default"/>
        <w:b/>
        <w:bCs w:val="0"/>
      </w:rPr>
    </w:lvl>
    <w:lvl w:ilvl="1">
      <w:start w:val="11"/>
      <w:numFmt w:val="decimal"/>
      <w:lvlText w:val="%1.%2."/>
      <w:lvlJc w:val="left"/>
      <w:pPr>
        <w:ind w:left="612" w:hanging="432"/>
      </w:pPr>
      <w:rPr>
        <w:rFonts w:hint="default"/>
        <w:b/>
        <w:bCs w:val="0"/>
      </w:rPr>
    </w:lvl>
    <w:lvl w:ilvl="2">
      <w:start w:val="1"/>
      <w:numFmt w:val="lowerLetter"/>
      <w:lvlText w:val="%3)"/>
      <w:lvlJc w:val="left"/>
      <w:pPr>
        <w:ind w:left="720" w:hanging="360"/>
      </w:p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733A68"/>
    <w:multiLevelType w:val="hybridMultilevel"/>
    <w:tmpl w:val="9B826AB0"/>
    <w:lvl w:ilvl="0" w:tplc="FFFFFFFF">
      <w:start w:val="1"/>
      <w:numFmt w:val="lowerRoman"/>
      <w:lvlText w:val="(%1)"/>
      <w:lvlJc w:val="left"/>
      <w:pPr>
        <w:ind w:left="2160" w:hanging="360"/>
      </w:pPr>
      <w:rPr>
        <w:rFonts w:hint="default"/>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 w15:restartNumberingAfterBreak="0">
    <w:nsid w:val="22CB6F96"/>
    <w:multiLevelType w:val="multilevel"/>
    <w:tmpl w:val="22CB6F9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4AF7E39"/>
    <w:multiLevelType w:val="multilevel"/>
    <w:tmpl w:val="6D9442EA"/>
    <w:lvl w:ilvl="0">
      <w:start w:val="1"/>
      <w:numFmt w:val="decimal"/>
      <w:lvlText w:val="%1."/>
      <w:lvlJc w:val="left"/>
      <w:pPr>
        <w:ind w:left="36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26A8331C"/>
    <w:multiLevelType w:val="hybridMultilevel"/>
    <w:tmpl w:val="4CA834DC"/>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97D10"/>
    <w:multiLevelType w:val="multilevel"/>
    <w:tmpl w:val="2FB97D10"/>
    <w:lvl w:ilvl="0">
      <w:start w:val="1"/>
      <w:numFmt w:val="lowerRoman"/>
      <w:lvlText w:val="(%1)"/>
      <w:lvlJc w:val="left"/>
      <w:pPr>
        <w:ind w:left="630" w:hanging="360"/>
      </w:pPr>
      <w:rPr>
        <w:rFonts w:hint="default"/>
      </w:rPr>
    </w:lvl>
    <w:lvl w:ilvl="1">
      <w:start w:val="1"/>
      <w:numFmt w:val="lowerRoman"/>
      <w:lvlText w:val="%2."/>
      <w:lvlJc w:val="right"/>
      <w:pPr>
        <w:ind w:left="1440" w:hanging="360"/>
      </w:p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18163C"/>
    <w:multiLevelType w:val="hybridMultilevel"/>
    <w:tmpl w:val="9B826AB0"/>
    <w:lvl w:ilvl="0" w:tplc="FFFFFFFF">
      <w:start w:val="1"/>
      <w:numFmt w:val="lowerRoman"/>
      <w:lvlText w:val="(%1)"/>
      <w:lvlJc w:val="left"/>
      <w:pPr>
        <w:ind w:left="2160" w:hanging="360"/>
      </w:pPr>
      <w:rPr>
        <w:rFonts w:hint="default"/>
      </w:r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337A1983"/>
    <w:multiLevelType w:val="multilevel"/>
    <w:tmpl w:val="337A1983"/>
    <w:lvl w:ilvl="0">
      <w:start w:val="1"/>
      <w:numFmt w:val="lower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BC533F"/>
    <w:multiLevelType w:val="hybridMultilevel"/>
    <w:tmpl w:val="ECD43B92"/>
    <w:lvl w:ilvl="0" w:tplc="FFFFFFFF">
      <w:start w:val="1"/>
      <w:numFmt w:val="lowerLetter"/>
      <w:lvlText w:val="%1)"/>
      <w:lvlJc w:val="left"/>
      <w:pPr>
        <w:ind w:left="1350" w:hanging="360"/>
      </w:pPr>
    </w:lvl>
    <w:lvl w:ilvl="1" w:tplc="FFFFFFFF">
      <w:start w:val="1"/>
      <w:numFmt w:val="lowerLetter"/>
      <w:lvlText w:val="%2."/>
      <w:lvlJc w:val="left"/>
      <w:pPr>
        <w:ind w:left="990" w:hanging="360"/>
      </w:pPr>
    </w:lvl>
    <w:lvl w:ilvl="2" w:tplc="FFFFFFFF">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14" w15:restartNumberingAfterBreak="0">
    <w:nsid w:val="35B5194C"/>
    <w:multiLevelType w:val="hybridMultilevel"/>
    <w:tmpl w:val="ECD43B92"/>
    <w:lvl w:ilvl="0" w:tplc="FFFFFFFF">
      <w:start w:val="1"/>
      <w:numFmt w:val="lowerLetter"/>
      <w:lvlText w:val="%1)"/>
      <w:lvlJc w:val="left"/>
      <w:pPr>
        <w:ind w:left="1350" w:hanging="360"/>
      </w:pPr>
    </w:lvl>
    <w:lvl w:ilvl="1" w:tplc="FFFFFFFF">
      <w:start w:val="1"/>
      <w:numFmt w:val="lowerLetter"/>
      <w:lvlText w:val="%2."/>
      <w:lvlJc w:val="left"/>
      <w:pPr>
        <w:ind w:left="990" w:hanging="360"/>
      </w:pPr>
    </w:lvl>
    <w:lvl w:ilvl="2" w:tplc="FFFFFFFF">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15" w15:restartNumberingAfterBreak="0">
    <w:nsid w:val="383C0FBC"/>
    <w:multiLevelType w:val="multilevel"/>
    <w:tmpl w:val="383C0FBC"/>
    <w:lvl w:ilvl="0">
      <w:start w:val="1"/>
      <w:numFmt w:val="lowerRoman"/>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84D0F3A"/>
    <w:multiLevelType w:val="hybridMultilevel"/>
    <w:tmpl w:val="9B826AB0"/>
    <w:lvl w:ilvl="0" w:tplc="FFFFFFFF">
      <w:start w:val="1"/>
      <w:numFmt w:val="lowerRoman"/>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 w15:restartNumberingAfterBreak="0">
    <w:nsid w:val="3A911860"/>
    <w:multiLevelType w:val="hybridMultilevel"/>
    <w:tmpl w:val="9C02A95A"/>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E114FC"/>
    <w:multiLevelType w:val="multilevel"/>
    <w:tmpl w:val="3AE114FC"/>
    <w:lvl w:ilvl="0">
      <w:start w:val="1"/>
      <w:numFmt w:val="lowerLetter"/>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9" w15:restartNumberingAfterBreak="0">
    <w:nsid w:val="3C0834DD"/>
    <w:multiLevelType w:val="hybridMultilevel"/>
    <w:tmpl w:val="3CEC905A"/>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2C1E20"/>
    <w:multiLevelType w:val="hybridMultilevel"/>
    <w:tmpl w:val="9B826AB0"/>
    <w:lvl w:ilvl="0" w:tplc="FFFFFFFF">
      <w:start w:val="1"/>
      <w:numFmt w:val="lowerRoman"/>
      <w:lvlText w:val="(%1)"/>
      <w:lvlJc w:val="left"/>
      <w:pPr>
        <w:ind w:left="2160" w:hanging="360"/>
      </w:pPr>
      <w:rPr>
        <w:rFonts w:hint="default"/>
      </w:r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 w15:restartNumberingAfterBreak="0">
    <w:nsid w:val="42B316D3"/>
    <w:multiLevelType w:val="hybridMultilevel"/>
    <w:tmpl w:val="9B826AB0"/>
    <w:lvl w:ilvl="0" w:tplc="FFFFFFFF">
      <w:start w:val="1"/>
      <w:numFmt w:val="lowerRoman"/>
      <w:lvlText w:val="(%1)"/>
      <w:lvlJc w:val="left"/>
      <w:pPr>
        <w:ind w:left="2160" w:hanging="360"/>
      </w:pPr>
      <w:rPr>
        <w:rFonts w:hint="default"/>
      </w:r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2" w15:restartNumberingAfterBreak="0">
    <w:nsid w:val="46061380"/>
    <w:multiLevelType w:val="hybridMultilevel"/>
    <w:tmpl w:val="6E0418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B126EC"/>
    <w:multiLevelType w:val="hybridMultilevel"/>
    <w:tmpl w:val="EF9AA008"/>
    <w:lvl w:ilvl="0" w:tplc="5A3406DA">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6B64B9"/>
    <w:multiLevelType w:val="hybridMultilevel"/>
    <w:tmpl w:val="9B826AB0"/>
    <w:lvl w:ilvl="0" w:tplc="FFFFFFFF">
      <w:start w:val="1"/>
      <w:numFmt w:val="lowerRoman"/>
      <w:lvlText w:val="(%1)"/>
      <w:lvlJc w:val="left"/>
      <w:pPr>
        <w:ind w:left="2160" w:hanging="360"/>
      </w:pPr>
      <w:rPr>
        <w:rFonts w:hint="default"/>
      </w:r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5" w15:restartNumberingAfterBreak="0">
    <w:nsid w:val="493C3A7C"/>
    <w:multiLevelType w:val="hybridMultilevel"/>
    <w:tmpl w:val="9B826AB0"/>
    <w:lvl w:ilvl="0" w:tplc="FFFFFFFF">
      <w:start w:val="1"/>
      <w:numFmt w:val="lowerRoman"/>
      <w:lvlText w:val="(%1)"/>
      <w:lvlJc w:val="left"/>
      <w:pPr>
        <w:ind w:left="2160" w:hanging="360"/>
      </w:pPr>
      <w:rPr>
        <w:rFonts w:hint="default"/>
      </w:r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6" w15:restartNumberingAfterBreak="0">
    <w:nsid w:val="49E10CD1"/>
    <w:multiLevelType w:val="hybridMultilevel"/>
    <w:tmpl w:val="9B826AB0"/>
    <w:lvl w:ilvl="0" w:tplc="5A3406DA">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C4B3026"/>
    <w:multiLevelType w:val="multilevel"/>
    <w:tmpl w:val="B7FA71AE"/>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72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CA239F5"/>
    <w:multiLevelType w:val="hybridMultilevel"/>
    <w:tmpl w:val="ECD43B92"/>
    <w:lvl w:ilvl="0" w:tplc="FFFFFFFF">
      <w:start w:val="1"/>
      <w:numFmt w:val="lowerLetter"/>
      <w:lvlText w:val="%1)"/>
      <w:lvlJc w:val="left"/>
      <w:pPr>
        <w:ind w:left="1350" w:hanging="360"/>
      </w:pPr>
    </w:lvl>
    <w:lvl w:ilvl="1" w:tplc="FFFFFFFF">
      <w:start w:val="1"/>
      <w:numFmt w:val="lowerLetter"/>
      <w:lvlText w:val="%2."/>
      <w:lvlJc w:val="left"/>
      <w:pPr>
        <w:ind w:left="990" w:hanging="360"/>
      </w:pPr>
    </w:lvl>
    <w:lvl w:ilvl="2" w:tplc="FFFFFFFF">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29" w15:restartNumberingAfterBreak="0">
    <w:nsid w:val="4E530110"/>
    <w:multiLevelType w:val="hybridMultilevel"/>
    <w:tmpl w:val="4EB26CF4"/>
    <w:lvl w:ilvl="0" w:tplc="FFFFFFFF">
      <w:start w:val="1"/>
      <w:numFmt w:val="lowerLetter"/>
      <w:lvlText w:val="%1)"/>
      <w:lvlJc w:val="left"/>
      <w:pPr>
        <w:ind w:left="2880" w:hanging="360"/>
      </w:pPr>
    </w:lvl>
    <w:lvl w:ilvl="1" w:tplc="FFFFFFFF">
      <w:start w:val="1"/>
      <w:numFmt w:val="decimal"/>
      <w:lvlText w:val="%2)"/>
      <w:lvlJc w:val="left"/>
      <w:pPr>
        <w:ind w:left="1530" w:hanging="360"/>
      </w:pPr>
    </w:lvl>
    <w:lvl w:ilvl="2" w:tplc="FFFFFFFF">
      <w:start w:val="1"/>
      <w:numFmt w:val="lowerRoman"/>
      <w:lvlText w:val="(%3)"/>
      <w:lvlJc w:val="left"/>
      <w:pPr>
        <w:ind w:left="720" w:hanging="360"/>
      </w:pPr>
      <w:rPr>
        <w:rFonts w:hint="default"/>
      </w:rPr>
    </w:lvl>
    <w:lvl w:ilvl="3" w:tplc="FFFFFFFF">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0" w15:restartNumberingAfterBreak="0">
    <w:nsid w:val="4ED03592"/>
    <w:multiLevelType w:val="multilevel"/>
    <w:tmpl w:val="A212FDA6"/>
    <w:lvl w:ilvl="0">
      <w:start w:val="9"/>
      <w:numFmt w:val="decimal"/>
      <w:lvlText w:val="%1."/>
      <w:lvlJc w:val="left"/>
      <w:pPr>
        <w:ind w:left="360" w:hanging="360"/>
      </w:pPr>
      <w:rPr>
        <w:rFonts w:hint="default"/>
        <w:b/>
        <w:bCs w:val="0"/>
      </w:rPr>
    </w:lvl>
    <w:lvl w:ilvl="1">
      <w:start w:val="11"/>
      <w:numFmt w:val="decimal"/>
      <w:lvlText w:val="%1.%2."/>
      <w:lvlJc w:val="left"/>
      <w:pPr>
        <w:ind w:left="612" w:hanging="432"/>
      </w:pPr>
      <w:rPr>
        <w:rFonts w:hint="default"/>
        <w:b/>
        <w:bCs w:val="0"/>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14915B4"/>
    <w:multiLevelType w:val="hybridMultilevel"/>
    <w:tmpl w:val="136087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9014F3"/>
    <w:multiLevelType w:val="hybridMultilevel"/>
    <w:tmpl w:val="B0100674"/>
    <w:lvl w:ilvl="0" w:tplc="BA78FE6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4B56BD"/>
    <w:multiLevelType w:val="multilevel"/>
    <w:tmpl w:val="92681238"/>
    <w:lvl w:ilvl="0">
      <w:start w:val="4"/>
      <w:numFmt w:val="decimal"/>
      <w:lvlText w:val="%1."/>
      <w:lvlJc w:val="left"/>
      <w:pPr>
        <w:ind w:left="360" w:hanging="360"/>
      </w:pPr>
      <w:rPr>
        <w:rFonts w:hint="default"/>
        <w:b/>
        <w:bCs w:val="0"/>
      </w:rPr>
    </w:lvl>
    <w:lvl w:ilvl="1">
      <w:start w:val="1"/>
      <w:numFmt w:val="decimal"/>
      <w:lvlText w:val="%1.%2."/>
      <w:lvlJc w:val="left"/>
      <w:pPr>
        <w:ind w:left="612" w:hanging="432"/>
      </w:pPr>
      <w:rPr>
        <w:rFonts w:hint="default"/>
        <w:b/>
        <w:bCs w:val="0"/>
      </w:rPr>
    </w:lvl>
    <w:lvl w:ilvl="2">
      <w:start w:val="1"/>
      <w:numFmt w:val="decimal"/>
      <w:lvlText w:val="%3."/>
      <w:lvlJc w:val="left"/>
      <w:pPr>
        <w:ind w:left="1080" w:hanging="360"/>
      </w:pPr>
      <w:rPr>
        <w:b w:val="0"/>
        <w:bCs w:val="0"/>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5E225D"/>
    <w:multiLevelType w:val="multilevel"/>
    <w:tmpl w:val="595E225D"/>
    <w:lvl w:ilvl="0">
      <w:start w:val="1"/>
      <w:numFmt w:val="lowerLetter"/>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5" w15:restartNumberingAfterBreak="0">
    <w:nsid w:val="5B9415A8"/>
    <w:multiLevelType w:val="hybridMultilevel"/>
    <w:tmpl w:val="F6DC03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B57951"/>
    <w:multiLevelType w:val="hybridMultilevel"/>
    <w:tmpl w:val="ECD43B92"/>
    <w:lvl w:ilvl="0" w:tplc="FFFFFFFF">
      <w:start w:val="1"/>
      <w:numFmt w:val="lowerLetter"/>
      <w:lvlText w:val="%1)"/>
      <w:lvlJc w:val="left"/>
      <w:pPr>
        <w:ind w:left="1350" w:hanging="360"/>
      </w:pPr>
    </w:lvl>
    <w:lvl w:ilvl="1" w:tplc="FFFFFFFF">
      <w:start w:val="1"/>
      <w:numFmt w:val="lowerLetter"/>
      <w:lvlText w:val="%2."/>
      <w:lvlJc w:val="left"/>
      <w:pPr>
        <w:ind w:left="990" w:hanging="360"/>
      </w:pPr>
    </w:lvl>
    <w:lvl w:ilvl="2" w:tplc="FFFFFFFF">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37" w15:restartNumberingAfterBreak="0">
    <w:nsid w:val="5C0B6CED"/>
    <w:multiLevelType w:val="hybridMultilevel"/>
    <w:tmpl w:val="ECD43B92"/>
    <w:lvl w:ilvl="0" w:tplc="FFFFFFFF">
      <w:start w:val="1"/>
      <w:numFmt w:val="lowerLetter"/>
      <w:lvlText w:val="%1)"/>
      <w:lvlJc w:val="left"/>
      <w:pPr>
        <w:ind w:left="1350" w:hanging="360"/>
      </w:pPr>
    </w:lvl>
    <w:lvl w:ilvl="1" w:tplc="FFFFFFFF" w:tentative="1">
      <w:start w:val="1"/>
      <w:numFmt w:val="lowerLetter"/>
      <w:lvlText w:val="%2."/>
      <w:lvlJc w:val="left"/>
      <w:pPr>
        <w:ind w:left="990" w:hanging="360"/>
      </w:pPr>
    </w:lvl>
    <w:lvl w:ilvl="2" w:tplc="FFFFFFFF">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38" w15:restartNumberingAfterBreak="0">
    <w:nsid w:val="5D135BF1"/>
    <w:multiLevelType w:val="multilevel"/>
    <w:tmpl w:val="A94EA69A"/>
    <w:lvl w:ilvl="0">
      <w:start w:val="1"/>
      <w:numFmt w:val="lowerLetter"/>
      <w:lvlText w:val="(%1)"/>
      <w:lvlJc w:val="left"/>
      <w:pPr>
        <w:ind w:left="1778" w:hanging="360"/>
      </w:pPr>
      <w:rPr>
        <w:rFonts w:hint="default"/>
        <w:b w:val="0"/>
        <w:bCs/>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9" w15:restartNumberingAfterBreak="0">
    <w:nsid w:val="67F903C7"/>
    <w:multiLevelType w:val="multilevel"/>
    <w:tmpl w:val="67F903C7"/>
    <w:lvl w:ilvl="0">
      <w:start w:val="1"/>
      <w:numFmt w:val="lowerLetter"/>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40" w15:restartNumberingAfterBreak="0">
    <w:nsid w:val="6FAB46BB"/>
    <w:multiLevelType w:val="multilevel"/>
    <w:tmpl w:val="7BD74290"/>
    <w:lvl w:ilvl="0">
      <w:start w:val="1"/>
      <w:numFmt w:val="lowerRoman"/>
      <w:lvlText w:val="(%1)"/>
      <w:lvlJc w:val="left"/>
      <w:pPr>
        <w:ind w:left="4320" w:hanging="360"/>
      </w:pPr>
      <w:rPr>
        <w:rFonts w:hint="default"/>
        <w:b w:val="0"/>
        <w:bCs/>
      </w:rPr>
    </w:lvl>
    <w:lvl w:ilvl="1">
      <w:start w:val="1"/>
      <w:numFmt w:val="lowerLetter"/>
      <w:lvlText w:val="%2."/>
      <w:lvlJc w:val="left"/>
      <w:pPr>
        <w:ind w:left="5040" w:hanging="360"/>
      </w:pPr>
    </w:lvl>
    <w:lvl w:ilvl="2">
      <w:start w:val="1"/>
      <w:numFmt w:val="lowerRoman"/>
      <w:lvlText w:val="%3."/>
      <w:lvlJc w:val="right"/>
      <w:pPr>
        <w:ind w:left="5760" w:hanging="180"/>
      </w:pPr>
    </w:lvl>
    <w:lvl w:ilvl="3">
      <w:start w:val="1"/>
      <w:numFmt w:val="decimal"/>
      <w:lvlText w:val="%4."/>
      <w:lvlJc w:val="left"/>
      <w:pPr>
        <w:ind w:left="6480" w:hanging="360"/>
      </w:pPr>
    </w:lvl>
    <w:lvl w:ilvl="4">
      <w:start w:val="1"/>
      <w:numFmt w:val="lowerLetter"/>
      <w:lvlText w:val="%5."/>
      <w:lvlJc w:val="left"/>
      <w:pPr>
        <w:ind w:left="7200" w:hanging="360"/>
      </w:pPr>
    </w:lvl>
    <w:lvl w:ilvl="5">
      <w:start w:val="1"/>
      <w:numFmt w:val="lowerRoman"/>
      <w:lvlText w:val="%6."/>
      <w:lvlJc w:val="right"/>
      <w:pPr>
        <w:ind w:left="7920" w:hanging="180"/>
      </w:pPr>
    </w:lvl>
    <w:lvl w:ilvl="6">
      <w:start w:val="1"/>
      <w:numFmt w:val="decimal"/>
      <w:lvlText w:val="%7."/>
      <w:lvlJc w:val="left"/>
      <w:pPr>
        <w:ind w:left="8640" w:hanging="360"/>
      </w:pPr>
    </w:lvl>
    <w:lvl w:ilvl="7">
      <w:start w:val="1"/>
      <w:numFmt w:val="lowerLetter"/>
      <w:lvlText w:val="%8."/>
      <w:lvlJc w:val="left"/>
      <w:pPr>
        <w:ind w:left="9360" w:hanging="360"/>
      </w:pPr>
    </w:lvl>
    <w:lvl w:ilvl="8">
      <w:start w:val="1"/>
      <w:numFmt w:val="lowerRoman"/>
      <w:lvlText w:val="%9."/>
      <w:lvlJc w:val="right"/>
      <w:pPr>
        <w:ind w:left="10080" w:hanging="180"/>
      </w:pPr>
    </w:lvl>
  </w:abstractNum>
  <w:abstractNum w:abstractNumId="41" w15:restartNumberingAfterBreak="0">
    <w:nsid w:val="718B358D"/>
    <w:multiLevelType w:val="multilevel"/>
    <w:tmpl w:val="6088A70C"/>
    <w:lvl w:ilvl="0">
      <w:start w:val="11"/>
      <w:numFmt w:val="decimal"/>
      <w:lvlText w:val="%1."/>
      <w:lvlJc w:val="left"/>
      <w:pPr>
        <w:ind w:left="360" w:hanging="360"/>
      </w:pPr>
      <w:rPr>
        <w:rFonts w:hint="default"/>
        <w:b/>
        <w:bCs w:val="0"/>
      </w:rPr>
    </w:lvl>
    <w:lvl w:ilvl="1">
      <w:start w:val="11"/>
      <w:numFmt w:val="decimal"/>
      <w:lvlText w:val="%1.%2."/>
      <w:lvlJc w:val="left"/>
      <w:pPr>
        <w:ind w:left="612" w:hanging="432"/>
      </w:pPr>
      <w:rPr>
        <w:rFonts w:hint="default"/>
        <w:b/>
        <w:bCs w:val="0"/>
      </w:rPr>
    </w:lvl>
    <w:lvl w:ilvl="2">
      <w:start w:val="1"/>
      <w:numFmt w:val="lowerLetter"/>
      <w:lvlText w:val="%3)"/>
      <w:lvlJc w:val="left"/>
      <w:pPr>
        <w:ind w:left="72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9934BE7"/>
    <w:multiLevelType w:val="hybridMultilevel"/>
    <w:tmpl w:val="614ACD0A"/>
    <w:lvl w:ilvl="0" w:tplc="5A3406DA">
      <w:start w:val="1"/>
      <w:numFmt w:val="lowerRoman"/>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3" w15:restartNumberingAfterBreak="0">
    <w:nsid w:val="7BD74290"/>
    <w:multiLevelType w:val="multilevel"/>
    <w:tmpl w:val="7BD74290"/>
    <w:lvl w:ilvl="0">
      <w:start w:val="1"/>
      <w:numFmt w:val="lowerRoman"/>
      <w:lvlText w:val="(%1)"/>
      <w:lvlJc w:val="left"/>
      <w:pPr>
        <w:ind w:left="4320" w:hanging="360"/>
      </w:pPr>
      <w:rPr>
        <w:rFonts w:hint="default"/>
        <w:b w:val="0"/>
        <w:bCs/>
      </w:rPr>
    </w:lvl>
    <w:lvl w:ilvl="1">
      <w:start w:val="1"/>
      <w:numFmt w:val="lowerLetter"/>
      <w:lvlText w:val="%2."/>
      <w:lvlJc w:val="left"/>
      <w:pPr>
        <w:ind w:left="5040" w:hanging="360"/>
      </w:pPr>
    </w:lvl>
    <w:lvl w:ilvl="2">
      <w:start w:val="1"/>
      <w:numFmt w:val="lowerRoman"/>
      <w:lvlText w:val="%3."/>
      <w:lvlJc w:val="right"/>
      <w:pPr>
        <w:ind w:left="5760" w:hanging="180"/>
      </w:pPr>
    </w:lvl>
    <w:lvl w:ilvl="3">
      <w:start w:val="1"/>
      <w:numFmt w:val="decimal"/>
      <w:lvlText w:val="%4."/>
      <w:lvlJc w:val="left"/>
      <w:pPr>
        <w:ind w:left="6480" w:hanging="360"/>
      </w:pPr>
    </w:lvl>
    <w:lvl w:ilvl="4">
      <w:start w:val="1"/>
      <w:numFmt w:val="lowerLetter"/>
      <w:lvlText w:val="%5."/>
      <w:lvlJc w:val="left"/>
      <w:pPr>
        <w:ind w:left="7200" w:hanging="360"/>
      </w:pPr>
    </w:lvl>
    <w:lvl w:ilvl="5">
      <w:start w:val="1"/>
      <w:numFmt w:val="lowerRoman"/>
      <w:lvlText w:val="%6."/>
      <w:lvlJc w:val="right"/>
      <w:pPr>
        <w:ind w:left="7920" w:hanging="180"/>
      </w:pPr>
    </w:lvl>
    <w:lvl w:ilvl="6">
      <w:start w:val="1"/>
      <w:numFmt w:val="decimal"/>
      <w:lvlText w:val="%7."/>
      <w:lvlJc w:val="left"/>
      <w:pPr>
        <w:ind w:left="8640" w:hanging="360"/>
      </w:pPr>
    </w:lvl>
    <w:lvl w:ilvl="7">
      <w:start w:val="1"/>
      <w:numFmt w:val="lowerLetter"/>
      <w:lvlText w:val="%8."/>
      <w:lvlJc w:val="left"/>
      <w:pPr>
        <w:ind w:left="9360" w:hanging="360"/>
      </w:pPr>
    </w:lvl>
    <w:lvl w:ilvl="8">
      <w:start w:val="1"/>
      <w:numFmt w:val="lowerRoman"/>
      <w:lvlText w:val="%9."/>
      <w:lvlJc w:val="right"/>
      <w:pPr>
        <w:ind w:left="10080" w:hanging="180"/>
      </w:pPr>
    </w:lvl>
  </w:abstractNum>
  <w:abstractNum w:abstractNumId="44" w15:restartNumberingAfterBreak="0">
    <w:nsid w:val="7D0D311C"/>
    <w:multiLevelType w:val="hybridMultilevel"/>
    <w:tmpl w:val="EEBAF0C0"/>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844FF7"/>
    <w:multiLevelType w:val="multilevel"/>
    <w:tmpl w:val="E62CD80E"/>
    <w:lvl w:ilvl="0">
      <w:start w:val="1"/>
      <w:numFmt w:val="decimal"/>
      <w:pStyle w:val="TLHead1"/>
      <w:lvlText w:val="Article %1"/>
      <w:lvlJc w:val="left"/>
      <w:rPr>
        <w:rFonts w:ascii="Arial Bold" w:hAnsi="Arial Bold" w:hint="default"/>
        <w:b/>
        <w:i w:val="0"/>
        <w:caps/>
        <w:color w:val="auto"/>
        <w:spacing w:val="0"/>
        <w:w w:val="100"/>
        <w:kern w:val="0"/>
        <w:position w:val="0"/>
        <w:sz w:val="22"/>
        <w:u w:val="none"/>
      </w:rPr>
    </w:lvl>
    <w:lvl w:ilvl="1">
      <w:start w:val="1"/>
      <w:numFmt w:val="decimal"/>
      <w:pStyle w:val="TLHead2"/>
      <w:lvlText w:val="%1.%2"/>
      <w:lvlJc w:val="left"/>
      <w:rPr>
        <w:rFonts w:ascii="Times New Roman" w:hAnsi="Times New Roman" w:cs="Times New Roman" w:hint="default"/>
        <w:b/>
        <w:bCs w:val="0"/>
        <w:i w:val="0"/>
        <w:color w:val="auto"/>
        <w:spacing w:val="0"/>
        <w:w w:val="100"/>
        <w:kern w:val="0"/>
        <w:position w:val="0"/>
        <w:sz w:val="22"/>
        <w:u w:val="none"/>
      </w:rPr>
    </w:lvl>
    <w:lvl w:ilvl="2">
      <w:start w:val="1"/>
      <w:numFmt w:val="decimal"/>
      <w:pStyle w:val="TLHead3"/>
      <w:lvlText w:val="%1.%2.%3"/>
      <w:lvlJc w:val="left"/>
      <w:rPr>
        <w:rFonts w:ascii="Arial" w:hAnsi="Arial" w:hint="default"/>
        <w:b w:val="0"/>
        <w:i w:val="0"/>
        <w:color w:val="auto"/>
        <w:spacing w:val="0"/>
        <w:w w:val="100"/>
        <w:kern w:val="0"/>
        <w:position w:val="0"/>
        <w:sz w:val="22"/>
        <w:u w:val="none"/>
      </w:rPr>
    </w:lvl>
    <w:lvl w:ilvl="3">
      <w:start w:val="1"/>
      <w:numFmt w:val="lowerRoman"/>
      <w:lvlText w:val="(%4)"/>
      <w:lvlJc w:val="left"/>
      <w:pPr>
        <w:ind w:left="4320" w:hanging="360"/>
      </w:pPr>
      <w:rPr>
        <w:rFonts w:hint="default"/>
      </w:rPr>
    </w:lvl>
    <w:lvl w:ilvl="4">
      <w:start w:val="1"/>
      <w:numFmt w:val="lowerRoman"/>
      <w:pStyle w:val="TLHead5"/>
      <w:lvlText w:val="(%5)"/>
      <w:lvlJc w:val="left"/>
      <w:rPr>
        <w:rFonts w:ascii="Arial" w:eastAsiaTheme="minorHAnsi" w:hAnsi="Arial" w:cstheme="minorBidi"/>
        <w:b w:val="0"/>
        <w:i w:val="0"/>
        <w:color w:val="auto"/>
        <w:spacing w:val="0"/>
        <w:w w:val="100"/>
        <w:kern w:val="0"/>
        <w:position w:val="0"/>
        <w:sz w:val="22"/>
        <w:u w:val="none"/>
      </w:rPr>
    </w:lvl>
    <w:lvl w:ilvl="5">
      <w:start w:val="1"/>
      <w:numFmt w:val="upperRoman"/>
      <w:pStyle w:val="TLHead6"/>
      <w:lvlText w:val="%6."/>
      <w:lvlJc w:val="left"/>
      <w:rPr>
        <w:rFonts w:ascii="Arial" w:hAnsi="Arial" w:hint="default"/>
        <w:b w:val="0"/>
        <w:i w:val="0"/>
        <w:color w:val="auto"/>
        <w:spacing w:val="0"/>
        <w:w w:val="100"/>
        <w:kern w:val="0"/>
        <w:position w:val="0"/>
        <w:sz w:val="22"/>
        <w:u w:val="none"/>
      </w:rPr>
    </w:lvl>
    <w:lvl w:ilvl="6">
      <w:start w:val="1"/>
      <w:numFmt w:val="decimal"/>
      <w:pStyle w:val="TLHead7"/>
      <w:lvlText w:val="%7."/>
      <w:lvlJc w:val="left"/>
      <w:rPr>
        <w:rFonts w:ascii="Arial" w:hAnsi="Arial" w:hint="default"/>
        <w:b w:val="0"/>
        <w:i w:val="0"/>
        <w:spacing w:val="0"/>
        <w:w w:val="100"/>
        <w:kern w:val="0"/>
        <w:position w:val="0"/>
        <w:sz w:val="22"/>
        <w:u w:val="none"/>
      </w:rPr>
    </w:lvl>
    <w:lvl w:ilvl="7">
      <w:start w:val="1"/>
      <w:numFmt w:val="lowerLetter"/>
      <w:pStyle w:val="TLHead8"/>
      <w:lvlText w:val="%8."/>
      <w:lvlJc w:val="left"/>
      <w:rPr>
        <w:rFonts w:ascii="Arial" w:hAnsi="Arial" w:hint="default"/>
        <w:b w:val="0"/>
        <w:i w:val="0"/>
        <w:color w:val="auto"/>
        <w:spacing w:val="0"/>
        <w:w w:val="100"/>
        <w:kern w:val="0"/>
        <w:position w:val="0"/>
        <w:sz w:val="22"/>
        <w:u w:val="none"/>
      </w:rPr>
    </w:lvl>
    <w:lvl w:ilvl="8">
      <w:start w:val="1"/>
      <w:numFmt w:val="lowerRoman"/>
      <w:pStyle w:val="TLHead9"/>
      <w:lvlText w:val="%9."/>
      <w:lvlJc w:val="left"/>
      <w:rPr>
        <w:rFonts w:ascii="Arial" w:hAnsi="Arial" w:hint="default"/>
        <w:b w:val="0"/>
        <w:i w:val="0"/>
        <w:color w:val="auto"/>
        <w:spacing w:val="0"/>
        <w:w w:val="100"/>
        <w:kern w:val="0"/>
        <w:position w:val="0"/>
        <w:sz w:val="22"/>
        <w:u w:val="none"/>
      </w:rPr>
    </w:lvl>
  </w:abstractNum>
  <w:num w:numId="1">
    <w:abstractNumId w:val="45"/>
  </w:num>
  <w:num w:numId="2">
    <w:abstractNumId w:val="7"/>
  </w:num>
  <w:num w:numId="3">
    <w:abstractNumId w:val="33"/>
  </w:num>
  <w:num w:numId="4">
    <w:abstractNumId w:val="44"/>
  </w:num>
  <w:num w:numId="5">
    <w:abstractNumId w:val="22"/>
  </w:num>
  <w:num w:numId="6">
    <w:abstractNumId w:val="12"/>
  </w:num>
  <w:num w:numId="7">
    <w:abstractNumId w:val="37"/>
  </w:num>
  <w:num w:numId="8">
    <w:abstractNumId w:val="14"/>
  </w:num>
  <w:num w:numId="9">
    <w:abstractNumId w:val="19"/>
  </w:num>
  <w:num w:numId="10">
    <w:abstractNumId w:val="9"/>
  </w:num>
  <w:num w:numId="11">
    <w:abstractNumId w:val="32"/>
  </w:num>
  <w:num w:numId="12">
    <w:abstractNumId w:val="17"/>
  </w:num>
  <w:num w:numId="13">
    <w:abstractNumId w:val="5"/>
  </w:num>
  <w:num w:numId="14">
    <w:abstractNumId w:val="30"/>
  </w:num>
  <w:num w:numId="15">
    <w:abstractNumId w:val="23"/>
  </w:num>
  <w:num w:numId="16">
    <w:abstractNumId w:val="31"/>
  </w:num>
  <w:num w:numId="17">
    <w:abstractNumId w:val="27"/>
  </w:num>
  <w:num w:numId="18">
    <w:abstractNumId w:val="15"/>
  </w:num>
  <w:num w:numId="19">
    <w:abstractNumId w:val="1"/>
  </w:num>
  <w:num w:numId="20">
    <w:abstractNumId w:val="2"/>
  </w:num>
  <w:num w:numId="21">
    <w:abstractNumId w:val="0"/>
  </w:num>
  <w:num w:numId="22">
    <w:abstractNumId w:val="26"/>
  </w:num>
  <w:num w:numId="23">
    <w:abstractNumId w:val="29"/>
  </w:num>
  <w:num w:numId="24">
    <w:abstractNumId w:val="16"/>
  </w:num>
  <w:num w:numId="25">
    <w:abstractNumId w:val="6"/>
  </w:num>
  <w:num w:numId="26">
    <w:abstractNumId w:val="4"/>
  </w:num>
  <w:num w:numId="27">
    <w:abstractNumId w:val="25"/>
  </w:num>
  <w:num w:numId="28">
    <w:abstractNumId w:val="11"/>
  </w:num>
  <w:num w:numId="29">
    <w:abstractNumId w:val="24"/>
  </w:num>
  <w:num w:numId="30">
    <w:abstractNumId w:val="20"/>
  </w:num>
  <w:num w:numId="31">
    <w:abstractNumId w:val="21"/>
  </w:num>
  <w:num w:numId="32">
    <w:abstractNumId w:val="42"/>
  </w:num>
  <w:num w:numId="33">
    <w:abstractNumId w:val="36"/>
  </w:num>
  <w:num w:numId="34">
    <w:abstractNumId w:val="13"/>
  </w:num>
  <w:num w:numId="35">
    <w:abstractNumId w:val="3"/>
  </w:num>
  <w:num w:numId="36">
    <w:abstractNumId w:val="10"/>
  </w:num>
  <w:num w:numId="37">
    <w:abstractNumId w:val="28"/>
  </w:num>
  <w:num w:numId="38">
    <w:abstractNumId w:val="43"/>
  </w:num>
  <w:num w:numId="39">
    <w:abstractNumId w:val="34"/>
  </w:num>
  <w:num w:numId="40">
    <w:abstractNumId w:val="39"/>
  </w:num>
  <w:num w:numId="41">
    <w:abstractNumId w:val="18"/>
  </w:num>
  <w:num w:numId="42">
    <w:abstractNumId w:val="38"/>
  </w:num>
  <w:num w:numId="43">
    <w:abstractNumId w:val="40"/>
  </w:num>
  <w:num w:numId="44">
    <w:abstractNumId w:val="8"/>
  </w:num>
  <w:num w:numId="45">
    <w:abstractNumId w:val="41"/>
  </w:num>
  <w:num w:numId="46">
    <w:abstractNumId w:val="3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086"/>
    <w:rsid w:val="0000140F"/>
    <w:rsid w:val="00001613"/>
    <w:rsid w:val="00001790"/>
    <w:rsid w:val="00001B27"/>
    <w:rsid w:val="00004490"/>
    <w:rsid w:val="00006821"/>
    <w:rsid w:val="00006DCD"/>
    <w:rsid w:val="00007A38"/>
    <w:rsid w:val="00007BC8"/>
    <w:rsid w:val="00007F0F"/>
    <w:rsid w:val="00010BAB"/>
    <w:rsid w:val="00010CE4"/>
    <w:rsid w:val="00010D65"/>
    <w:rsid w:val="00011875"/>
    <w:rsid w:val="00011E28"/>
    <w:rsid w:val="00012004"/>
    <w:rsid w:val="00012C2C"/>
    <w:rsid w:val="000142BA"/>
    <w:rsid w:val="00014306"/>
    <w:rsid w:val="0002008A"/>
    <w:rsid w:val="000204BB"/>
    <w:rsid w:val="000238EF"/>
    <w:rsid w:val="00024197"/>
    <w:rsid w:val="0002561C"/>
    <w:rsid w:val="00026BE9"/>
    <w:rsid w:val="0002725C"/>
    <w:rsid w:val="000272A9"/>
    <w:rsid w:val="00027B3F"/>
    <w:rsid w:val="00027D0C"/>
    <w:rsid w:val="000305F5"/>
    <w:rsid w:val="000314C4"/>
    <w:rsid w:val="00032309"/>
    <w:rsid w:val="00032EAB"/>
    <w:rsid w:val="000332D8"/>
    <w:rsid w:val="00033E62"/>
    <w:rsid w:val="0003507D"/>
    <w:rsid w:val="00035500"/>
    <w:rsid w:val="00035704"/>
    <w:rsid w:val="00036536"/>
    <w:rsid w:val="0004048E"/>
    <w:rsid w:val="000438CA"/>
    <w:rsid w:val="00043941"/>
    <w:rsid w:val="00044ECB"/>
    <w:rsid w:val="000458F0"/>
    <w:rsid w:val="00045A49"/>
    <w:rsid w:val="000465C3"/>
    <w:rsid w:val="0004661C"/>
    <w:rsid w:val="00046650"/>
    <w:rsid w:val="000471A4"/>
    <w:rsid w:val="00047272"/>
    <w:rsid w:val="00050EFE"/>
    <w:rsid w:val="000526DF"/>
    <w:rsid w:val="00054620"/>
    <w:rsid w:val="000546FB"/>
    <w:rsid w:val="00055E1A"/>
    <w:rsid w:val="000562FF"/>
    <w:rsid w:val="00063393"/>
    <w:rsid w:val="00065B40"/>
    <w:rsid w:val="0006608A"/>
    <w:rsid w:val="00066F9F"/>
    <w:rsid w:val="00067588"/>
    <w:rsid w:val="00067FDF"/>
    <w:rsid w:val="00074320"/>
    <w:rsid w:val="00075715"/>
    <w:rsid w:val="00081609"/>
    <w:rsid w:val="00081FC1"/>
    <w:rsid w:val="00084700"/>
    <w:rsid w:val="00091C91"/>
    <w:rsid w:val="00092FD6"/>
    <w:rsid w:val="000949F6"/>
    <w:rsid w:val="00094C14"/>
    <w:rsid w:val="00096462"/>
    <w:rsid w:val="00096523"/>
    <w:rsid w:val="000977D6"/>
    <w:rsid w:val="000A09B1"/>
    <w:rsid w:val="000A0E9C"/>
    <w:rsid w:val="000A1C47"/>
    <w:rsid w:val="000A2231"/>
    <w:rsid w:val="000A26CC"/>
    <w:rsid w:val="000A4705"/>
    <w:rsid w:val="000A473F"/>
    <w:rsid w:val="000A4EB6"/>
    <w:rsid w:val="000A7077"/>
    <w:rsid w:val="000B015D"/>
    <w:rsid w:val="000B1555"/>
    <w:rsid w:val="000B1E83"/>
    <w:rsid w:val="000B37FD"/>
    <w:rsid w:val="000B6B83"/>
    <w:rsid w:val="000B6D7A"/>
    <w:rsid w:val="000B7402"/>
    <w:rsid w:val="000C0BCA"/>
    <w:rsid w:val="000C1D77"/>
    <w:rsid w:val="000C20FD"/>
    <w:rsid w:val="000C37DD"/>
    <w:rsid w:val="000C5880"/>
    <w:rsid w:val="000C6555"/>
    <w:rsid w:val="000C6773"/>
    <w:rsid w:val="000D0F0B"/>
    <w:rsid w:val="000D1597"/>
    <w:rsid w:val="000D1678"/>
    <w:rsid w:val="000D4049"/>
    <w:rsid w:val="000D56F6"/>
    <w:rsid w:val="000D63E9"/>
    <w:rsid w:val="000D6C69"/>
    <w:rsid w:val="000E0EA2"/>
    <w:rsid w:val="000E1B7E"/>
    <w:rsid w:val="000E3593"/>
    <w:rsid w:val="000E410A"/>
    <w:rsid w:val="000E53EC"/>
    <w:rsid w:val="000E608F"/>
    <w:rsid w:val="000E7758"/>
    <w:rsid w:val="000F066B"/>
    <w:rsid w:val="000F14C3"/>
    <w:rsid w:val="000F16E3"/>
    <w:rsid w:val="000F1760"/>
    <w:rsid w:val="000F1883"/>
    <w:rsid w:val="000F33B3"/>
    <w:rsid w:val="000F61F8"/>
    <w:rsid w:val="001004B1"/>
    <w:rsid w:val="001062DE"/>
    <w:rsid w:val="00107653"/>
    <w:rsid w:val="0011239B"/>
    <w:rsid w:val="0011362E"/>
    <w:rsid w:val="00114013"/>
    <w:rsid w:val="0012003D"/>
    <w:rsid w:val="0012080D"/>
    <w:rsid w:val="001209F2"/>
    <w:rsid w:val="0012175F"/>
    <w:rsid w:val="00121CB7"/>
    <w:rsid w:val="001221C3"/>
    <w:rsid w:val="001224F7"/>
    <w:rsid w:val="001225DF"/>
    <w:rsid w:val="00122E85"/>
    <w:rsid w:val="00127398"/>
    <w:rsid w:val="00127FDE"/>
    <w:rsid w:val="00130026"/>
    <w:rsid w:val="00130710"/>
    <w:rsid w:val="001317CF"/>
    <w:rsid w:val="001318A8"/>
    <w:rsid w:val="00131FCD"/>
    <w:rsid w:val="001334D4"/>
    <w:rsid w:val="00135AFB"/>
    <w:rsid w:val="00136ABB"/>
    <w:rsid w:val="00143382"/>
    <w:rsid w:val="001440E5"/>
    <w:rsid w:val="00146DDF"/>
    <w:rsid w:val="00151687"/>
    <w:rsid w:val="00152B98"/>
    <w:rsid w:val="00152C52"/>
    <w:rsid w:val="0015422E"/>
    <w:rsid w:val="00154298"/>
    <w:rsid w:val="001544CF"/>
    <w:rsid w:val="00155059"/>
    <w:rsid w:val="00155529"/>
    <w:rsid w:val="0015790D"/>
    <w:rsid w:val="001607E2"/>
    <w:rsid w:val="00162B6C"/>
    <w:rsid w:val="001638AA"/>
    <w:rsid w:val="00163BE1"/>
    <w:rsid w:val="00163EA0"/>
    <w:rsid w:val="001653D7"/>
    <w:rsid w:val="0017045F"/>
    <w:rsid w:val="001704DD"/>
    <w:rsid w:val="00170A64"/>
    <w:rsid w:val="00170BAD"/>
    <w:rsid w:val="00172AF4"/>
    <w:rsid w:val="00173CA2"/>
    <w:rsid w:val="001740E2"/>
    <w:rsid w:val="001747BC"/>
    <w:rsid w:val="001751A0"/>
    <w:rsid w:val="00175909"/>
    <w:rsid w:val="00175B36"/>
    <w:rsid w:val="00176D4A"/>
    <w:rsid w:val="001773C8"/>
    <w:rsid w:val="0017753B"/>
    <w:rsid w:val="00182B05"/>
    <w:rsid w:val="00184639"/>
    <w:rsid w:val="00184DDE"/>
    <w:rsid w:val="0019205B"/>
    <w:rsid w:val="0019535B"/>
    <w:rsid w:val="00197542"/>
    <w:rsid w:val="00197CA4"/>
    <w:rsid w:val="001A0B04"/>
    <w:rsid w:val="001A1DAC"/>
    <w:rsid w:val="001A58B1"/>
    <w:rsid w:val="001B32DA"/>
    <w:rsid w:val="001B3EE2"/>
    <w:rsid w:val="001B48A7"/>
    <w:rsid w:val="001B4934"/>
    <w:rsid w:val="001B52E8"/>
    <w:rsid w:val="001B5405"/>
    <w:rsid w:val="001B68AC"/>
    <w:rsid w:val="001C0BA8"/>
    <w:rsid w:val="001C10CF"/>
    <w:rsid w:val="001C27D9"/>
    <w:rsid w:val="001C30FC"/>
    <w:rsid w:val="001C3622"/>
    <w:rsid w:val="001C40E4"/>
    <w:rsid w:val="001D0566"/>
    <w:rsid w:val="001D079F"/>
    <w:rsid w:val="001D27EA"/>
    <w:rsid w:val="001D2F86"/>
    <w:rsid w:val="001D3CE4"/>
    <w:rsid w:val="001D5A12"/>
    <w:rsid w:val="001D6675"/>
    <w:rsid w:val="001E00A9"/>
    <w:rsid w:val="001E0559"/>
    <w:rsid w:val="001E0F40"/>
    <w:rsid w:val="001E1134"/>
    <w:rsid w:val="001E137A"/>
    <w:rsid w:val="001E1410"/>
    <w:rsid w:val="001E2119"/>
    <w:rsid w:val="001E5A7D"/>
    <w:rsid w:val="001E6AB6"/>
    <w:rsid w:val="001E6C01"/>
    <w:rsid w:val="001F21FC"/>
    <w:rsid w:val="001F3AD5"/>
    <w:rsid w:val="001F3CCF"/>
    <w:rsid w:val="001F4305"/>
    <w:rsid w:val="00202037"/>
    <w:rsid w:val="0020301A"/>
    <w:rsid w:val="00204D14"/>
    <w:rsid w:val="00207F02"/>
    <w:rsid w:val="00213D36"/>
    <w:rsid w:val="0021516D"/>
    <w:rsid w:val="002156D4"/>
    <w:rsid w:val="002159FF"/>
    <w:rsid w:val="00215A41"/>
    <w:rsid w:val="00217388"/>
    <w:rsid w:val="002213BE"/>
    <w:rsid w:val="002258A7"/>
    <w:rsid w:val="002265D6"/>
    <w:rsid w:val="00226737"/>
    <w:rsid w:val="00227645"/>
    <w:rsid w:val="0023070F"/>
    <w:rsid w:val="0023080C"/>
    <w:rsid w:val="00231086"/>
    <w:rsid w:val="00231382"/>
    <w:rsid w:val="00232B26"/>
    <w:rsid w:val="00235C78"/>
    <w:rsid w:val="0023761F"/>
    <w:rsid w:val="0024157C"/>
    <w:rsid w:val="00241C52"/>
    <w:rsid w:val="00243C48"/>
    <w:rsid w:val="002443B0"/>
    <w:rsid w:val="002446A6"/>
    <w:rsid w:val="00244704"/>
    <w:rsid w:val="00245FA7"/>
    <w:rsid w:val="002477BE"/>
    <w:rsid w:val="00250C5B"/>
    <w:rsid w:val="002515CB"/>
    <w:rsid w:val="00252815"/>
    <w:rsid w:val="00252911"/>
    <w:rsid w:val="00253566"/>
    <w:rsid w:val="002536F7"/>
    <w:rsid w:val="00254110"/>
    <w:rsid w:val="00255187"/>
    <w:rsid w:val="00256C55"/>
    <w:rsid w:val="00257309"/>
    <w:rsid w:val="00257C8E"/>
    <w:rsid w:val="00257FA6"/>
    <w:rsid w:val="00260584"/>
    <w:rsid w:val="00260ACB"/>
    <w:rsid w:val="0026145A"/>
    <w:rsid w:val="00262E9F"/>
    <w:rsid w:val="00263B72"/>
    <w:rsid w:val="00264EBF"/>
    <w:rsid w:val="00270531"/>
    <w:rsid w:val="002706FB"/>
    <w:rsid w:val="00271BB0"/>
    <w:rsid w:val="00272AEA"/>
    <w:rsid w:val="00273AD1"/>
    <w:rsid w:val="00274CE5"/>
    <w:rsid w:val="002762AC"/>
    <w:rsid w:val="00276558"/>
    <w:rsid w:val="002837D6"/>
    <w:rsid w:val="00284E3C"/>
    <w:rsid w:val="00285549"/>
    <w:rsid w:val="00286A20"/>
    <w:rsid w:val="00287FFB"/>
    <w:rsid w:val="0029161E"/>
    <w:rsid w:val="00293564"/>
    <w:rsid w:val="0029356E"/>
    <w:rsid w:val="002946A8"/>
    <w:rsid w:val="0029788E"/>
    <w:rsid w:val="002A1E58"/>
    <w:rsid w:val="002A2799"/>
    <w:rsid w:val="002A3747"/>
    <w:rsid w:val="002A3999"/>
    <w:rsid w:val="002A3F6B"/>
    <w:rsid w:val="002A416B"/>
    <w:rsid w:val="002A6D62"/>
    <w:rsid w:val="002A719B"/>
    <w:rsid w:val="002B0878"/>
    <w:rsid w:val="002B1C5F"/>
    <w:rsid w:val="002B285C"/>
    <w:rsid w:val="002B2A66"/>
    <w:rsid w:val="002B356A"/>
    <w:rsid w:val="002B5D95"/>
    <w:rsid w:val="002C002F"/>
    <w:rsid w:val="002C0957"/>
    <w:rsid w:val="002C3F2F"/>
    <w:rsid w:val="002C4521"/>
    <w:rsid w:val="002C4F31"/>
    <w:rsid w:val="002C586A"/>
    <w:rsid w:val="002C6EAB"/>
    <w:rsid w:val="002C79EA"/>
    <w:rsid w:val="002D1035"/>
    <w:rsid w:val="002D2F9E"/>
    <w:rsid w:val="002D4A83"/>
    <w:rsid w:val="002D5E82"/>
    <w:rsid w:val="002D744A"/>
    <w:rsid w:val="002E361F"/>
    <w:rsid w:val="002E375C"/>
    <w:rsid w:val="002E404D"/>
    <w:rsid w:val="002E4D18"/>
    <w:rsid w:val="002E580B"/>
    <w:rsid w:val="002E58C0"/>
    <w:rsid w:val="002F0B2A"/>
    <w:rsid w:val="002F2957"/>
    <w:rsid w:val="002F315A"/>
    <w:rsid w:val="002F3610"/>
    <w:rsid w:val="002F500F"/>
    <w:rsid w:val="002F5488"/>
    <w:rsid w:val="002F62F4"/>
    <w:rsid w:val="0030074C"/>
    <w:rsid w:val="003009D9"/>
    <w:rsid w:val="00305B9B"/>
    <w:rsid w:val="00306BA9"/>
    <w:rsid w:val="0031030D"/>
    <w:rsid w:val="00311CE3"/>
    <w:rsid w:val="0031363F"/>
    <w:rsid w:val="00323E90"/>
    <w:rsid w:val="00324078"/>
    <w:rsid w:val="003244F2"/>
    <w:rsid w:val="0032559F"/>
    <w:rsid w:val="0033098A"/>
    <w:rsid w:val="00333517"/>
    <w:rsid w:val="00335FF6"/>
    <w:rsid w:val="00341179"/>
    <w:rsid w:val="00341C8F"/>
    <w:rsid w:val="003431DB"/>
    <w:rsid w:val="00343DF2"/>
    <w:rsid w:val="00346DDA"/>
    <w:rsid w:val="00350265"/>
    <w:rsid w:val="00351014"/>
    <w:rsid w:val="0035175B"/>
    <w:rsid w:val="00356556"/>
    <w:rsid w:val="0035665F"/>
    <w:rsid w:val="0035708F"/>
    <w:rsid w:val="003603CE"/>
    <w:rsid w:val="00363A4C"/>
    <w:rsid w:val="00364811"/>
    <w:rsid w:val="00364C3C"/>
    <w:rsid w:val="0036503C"/>
    <w:rsid w:val="003678E0"/>
    <w:rsid w:val="00371B9C"/>
    <w:rsid w:val="00372B50"/>
    <w:rsid w:val="00372F7A"/>
    <w:rsid w:val="0037456B"/>
    <w:rsid w:val="00374B4D"/>
    <w:rsid w:val="00375628"/>
    <w:rsid w:val="00375993"/>
    <w:rsid w:val="00377B1A"/>
    <w:rsid w:val="00380957"/>
    <w:rsid w:val="00380AA8"/>
    <w:rsid w:val="00383AE7"/>
    <w:rsid w:val="0038456D"/>
    <w:rsid w:val="00385249"/>
    <w:rsid w:val="00386C99"/>
    <w:rsid w:val="00390068"/>
    <w:rsid w:val="00392795"/>
    <w:rsid w:val="00392847"/>
    <w:rsid w:val="0039633C"/>
    <w:rsid w:val="00397975"/>
    <w:rsid w:val="00397F9F"/>
    <w:rsid w:val="003A0EDF"/>
    <w:rsid w:val="003A225D"/>
    <w:rsid w:val="003A3251"/>
    <w:rsid w:val="003A460F"/>
    <w:rsid w:val="003A51CA"/>
    <w:rsid w:val="003A54DB"/>
    <w:rsid w:val="003A626B"/>
    <w:rsid w:val="003A63D1"/>
    <w:rsid w:val="003A6875"/>
    <w:rsid w:val="003A7261"/>
    <w:rsid w:val="003A7FF7"/>
    <w:rsid w:val="003B0454"/>
    <w:rsid w:val="003B0507"/>
    <w:rsid w:val="003B1555"/>
    <w:rsid w:val="003B17AD"/>
    <w:rsid w:val="003B32E6"/>
    <w:rsid w:val="003B3C11"/>
    <w:rsid w:val="003B5B9D"/>
    <w:rsid w:val="003B5EFE"/>
    <w:rsid w:val="003B6575"/>
    <w:rsid w:val="003B6E03"/>
    <w:rsid w:val="003B7982"/>
    <w:rsid w:val="003B7B27"/>
    <w:rsid w:val="003C1B1B"/>
    <w:rsid w:val="003C1F3B"/>
    <w:rsid w:val="003C204A"/>
    <w:rsid w:val="003C313A"/>
    <w:rsid w:val="003C3B4E"/>
    <w:rsid w:val="003C50CB"/>
    <w:rsid w:val="003C71AE"/>
    <w:rsid w:val="003C7ACE"/>
    <w:rsid w:val="003D0C9F"/>
    <w:rsid w:val="003D42AE"/>
    <w:rsid w:val="003D5B56"/>
    <w:rsid w:val="003D72BF"/>
    <w:rsid w:val="003D7D71"/>
    <w:rsid w:val="003D7FC2"/>
    <w:rsid w:val="003E1F6B"/>
    <w:rsid w:val="003E2E4F"/>
    <w:rsid w:val="003E35FE"/>
    <w:rsid w:val="003E5F19"/>
    <w:rsid w:val="003E79C3"/>
    <w:rsid w:val="003F0392"/>
    <w:rsid w:val="003F0C45"/>
    <w:rsid w:val="003F127F"/>
    <w:rsid w:val="003F5AAF"/>
    <w:rsid w:val="003F6484"/>
    <w:rsid w:val="003F6D84"/>
    <w:rsid w:val="00400023"/>
    <w:rsid w:val="00401BE8"/>
    <w:rsid w:val="00401DFC"/>
    <w:rsid w:val="0040332E"/>
    <w:rsid w:val="00403699"/>
    <w:rsid w:val="00403BD4"/>
    <w:rsid w:val="00403DEA"/>
    <w:rsid w:val="00403F6B"/>
    <w:rsid w:val="004045C8"/>
    <w:rsid w:val="0040497B"/>
    <w:rsid w:val="00404E90"/>
    <w:rsid w:val="0040701F"/>
    <w:rsid w:val="00410E3F"/>
    <w:rsid w:val="00410E85"/>
    <w:rsid w:val="0041280D"/>
    <w:rsid w:val="00412CDD"/>
    <w:rsid w:val="00412F2B"/>
    <w:rsid w:val="004133C4"/>
    <w:rsid w:val="004137D8"/>
    <w:rsid w:val="00413F68"/>
    <w:rsid w:val="00414443"/>
    <w:rsid w:val="0041516B"/>
    <w:rsid w:val="004154E7"/>
    <w:rsid w:val="00415F8C"/>
    <w:rsid w:val="004223F9"/>
    <w:rsid w:val="004250B1"/>
    <w:rsid w:val="00426687"/>
    <w:rsid w:val="00427E32"/>
    <w:rsid w:val="0043769C"/>
    <w:rsid w:val="004378EA"/>
    <w:rsid w:val="00440C73"/>
    <w:rsid w:val="00441A57"/>
    <w:rsid w:val="004420B3"/>
    <w:rsid w:val="00446F8F"/>
    <w:rsid w:val="00450783"/>
    <w:rsid w:val="00450C3C"/>
    <w:rsid w:val="00450DA0"/>
    <w:rsid w:val="004555AD"/>
    <w:rsid w:val="00455AD6"/>
    <w:rsid w:val="00455E16"/>
    <w:rsid w:val="00457CD0"/>
    <w:rsid w:val="00461363"/>
    <w:rsid w:val="004624E8"/>
    <w:rsid w:val="004638F1"/>
    <w:rsid w:val="00465635"/>
    <w:rsid w:val="00465D78"/>
    <w:rsid w:val="004672EE"/>
    <w:rsid w:val="00470876"/>
    <w:rsid w:val="0047427C"/>
    <w:rsid w:val="0047462E"/>
    <w:rsid w:val="00474C72"/>
    <w:rsid w:val="004756E3"/>
    <w:rsid w:val="004757DF"/>
    <w:rsid w:val="0047622F"/>
    <w:rsid w:val="00477C03"/>
    <w:rsid w:val="00481467"/>
    <w:rsid w:val="0048167B"/>
    <w:rsid w:val="004825B1"/>
    <w:rsid w:val="00482A87"/>
    <w:rsid w:val="00482C40"/>
    <w:rsid w:val="00483BE5"/>
    <w:rsid w:val="0048426C"/>
    <w:rsid w:val="00487CAC"/>
    <w:rsid w:val="00491C7A"/>
    <w:rsid w:val="00491EA7"/>
    <w:rsid w:val="00491FCF"/>
    <w:rsid w:val="004960B2"/>
    <w:rsid w:val="00496F8A"/>
    <w:rsid w:val="00497910"/>
    <w:rsid w:val="004A091B"/>
    <w:rsid w:val="004A0BFD"/>
    <w:rsid w:val="004A1280"/>
    <w:rsid w:val="004A1F91"/>
    <w:rsid w:val="004A2286"/>
    <w:rsid w:val="004A3865"/>
    <w:rsid w:val="004A6257"/>
    <w:rsid w:val="004B1533"/>
    <w:rsid w:val="004B2549"/>
    <w:rsid w:val="004B2799"/>
    <w:rsid w:val="004C1FE0"/>
    <w:rsid w:val="004C31AD"/>
    <w:rsid w:val="004C36F1"/>
    <w:rsid w:val="004C6CD5"/>
    <w:rsid w:val="004C7262"/>
    <w:rsid w:val="004C7539"/>
    <w:rsid w:val="004C774F"/>
    <w:rsid w:val="004C7B89"/>
    <w:rsid w:val="004D3004"/>
    <w:rsid w:val="004D42B7"/>
    <w:rsid w:val="004D4601"/>
    <w:rsid w:val="004D54C5"/>
    <w:rsid w:val="004D73CB"/>
    <w:rsid w:val="004E0048"/>
    <w:rsid w:val="004E16D4"/>
    <w:rsid w:val="004E2396"/>
    <w:rsid w:val="004E23D0"/>
    <w:rsid w:val="004E4F3F"/>
    <w:rsid w:val="004E62AC"/>
    <w:rsid w:val="004E644E"/>
    <w:rsid w:val="004E656C"/>
    <w:rsid w:val="004E68DB"/>
    <w:rsid w:val="004F0572"/>
    <w:rsid w:val="004F42EC"/>
    <w:rsid w:val="004F5383"/>
    <w:rsid w:val="004F73C2"/>
    <w:rsid w:val="004F7940"/>
    <w:rsid w:val="00505CC8"/>
    <w:rsid w:val="00506FE7"/>
    <w:rsid w:val="00511DCE"/>
    <w:rsid w:val="0051542B"/>
    <w:rsid w:val="0052019F"/>
    <w:rsid w:val="0052050B"/>
    <w:rsid w:val="00520FD3"/>
    <w:rsid w:val="00521AAE"/>
    <w:rsid w:val="00521DA6"/>
    <w:rsid w:val="00521F60"/>
    <w:rsid w:val="00524EB0"/>
    <w:rsid w:val="00525CEE"/>
    <w:rsid w:val="0052612F"/>
    <w:rsid w:val="00526352"/>
    <w:rsid w:val="005270D7"/>
    <w:rsid w:val="00527DD7"/>
    <w:rsid w:val="00527EC9"/>
    <w:rsid w:val="005305D1"/>
    <w:rsid w:val="00530655"/>
    <w:rsid w:val="00530773"/>
    <w:rsid w:val="0053234C"/>
    <w:rsid w:val="005329F5"/>
    <w:rsid w:val="0053385E"/>
    <w:rsid w:val="00534351"/>
    <w:rsid w:val="00534818"/>
    <w:rsid w:val="00535C17"/>
    <w:rsid w:val="005367AA"/>
    <w:rsid w:val="00536A30"/>
    <w:rsid w:val="0053755F"/>
    <w:rsid w:val="00537F36"/>
    <w:rsid w:val="00540532"/>
    <w:rsid w:val="0054476C"/>
    <w:rsid w:val="005448CF"/>
    <w:rsid w:val="00544B80"/>
    <w:rsid w:val="005456AC"/>
    <w:rsid w:val="00546328"/>
    <w:rsid w:val="005511BA"/>
    <w:rsid w:val="005526CE"/>
    <w:rsid w:val="0055362C"/>
    <w:rsid w:val="00555792"/>
    <w:rsid w:val="0055632B"/>
    <w:rsid w:val="00556438"/>
    <w:rsid w:val="005603CA"/>
    <w:rsid w:val="00561078"/>
    <w:rsid w:val="00561628"/>
    <w:rsid w:val="00563CB2"/>
    <w:rsid w:val="00563CD5"/>
    <w:rsid w:val="005647C9"/>
    <w:rsid w:val="0056649C"/>
    <w:rsid w:val="00567FB6"/>
    <w:rsid w:val="00571D6D"/>
    <w:rsid w:val="005729C8"/>
    <w:rsid w:val="00573823"/>
    <w:rsid w:val="00575E66"/>
    <w:rsid w:val="00580513"/>
    <w:rsid w:val="0058074D"/>
    <w:rsid w:val="00580CAC"/>
    <w:rsid w:val="005811C4"/>
    <w:rsid w:val="00583FB7"/>
    <w:rsid w:val="005840AB"/>
    <w:rsid w:val="00584474"/>
    <w:rsid w:val="005867C3"/>
    <w:rsid w:val="00586D06"/>
    <w:rsid w:val="00587AD9"/>
    <w:rsid w:val="00587D22"/>
    <w:rsid w:val="005901E1"/>
    <w:rsid w:val="00591BEA"/>
    <w:rsid w:val="00592919"/>
    <w:rsid w:val="00592CCA"/>
    <w:rsid w:val="00592DF0"/>
    <w:rsid w:val="00593C64"/>
    <w:rsid w:val="005959AD"/>
    <w:rsid w:val="00595D83"/>
    <w:rsid w:val="00596ACC"/>
    <w:rsid w:val="00596FCA"/>
    <w:rsid w:val="005A0F07"/>
    <w:rsid w:val="005A2269"/>
    <w:rsid w:val="005A29BA"/>
    <w:rsid w:val="005A3B6F"/>
    <w:rsid w:val="005A3C95"/>
    <w:rsid w:val="005A3EB4"/>
    <w:rsid w:val="005A5FA2"/>
    <w:rsid w:val="005B0F4F"/>
    <w:rsid w:val="005B1DAC"/>
    <w:rsid w:val="005B3B26"/>
    <w:rsid w:val="005B5629"/>
    <w:rsid w:val="005B567B"/>
    <w:rsid w:val="005B60A1"/>
    <w:rsid w:val="005B6D66"/>
    <w:rsid w:val="005B7794"/>
    <w:rsid w:val="005B7B50"/>
    <w:rsid w:val="005C0A18"/>
    <w:rsid w:val="005C1AB0"/>
    <w:rsid w:val="005C30EF"/>
    <w:rsid w:val="005C4B03"/>
    <w:rsid w:val="005C60FA"/>
    <w:rsid w:val="005D243F"/>
    <w:rsid w:val="005D2C93"/>
    <w:rsid w:val="005D2E00"/>
    <w:rsid w:val="005D534B"/>
    <w:rsid w:val="005D6034"/>
    <w:rsid w:val="005E1720"/>
    <w:rsid w:val="005E1AC5"/>
    <w:rsid w:val="005E1C56"/>
    <w:rsid w:val="005E2A6A"/>
    <w:rsid w:val="005E47D6"/>
    <w:rsid w:val="005E4CA8"/>
    <w:rsid w:val="005E7633"/>
    <w:rsid w:val="005E77B0"/>
    <w:rsid w:val="005F06B8"/>
    <w:rsid w:val="005F194C"/>
    <w:rsid w:val="005F2995"/>
    <w:rsid w:val="005F5824"/>
    <w:rsid w:val="005F5B35"/>
    <w:rsid w:val="005F5B50"/>
    <w:rsid w:val="005F74A1"/>
    <w:rsid w:val="0060088B"/>
    <w:rsid w:val="00603A48"/>
    <w:rsid w:val="00604303"/>
    <w:rsid w:val="006048F6"/>
    <w:rsid w:val="00605101"/>
    <w:rsid w:val="00606C6D"/>
    <w:rsid w:val="006107D4"/>
    <w:rsid w:val="00613B70"/>
    <w:rsid w:val="0061461B"/>
    <w:rsid w:val="00616183"/>
    <w:rsid w:val="0061706F"/>
    <w:rsid w:val="00617B7D"/>
    <w:rsid w:val="00621239"/>
    <w:rsid w:val="00622461"/>
    <w:rsid w:val="00624C67"/>
    <w:rsid w:val="006252D0"/>
    <w:rsid w:val="0062540E"/>
    <w:rsid w:val="00625512"/>
    <w:rsid w:val="00627988"/>
    <w:rsid w:val="006307CC"/>
    <w:rsid w:val="00633D84"/>
    <w:rsid w:val="006350F8"/>
    <w:rsid w:val="006358EC"/>
    <w:rsid w:val="00636151"/>
    <w:rsid w:val="00642AAA"/>
    <w:rsid w:val="00644B3F"/>
    <w:rsid w:val="00645935"/>
    <w:rsid w:val="00650270"/>
    <w:rsid w:val="006507C1"/>
    <w:rsid w:val="00651100"/>
    <w:rsid w:val="00651A0F"/>
    <w:rsid w:val="00651E22"/>
    <w:rsid w:val="00654BCF"/>
    <w:rsid w:val="00657B0C"/>
    <w:rsid w:val="00657B58"/>
    <w:rsid w:val="0066089B"/>
    <w:rsid w:val="00660FFA"/>
    <w:rsid w:val="00661821"/>
    <w:rsid w:val="00661BE4"/>
    <w:rsid w:val="00662525"/>
    <w:rsid w:val="00662A38"/>
    <w:rsid w:val="006639DF"/>
    <w:rsid w:val="00664DB2"/>
    <w:rsid w:val="00664F90"/>
    <w:rsid w:val="0066648F"/>
    <w:rsid w:val="00667CBA"/>
    <w:rsid w:val="00667E4A"/>
    <w:rsid w:val="00675415"/>
    <w:rsid w:val="006763F2"/>
    <w:rsid w:val="00676A55"/>
    <w:rsid w:val="00682AD1"/>
    <w:rsid w:val="00682F3B"/>
    <w:rsid w:val="00685B83"/>
    <w:rsid w:val="00686576"/>
    <w:rsid w:val="006913CD"/>
    <w:rsid w:val="00696FF5"/>
    <w:rsid w:val="006979EF"/>
    <w:rsid w:val="006A0B77"/>
    <w:rsid w:val="006A1E2C"/>
    <w:rsid w:val="006A2309"/>
    <w:rsid w:val="006A6B94"/>
    <w:rsid w:val="006A70AC"/>
    <w:rsid w:val="006B0378"/>
    <w:rsid w:val="006B0562"/>
    <w:rsid w:val="006B1648"/>
    <w:rsid w:val="006B1D70"/>
    <w:rsid w:val="006B4205"/>
    <w:rsid w:val="006B4B61"/>
    <w:rsid w:val="006B5234"/>
    <w:rsid w:val="006B5B34"/>
    <w:rsid w:val="006B5C7C"/>
    <w:rsid w:val="006B7A04"/>
    <w:rsid w:val="006C0A4A"/>
    <w:rsid w:val="006C2223"/>
    <w:rsid w:val="006C2E76"/>
    <w:rsid w:val="006C3177"/>
    <w:rsid w:val="006C4573"/>
    <w:rsid w:val="006C6535"/>
    <w:rsid w:val="006D3737"/>
    <w:rsid w:val="006D3895"/>
    <w:rsid w:val="006D686D"/>
    <w:rsid w:val="006D6A9D"/>
    <w:rsid w:val="006E55DE"/>
    <w:rsid w:val="006E58AB"/>
    <w:rsid w:val="006E5CC2"/>
    <w:rsid w:val="006E6EBD"/>
    <w:rsid w:val="006F0E36"/>
    <w:rsid w:val="006F1557"/>
    <w:rsid w:val="006F1B80"/>
    <w:rsid w:val="006F285F"/>
    <w:rsid w:val="006F2A79"/>
    <w:rsid w:val="006F3D21"/>
    <w:rsid w:val="006F4BA2"/>
    <w:rsid w:val="006F7FD8"/>
    <w:rsid w:val="00700C21"/>
    <w:rsid w:val="00701101"/>
    <w:rsid w:val="0070168A"/>
    <w:rsid w:val="0070237B"/>
    <w:rsid w:val="00705639"/>
    <w:rsid w:val="00705E69"/>
    <w:rsid w:val="007070D8"/>
    <w:rsid w:val="00707367"/>
    <w:rsid w:val="00710964"/>
    <w:rsid w:val="007152E9"/>
    <w:rsid w:val="00715390"/>
    <w:rsid w:val="007165E9"/>
    <w:rsid w:val="00721061"/>
    <w:rsid w:val="0072206F"/>
    <w:rsid w:val="00723251"/>
    <w:rsid w:val="007232B6"/>
    <w:rsid w:val="007244C3"/>
    <w:rsid w:val="00724C33"/>
    <w:rsid w:val="0072534F"/>
    <w:rsid w:val="00726226"/>
    <w:rsid w:val="00727984"/>
    <w:rsid w:val="00730B2F"/>
    <w:rsid w:val="00731B2B"/>
    <w:rsid w:val="00731C74"/>
    <w:rsid w:val="00731D4C"/>
    <w:rsid w:val="00732349"/>
    <w:rsid w:val="00732709"/>
    <w:rsid w:val="00732829"/>
    <w:rsid w:val="007379F0"/>
    <w:rsid w:val="00737EB6"/>
    <w:rsid w:val="00741123"/>
    <w:rsid w:val="00741973"/>
    <w:rsid w:val="007444F7"/>
    <w:rsid w:val="00744EC5"/>
    <w:rsid w:val="00745585"/>
    <w:rsid w:val="0074611E"/>
    <w:rsid w:val="0074664A"/>
    <w:rsid w:val="007468E1"/>
    <w:rsid w:val="007469A4"/>
    <w:rsid w:val="00747517"/>
    <w:rsid w:val="00750F77"/>
    <w:rsid w:val="00751069"/>
    <w:rsid w:val="0075149E"/>
    <w:rsid w:val="00751721"/>
    <w:rsid w:val="007519F3"/>
    <w:rsid w:val="0075245A"/>
    <w:rsid w:val="0075298A"/>
    <w:rsid w:val="007563B9"/>
    <w:rsid w:val="007564C1"/>
    <w:rsid w:val="007575AC"/>
    <w:rsid w:val="00757B4C"/>
    <w:rsid w:val="007601DE"/>
    <w:rsid w:val="0076098B"/>
    <w:rsid w:val="00762FCE"/>
    <w:rsid w:val="00767112"/>
    <w:rsid w:val="007671E7"/>
    <w:rsid w:val="00770689"/>
    <w:rsid w:val="00771183"/>
    <w:rsid w:val="007716B2"/>
    <w:rsid w:val="00775806"/>
    <w:rsid w:val="0077624A"/>
    <w:rsid w:val="00777BF6"/>
    <w:rsid w:val="00781789"/>
    <w:rsid w:val="00781CD3"/>
    <w:rsid w:val="007826BF"/>
    <w:rsid w:val="0078594E"/>
    <w:rsid w:val="0078754F"/>
    <w:rsid w:val="00791FD8"/>
    <w:rsid w:val="00792EE2"/>
    <w:rsid w:val="007930CD"/>
    <w:rsid w:val="007959A0"/>
    <w:rsid w:val="00796114"/>
    <w:rsid w:val="00796BF1"/>
    <w:rsid w:val="007979C9"/>
    <w:rsid w:val="007A03B8"/>
    <w:rsid w:val="007A0B9C"/>
    <w:rsid w:val="007A211C"/>
    <w:rsid w:val="007A2591"/>
    <w:rsid w:val="007A7311"/>
    <w:rsid w:val="007B0E47"/>
    <w:rsid w:val="007B230A"/>
    <w:rsid w:val="007B27D4"/>
    <w:rsid w:val="007B286F"/>
    <w:rsid w:val="007B6220"/>
    <w:rsid w:val="007B7535"/>
    <w:rsid w:val="007B78FB"/>
    <w:rsid w:val="007C0755"/>
    <w:rsid w:val="007C0887"/>
    <w:rsid w:val="007C3D4B"/>
    <w:rsid w:val="007C3F00"/>
    <w:rsid w:val="007C58DD"/>
    <w:rsid w:val="007C7AD4"/>
    <w:rsid w:val="007D03B6"/>
    <w:rsid w:val="007D224B"/>
    <w:rsid w:val="007D2341"/>
    <w:rsid w:val="007D5616"/>
    <w:rsid w:val="007D5AAA"/>
    <w:rsid w:val="007D67DE"/>
    <w:rsid w:val="007D6A68"/>
    <w:rsid w:val="007D7441"/>
    <w:rsid w:val="007D7AC5"/>
    <w:rsid w:val="007E0A03"/>
    <w:rsid w:val="007E0EBE"/>
    <w:rsid w:val="007E1E4F"/>
    <w:rsid w:val="007E35A3"/>
    <w:rsid w:val="007E427B"/>
    <w:rsid w:val="007E496A"/>
    <w:rsid w:val="007E4F72"/>
    <w:rsid w:val="007E51D8"/>
    <w:rsid w:val="007E5BAC"/>
    <w:rsid w:val="007F083B"/>
    <w:rsid w:val="007F1E9F"/>
    <w:rsid w:val="007F2967"/>
    <w:rsid w:val="007F3A4A"/>
    <w:rsid w:val="007F3A72"/>
    <w:rsid w:val="007F4041"/>
    <w:rsid w:val="007F4B30"/>
    <w:rsid w:val="007F507A"/>
    <w:rsid w:val="007F6CDB"/>
    <w:rsid w:val="0080025E"/>
    <w:rsid w:val="0080218E"/>
    <w:rsid w:val="00807E42"/>
    <w:rsid w:val="008102E1"/>
    <w:rsid w:val="00810534"/>
    <w:rsid w:val="00810F63"/>
    <w:rsid w:val="0081222E"/>
    <w:rsid w:val="00814D7B"/>
    <w:rsid w:val="0081728C"/>
    <w:rsid w:val="008222EF"/>
    <w:rsid w:val="0082474B"/>
    <w:rsid w:val="0082500B"/>
    <w:rsid w:val="00826720"/>
    <w:rsid w:val="008302B9"/>
    <w:rsid w:val="008310AC"/>
    <w:rsid w:val="00831F4D"/>
    <w:rsid w:val="00834AB3"/>
    <w:rsid w:val="00834B36"/>
    <w:rsid w:val="00837527"/>
    <w:rsid w:val="0084097D"/>
    <w:rsid w:val="00840E57"/>
    <w:rsid w:val="00841639"/>
    <w:rsid w:val="00841F89"/>
    <w:rsid w:val="00842356"/>
    <w:rsid w:val="00844DCD"/>
    <w:rsid w:val="00846807"/>
    <w:rsid w:val="00847D7B"/>
    <w:rsid w:val="008503F5"/>
    <w:rsid w:val="0085248C"/>
    <w:rsid w:val="008532BC"/>
    <w:rsid w:val="008540FE"/>
    <w:rsid w:val="0085462F"/>
    <w:rsid w:val="00855787"/>
    <w:rsid w:val="00855A2E"/>
    <w:rsid w:val="008635FA"/>
    <w:rsid w:val="00864559"/>
    <w:rsid w:val="0086692C"/>
    <w:rsid w:val="00866B06"/>
    <w:rsid w:val="008731AB"/>
    <w:rsid w:val="00874EBE"/>
    <w:rsid w:val="00874FE3"/>
    <w:rsid w:val="008769FD"/>
    <w:rsid w:val="00877826"/>
    <w:rsid w:val="00880531"/>
    <w:rsid w:val="00880B8F"/>
    <w:rsid w:val="008827C0"/>
    <w:rsid w:val="00883671"/>
    <w:rsid w:val="00883BC4"/>
    <w:rsid w:val="00885221"/>
    <w:rsid w:val="008876D4"/>
    <w:rsid w:val="008901A2"/>
    <w:rsid w:val="008924D6"/>
    <w:rsid w:val="00893A48"/>
    <w:rsid w:val="008A043C"/>
    <w:rsid w:val="008A5188"/>
    <w:rsid w:val="008A6CB4"/>
    <w:rsid w:val="008B0112"/>
    <w:rsid w:val="008B3B66"/>
    <w:rsid w:val="008B416F"/>
    <w:rsid w:val="008B5CD7"/>
    <w:rsid w:val="008B6C8B"/>
    <w:rsid w:val="008B76B9"/>
    <w:rsid w:val="008C171D"/>
    <w:rsid w:val="008C1A3D"/>
    <w:rsid w:val="008C2D68"/>
    <w:rsid w:val="008C3156"/>
    <w:rsid w:val="008C6A40"/>
    <w:rsid w:val="008D062B"/>
    <w:rsid w:val="008D2D8F"/>
    <w:rsid w:val="008D3EE3"/>
    <w:rsid w:val="008D6CB5"/>
    <w:rsid w:val="008D6DE8"/>
    <w:rsid w:val="008D740D"/>
    <w:rsid w:val="008E1B36"/>
    <w:rsid w:val="008E25FF"/>
    <w:rsid w:val="008E2ADF"/>
    <w:rsid w:val="008E2C69"/>
    <w:rsid w:val="008E3956"/>
    <w:rsid w:val="008E5561"/>
    <w:rsid w:val="008E60FD"/>
    <w:rsid w:val="008E6235"/>
    <w:rsid w:val="008F1956"/>
    <w:rsid w:val="008F4373"/>
    <w:rsid w:val="008F517E"/>
    <w:rsid w:val="00901328"/>
    <w:rsid w:val="0090174E"/>
    <w:rsid w:val="00901D5D"/>
    <w:rsid w:val="009068E6"/>
    <w:rsid w:val="00906E71"/>
    <w:rsid w:val="00906F83"/>
    <w:rsid w:val="00911415"/>
    <w:rsid w:val="00911FEA"/>
    <w:rsid w:val="009122EA"/>
    <w:rsid w:val="0091254F"/>
    <w:rsid w:val="00912B3E"/>
    <w:rsid w:val="0091379A"/>
    <w:rsid w:val="00913AF0"/>
    <w:rsid w:val="00914AD4"/>
    <w:rsid w:val="00915446"/>
    <w:rsid w:val="009165AA"/>
    <w:rsid w:val="009201D0"/>
    <w:rsid w:val="0092027A"/>
    <w:rsid w:val="00921019"/>
    <w:rsid w:val="00921326"/>
    <w:rsid w:val="00925379"/>
    <w:rsid w:val="009255AB"/>
    <w:rsid w:val="0092689A"/>
    <w:rsid w:val="00926B55"/>
    <w:rsid w:val="00927D78"/>
    <w:rsid w:val="00931585"/>
    <w:rsid w:val="00935667"/>
    <w:rsid w:val="00935A27"/>
    <w:rsid w:val="00936FE8"/>
    <w:rsid w:val="00940F3D"/>
    <w:rsid w:val="00946C8F"/>
    <w:rsid w:val="00947053"/>
    <w:rsid w:val="009472C4"/>
    <w:rsid w:val="00947865"/>
    <w:rsid w:val="00947933"/>
    <w:rsid w:val="00950624"/>
    <w:rsid w:val="00950633"/>
    <w:rsid w:val="00950757"/>
    <w:rsid w:val="00950B0C"/>
    <w:rsid w:val="0095114B"/>
    <w:rsid w:val="00951558"/>
    <w:rsid w:val="00953BFC"/>
    <w:rsid w:val="00954629"/>
    <w:rsid w:val="0095480E"/>
    <w:rsid w:val="00955982"/>
    <w:rsid w:val="0095742D"/>
    <w:rsid w:val="00957D16"/>
    <w:rsid w:val="00960569"/>
    <w:rsid w:val="00961979"/>
    <w:rsid w:val="0096385E"/>
    <w:rsid w:val="009642B8"/>
    <w:rsid w:val="009701D1"/>
    <w:rsid w:val="00970B99"/>
    <w:rsid w:val="00970EEA"/>
    <w:rsid w:val="00971244"/>
    <w:rsid w:val="00972A8F"/>
    <w:rsid w:val="00973FE6"/>
    <w:rsid w:val="0097430C"/>
    <w:rsid w:val="009744E0"/>
    <w:rsid w:val="009747CC"/>
    <w:rsid w:val="00976713"/>
    <w:rsid w:val="00984A35"/>
    <w:rsid w:val="00987BE4"/>
    <w:rsid w:val="0099120C"/>
    <w:rsid w:val="00991FA7"/>
    <w:rsid w:val="00992E58"/>
    <w:rsid w:val="00994749"/>
    <w:rsid w:val="009952BA"/>
    <w:rsid w:val="00995B75"/>
    <w:rsid w:val="00995CBF"/>
    <w:rsid w:val="00996DC1"/>
    <w:rsid w:val="00997C30"/>
    <w:rsid w:val="009A0440"/>
    <w:rsid w:val="009A1C8E"/>
    <w:rsid w:val="009A2616"/>
    <w:rsid w:val="009A27C0"/>
    <w:rsid w:val="009A29ED"/>
    <w:rsid w:val="009A2BC2"/>
    <w:rsid w:val="009A3D96"/>
    <w:rsid w:val="009A4183"/>
    <w:rsid w:val="009A4A89"/>
    <w:rsid w:val="009A51BA"/>
    <w:rsid w:val="009B0D95"/>
    <w:rsid w:val="009B4A84"/>
    <w:rsid w:val="009B5152"/>
    <w:rsid w:val="009B5CE6"/>
    <w:rsid w:val="009B6121"/>
    <w:rsid w:val="009B6191"/>
    <w:rsid w:val="009B76C9"/>
    <w:rsid w:val="009B7AF0"/>
    <w:rsid w:val="009C284E"/>
    <w:rsid w:val="009C3B67"/>
    <w:rsid w:val="009C4408"/>
    <w:rsid w:val="009C5488"/>
    <w:rsid w:val="009C6F24"/>
    <w:rsid w:val="009C7F46"/>
    <w:rsid w:val="009D27E5"/>
    <w:rsid w:val="009D2D8E"/>
    <w:rsid w:val="009D4096"/>
    <w:rsid w:val="009D564F"/>
    <w:rsid w:val="009D57E5"/>
    <w:rsid w:val="009D7669"/>
    <w:rsid w:val="009D7893"/>
    <w:rsid w:val="009E2E6A"/>
    <w:rsid w:val="009E3854"/>
    <w:rsid w:val="009E4C00"/>
    <w:rsid w:val="009E7711"/>
    <w:rsid w:val="009F0B87"/>
    <w:rsid w:val="009F0BF8"/>
    <w:rsid w:val="009F1683"/>
    <w:rsid w:val="009F16EA"/>
    <w:rsid w:val="009F342A"/>
    <w:rsid w:val="009F5208"/>
    <w:rsid w:val="009F52DB"/>
    <w:rsid w:val="009F63A3"/>
    <w:rsid w:val="009F7360"/>
    <w:rsid w:val="00A01910"/>
    <w:rsid w:val="00A01B4F"/>
    <w:rsid w:val="00A02C99"/>
    <w:rsid w:val="00A046CC"/>
    <w:rsid w:val="00A04BCB"/>
    <w:rsid w:val="00A0513B"/>
    <w:rsid w:val="00A05E19"/>
    <w:rsid w:val="00A10BCA"/>
    <w:rsid w:val="00A11645"/>
    <w:rsid w:val="00A141C5"/>
    <w:rsid w:val="00A1590A"/>
    <w:rsid w:val="00A16A2E"/>
    <w:rsid w:val="00A16A96"/>
    <w:rsid w:val="00A17D0A"/>
    <w:rsid w:val="00A2094A"/>
    <w:rsid w:val="00A22E76"/>
    <w:rsid w:val="00A23BF6"/>
    <w:rsid w:val="00A25732"/>
    <w:rsid w:val="00A27A0E"/>
    <w:rsid w:val="00A27C79"/>
    <w:rsid w:val="00A30DD8"/>
    <w:rsid w:val="00A31687"/>
    <w:rsid w:val="00A334CF"/>
    <w:rsid w:val="00A33DDD"/>
    <w:rsid w:val="00A34C3A"/>
    <w:rsid w:val="00A363EF"/>
    <w:rsid w:val="00A40029"/>
    <w:rsid w:val="00A41A92"/>
    <w:rsid w:val="00A42278"/>
    <w:rsid w:val="00A42E75"/>
    <w:rsid w:val="00A433CC"/>
    <w:rsid w:val="00A43E02"/>
    <w:rsid w:val="00A4525E"/>
    <w:rsid w:val="00A46F87"/>
    <w:rsid w:val="00A470F1"/>
    <w:rsid w:val="00A505D1"/>
    <w:rsid w:val="00A50C62"/>
    <w:rsid w:val="00A535BE"/>
    <w:rsid w:val="00A543B4"/>
    <w:rsid w:val="00A5442A"/>
    <w:rsid w:val="00A54573"/>
    <w:rsid w:val="00A561DC"/>
    <w:rsid w:val="00A60267"/>
    <w:rsid w:val="00A60C30"/>
    <w:rsid w:val="00A62855"/>
    <w:rsid w:val="00A6545F"/>
    <w:rsid w:val="00A65968"/>
    <w:rsid w:val="00A65FB2"/>
    <w:rsid w:val="00A673F3"/>
    <w:rsid w:val="00A67DFB"/>
    <w:rsid w:val="00A71B92"/>
    <w:rsid w:val="00A72091"/>
    <w:rsid w:val="00A73754"/>
    <w:rsid w:val="00A737D7"/>
    <w:rsid w:val="00A73C0F"/>
    <w:rsid w:val="00A73C45"/>
    <w:rsid w:val="00A74648"/>
    <w:rsid w:val="00A75304"/>
    <w:rsid w:val="00A800A9"/>
    <w:rsid w:val="00A80C98"/>
    <w:rsid w:val="00A835FC"/>
    <w:rsid w:val="00A8430E"/>
    <w:rsid w:val="00A856F4"/>
    <w:rsid w:val="00A87E50"/>
    <w:rsid w:val="00A9333B"/>
    <w:rsid w:val="00A94110"/>
    <w:rsid w:val="00AA0EF9"/>
    <w:rsid w:val="00AA2384"/>
    <w:rsid w:val="00AA476E"/>
    <w:rsid w:val="00AA5B79"/>
    <w:rsid w:val="00AA5EC0"/>
    <w:rsid w:val="00AA75D3"/>
    <w:rsid w:val="00AA7A01"/>
    <w:rsid w:val="00AB01AD"/>
    <w:rsid w:val="00AB0D2C"/>
    <w:rsid w:val="00AB3A2F"/>
    <w:rsid w:val="00AB5842"/>
    <w:rsid w:val="00AB5926"/>
    <w:rsid w:val="00AB6929"/>
    <w:rsid w:val="00AC2F5E"/>
    <w:rsid w:val="00AC39C7"/>
    <w:rsid w:val="00AC4300"/>
    <w:rsid w:val="00AC56EC"/>
    <w:rsid w:val="00AC5839"/>
    <w:rsid w:val="00AC6CFF"/>
    <w:rsid w:val="00AD2B7F"/>
    <w:rsid w:val="00AE179A"/>
    <w:rsid w:val="00AE2E09"/>
    <w:rsid w:val="00AE3736"/>
    <w:rsid w:val="00AE3747"/>
    <w:rsid w:val="00AE7305"/>
    <w:rsid w:val="00AE796F"/>
    <w:rsid w:val="00AE7D1E"/>
    <w:rsid w:val="00AF15BA"/>
    <w:rsid w:val="00AF27AB"/>
    <w:rsid w:val="00AF31A3"/>
    <w:rsid w:val="00AF48CC"/>
    <w:rsid w:val="00AF4F07"/>
    <w:rsid w:val="00AF5277"/>
    <w:rsid w:val="00AF5D53"/>
    <w:rsid w:val="00B01887"/>
    <w:rsid w:val="00B023AA"/>
    <w:rsid w:val="00B0724D"/>
    <w:rsid w:val="00B10317"/>
    <w:rsid w:val="00B12AFD"/>
    <w:rsid w:val="00B12DCD"/>
    <w:rsid w:val="00B13C86"/>
    <w:rsid w:val="00B15A7F"/>
    <w:rsid w:val="00B21D52"/>
    <w:rsid w:val="00B21F7C"/>
    <w:rsid w:val="00B222B4"/>
    <w:rsid w:val="00B233CB"/>
    <w:rsid w:val="00B25900"/>
    <w:rsid w:val="00B268B8"/>
    <w:rsid w:val="00B27BE6"/>
    <w:rsid w:val="00B30BAB"/>
    <w:rsid w:val="00B31EBE"/>
    <w:rsid w:val="00B32E90"/>
    <w:rsid w:val="00B34B4F"/>
    <w:rsid w:val="00B3535C"/>
    <w:rsid w:val="00B35373"/>
    <w:rsid w:val="00B356E8"/>
    <w:rsid w:val="00B37777"/>
    <w:rsid w:val="00B40C17"/>
    <w:rsid w:val="00B429A1"/>
    <w:rsid w:val="00B43A87"/>
    <w:rsid w:val="00B44120"/>
    <w:rsid w:val="00B47A77"/>
    <w:rsid w:val="00B51628"/>
    <w:rsid w:val="00B52399"/>
    <w:rsid w:val="00B53D06"/>
    <w:rsid w:val="00B55078"/>
    <w:rsid w:val="00B5647F"/>
    <w:rsid w:val="00B603A3"/>
    <w:rsid w:val="00B61A81"/>
    <w:rsid w:val="00B61FFD"/>
    <w:rsid w:val="00B62F48"/>
    <w:rsid w:val="00B63E0A"/>
    <w:rsid w:val="00B65D3A"/>
    <w:rsid w:val="00B669D7"/>
    <w:rsid w:val="00B706B9"/>
    <w:rsid w:val="00B70A72"/>
    <w:rsid w:val="00B71808"/>
    <w:rsid w:val="00B7678B"/>
    <w:rsid w:val="00B776D4"/>
    <w:rsid w:val="00B77A12"/>
    <w:rsid w:val="00B77C0E"/>
    <w:rsid w:val="00B814A1"/>
    <w:rsid w:val="00B82324"/>
    <w:rsid w:val="00B836F3"/>
    <w:rsid w:val="00B842BF"/>
    <w:rsid w:val="00B8493D"/>
    <w:rsid w:val="00B852BC"/>
    <w:rsid w:val="00B854F5"/>
    <w:rsid w:val="00B9021E"/>
    <w:rsid w:val="00B90AFB"/>
    <w:rsid w:val="00B92BEA"/>
    <w:rsid w:val="00B951D3"/>
    <w:rsid w:val="00BA011C"/>
    <w:rsid w:val="00BA098D"/>
    <w:rsid w:val="00BA0E1F"/>
    <w:rsid w:val="00BA2DD3"/>
    <w:rsid w:val="00BA397E"/>
    <w:rsid w:val="00BA5D1D"/>
    <w:rsid w:val="00BA6102"/>
    <w:rsid w:val="00BA6A98"/>
    <w:rsid w:val="00BA7A33"/>
    <w:rsid w:val="00BB0148"/>
    <w:rsid w:val="00BB0935"/>
    <w:rsid w:val="00BB11E2"/>
    <w:rsid w:val="00BB143A"/>
    <w:rsid w:val="00BB1596"/>
    <w:rsid w:val="00BB1E77"/>
    <w:rsid w:val="00BB29E0"/>
    <w:rsid w:val="00BB4673"/>
    <w:rsid w:val="00BB5432"/>
    <w:rsid w:val="00BB7262"/>
    <w:rsid w:val="00BC09BA"/>
    <w:rsid w:val="00BC2A71"/>
    <w:rsid w:val="00BC30B8"/>
    <w:rsid w:val="00BC7C80"/>
    <w:rsid w:val="00BD4581"/>
    <w:rsid w:val="00BD46F9"/>
    <w:rsid w:val="00BD5ECC"/>
    <w:rsid w:val="00BD6E1E"/>
    <w:rsid w:val="00BE12D7"/>
    <w:rsid w:val="00BE1C99"/>
    <w:rsid w:val="00BE20BB"/>
    <w:rsid w:val="00BE473F"/>
    <w:rsid w:val="00BE6C1D"/>
    <w:rsid w:val="00BE6FEF"/>
    <w:rsid w:val="00BE734A"/>
    <w:rsid w:val="00BE79A8"/>
    <w:rsid w:val="00BF01A4"/>
    <w:rsid w:val="00BF0A93"/>
    <w:rsid w:val="00BF2EA6"/>
    <w:rsid w:val="00BF3FE0"/>
    <w:rsid w:val="00BF40B7"/>
    <w:rsid w:val="00BF5EBC"/>
    <w:rsid w:val="00BF6CC1"/>
    <w:rsid w:val="00BF7CDC"/>
    <w:rsid w:val="00C001C2"/>
    <w:rsid w:val="00C021CC"/>
    <w:rsid w:val="00C030BF"/>
    <w:rsid w:val="00C03682"/>
    <w:rsid w:val="00C043BE"/>
    <w:rsid w:val="00C06D8B"/>
    <w:rsid w:val="00C135D3"/>
    <w:rsid w:val="00C1388F"/>
    <w:rsid w:val="00C17C53"/>
    <w:rsid w:val="00C20FF5"/>
    <w:rsid w:val="00C21E72"/>
    <w:rsid w:val="00C21FF3"/>
    <w:rsid w:val="00C237EB"/>
    <w:rsid w:val="00C24850"/>
    <w:rsid w:val="00C24AD1"/>
    <w:rsid w:val="00C27989"/>
    <w:rsid w:val="00C279BD"/>
    <w:rsid w:val="00C30B9F"/>
    <w:rsid w:val="00C314DD"/>
    <w:rsid w:val="00C323DE"/>
    <w:rsid w:val="00C32DD6"/>
    <w:rsid w:val="00C33202"/>
    <w:rsid w:val="00C34F6F"/>
    <w:rsid w:val="00C35EA2"/>
    <w:rsid w:val="00C368D9"/>
    <w:rsid w:val="00C36C0C"/>
    <w:rsid w:val="00C375D1"/>
    <w:rsid w:val="00C411FA"/>
    <w:rsid w:val="00C414F7"/>
    <w:rsid w:val="00C44A4D"/>
    <w:rsid w:val="00C4576E"/>
    <w:rsid w:val="00C46232"/>
    <w:rsid w:val="00C475D2"/>
    <w:rsid w:val="00C50482"/>
    <w:rsid w:val="00C5058F"/>
    <w:rsid w:val="00C51201"/>
    <w:rsid w:val="00C51FC1"/>
    <w:rsid w:val="00C52532"/>
    <w:rsid w:val="00C52629"/>
    <w:rsid w:val="00C53539"/>
    <w:rsid w:val="00C53BF8"/>
    <w:rsid w:val="00C57790"/>
    <w:rsid w:val="00C57EE8"/>
    <w:rsid w:val="00C600D7"/>
    <w:rsid w:val="00C61C1C"/>
    <w:rsid w:val="00C63852"/>
    <w:rsid w:val="00C66F21"/>
    <w:rsid w:val="00C70D7D"/>
    <w:rsid w:val="00C72E46"/>
    <w:rsid w:val="00C73EA0"/>
    <w:rsid w:val="00C75431"/>
    <w:rsid w:val="00C81E9C"/>
    <w:rsid w:val="00C82471"/>
    <w:rsid w:val="00C854D7"/>
    <w:rsid w:val="00C85DCE"/>
    <w:rsid w:val="00C91104"/>
    <w:rsid w:val="00C95A33"/>
    <w:rsid w:val="00C95FB2"/>
    <w:rsid w:val="00CA02F4"/>
    <w:rsid w:val="00CA0CF6"/>
    <w:rsid w:val="00CA18ED"/>
    <w:rsid w:val="00CA278D"/>
    <w:rsid w:val="00CA409C"/>
    <w:rsid w:val="00CA4687"/>
    <w:rsid w:val="00CB037B"/>
    <w:rsid w:val="00CB03CE"/>
    <w:rsid w:val="00CB366D"/>
    <w:rsid w:val="00CB3679"/>
    <w:rsid w:val="00CB381D"/>
    <w:rsid w:val="00CB3E97"/>
    <w:rsid w:val="00CB4556"/>
    <w:rsid w:val="00CB4581"/>
    <w:rsid w:val="00CB45B2"/>
    <w:rsid w:val="00CB48C3"/>
    <w:rsid w:val="00CB7615"/>
    <w:rsid w:val="00CB7F14"/>
    <w:rsid w:val="00CC1E5A"/>
    <w:rsid w:val="00CC3366"/>
    <w:rsid w:val="00CC39A8"/>
    <w:rsid w:val="00CC6573"/>
    <w:rsid w:val="00CD29CB"/>
    <w:rsid w:val="00CD2EDB"/>
    <w:rsid w:val="00CD3268"/>
    <w:rsid w:val="00CD33C7"/>
    <w:rsid w:val="00CD44AC"/>
    <w:rsid w:val="00CD5425"/>
    <w:rsid w:val="00CD558B"/>
    <w:rsid w:val="00CD65CA"/>
    <w:rsid w:val="00CD7161"/>
    <w:rsid w:val="00CD739F"/>
    <w:rsid w:val="00CE12E1"/>
    <w:rsid w:val="00CE16E7"/>
    <w:rsid w:val="00CE1B8F"/>
    <w:rsid w:val="00CE3AA5"/>
    <w:rsid w:val="00CE4252"/>
    <w:rsid w:val="00CE4B84"/>
    <w:rsid w:val="00CE50B8"/>
    <w:rsid w:val="00CE50CF"/>
    <w:rsid w:val="00CE51AC"/>
    <w:rsid w:val="00CE6451"/>
    <w:rsid w:val="00CE7FC8"/>
    <w:rsid w:val="00CF13EA"/>
    <w:rsid w:val="00CF2355"/>
    <w:rsid w:val="00CF7739"/>
    <w:rsid w:val="00D00DE3"/>
    <w:rsid w:val="00D0153A"/>
    <w:rsid w:val="00D0269C"/>
    <w:rsid w:val="00D02C19"/>
    <w:rsid w:val="00D03ED0"/>
    <w:rsid w:val="00D041A1"/>
    <w:rsid w:val="00D05868"/>
    <w:rsid w:val="00D07611"/>
    <w:rsid w:val="00D11315"/>
    <w:rsid w:val="00D11340"/>
    <w:rsid w:val="00D12316"/>
    <w:rsid w:val="00D12DB4"/>
    <w:rsid w:val="00D21C11"/>
    <w:rsid w:val="00D2259E"/>
    <w:rsid w:val="00D25C49"/>
    <w:rsid w:val="00D26547"/>
    <w:rsid w:val="00D27255"/>
    <w:rsid w:val="00D30177"/>
    <w:rsid w:val="00D33183"/>
    <w:rsid w:val="00D335AC"/>
    <w:rsid w:val="00D335D1"/>
    <w:rsid w:val="00D34843"/>
    <w:rsid w:val="00D34995"/>
    <w:rsid w:val="00D34F5E"/>
    <w:rsid w:val="00D362DC"/>
    <w:rsid w:val="00D3778D"/>
    <w:rsid w:val="00D40D4E"/>
    <w:rsid w:val="00D41633"/>
    <w:rsid w:val="00D41FD6"/>
    <w:rsid w:val="00D428B0"/>
    <w:rsid w:val="00D4327D"/>
    <w:rsid w:val="00D43D3C"/>
    <w:rsid w:val="00D44EB4"/>
    <w:rsid w:val="00D50E0F"/>
    <w:rsid w:val="00D5338C"/>
    <w:rsid w:val="00D53E40"/>
    <w:rsid w:val="00D54990"/>
    <w:rsid w:val="00D5581B"/>
    <w:rsid w:val="00D562F3"/>
    <w:rsid w:val="00D600AA"/>
    <w:rsid w:val="00D60830"/>
    <w:rsid w:val="00D61098"/>
    <w:rsid w:val="00D617A2"/>
    <w:rsid w:val="00D64E62"/>
    <w:rsid w:val="00D668D0"/>
    <w:rsid w:val="00D6740B"/>
    <w:rsid w:val="00D71C62"/>
    <w:rsid w:val="00D71FE1"/>
    <w:rsid w:val="00D730B6"/>
    <w:rsid w:val="00D73738"/>
    <w:rsid w:val="00D73A6D"/>
    <w:rsid w:val="00D746B4"/>
    <w:rsid w:val="00D756B6"/>
    <w:rsid w:val="00D81D17"/>
    <w:rsid w:val="00D84A50"/>
    <w:rsid w:val="00D84C2E"/>
    <w:rsid w:val="00D867A0"/>
    <w:rsid w:val="00D86E4D"/>
    <w:rsid w:val="00D91CC1"/>
    <w:rsid w:val="00D92FE6"/>
    <w:rsid w:val="00D95A82"/>
    <w:rsid w:val="00D97720"/>
    <w:rsid w:val="00D97FF8"/>
    <w:rsid w:val="00DA0AC3"/>
    <w:rsid w:val="00DA2B25"/>
    <w:rsid w:val="00DA331D"/>
    <w:rsid w:val="00DA3DA3"/>
    <w:rsid w:val="00DA588C"/>
    <w:rsid w:val="00DA6DBF"/>
    <w:rsid w:val="00DA79BC"/>
    <w:rsid w:val="00DA7D4F"/>
    <w:rsid w:val="00DB03C4"/>
    <w:rsid w:val="00DB0689"/>
    <w:rsid w:val="00DB1C4B"/>
    <w:rsid w:val="00DB2414"/>
    <w:rsid w:val="00DB2B79"/>
    <w:rsid w:val="00DB33E7"/>
    <w:rsid w:val="00DB44CB"/>
    <w:rsid w:val="00DB532A"/>
    <w:rsid w:val="00DB6A8A"/>
    <w:rsid w:val="00DC0888"/>
    <w:rsid w:val="00DC27B5"/>
    <w:rsid w:val="00DC36A8"/>
    <w:rsid w:val="00DC4570"/>
    <w:rsid w:val="00DC4D5A"/>
    <w:rsid w:val="00DC57A1"/>
    <w:rsid w:val="00DC5C5D"/>
    <w:rsid w:val="00DC6DD3"/>
    <w:rsid w:val="00DC777C"/>
    <w:rsid w:val="00DD0AF7"/>
    <w:rsid w:val="00DD0B3C"/>
    <w:rsid w:val="00DD0E8C"/>
    <w:rsid w:val="00DD16AB"/>
    <w:rsid w:val="00DD1BD5"/>
    <w:rsid w:val="00DD1C47"/>
    <w:rsid w:val="00DD24AB"/>
    <w:rsid w:val="00DD304B"/>
    <w:rsid w:val="00DD3FC1"/>
    <w:rsid w:val="00DD4F38"/>
    <w:rsid w:val="00DE1310"/>
    <w:rsid w:val="00DE24D7"/>
    <w:rsid w:val="00DE319A"/>
    <w:rsid w:val="00DE52FA"/>
    <w:rsid w:val="00DE5313"/>
    <w:rsid w:val="00DE7D07"/>
    <w:rsid w:val="00DF0865"/>
    <w:rsid w:val="00DF1C9C"/>
    <w:rsid w:val="00DF3DEF"/>
    <w:rsid w:val="00DF4641"/>
    <w:rsid w:val="00DF4896"/>
    <w:rsid w:val="00DF62AE"/>
    <w:rsid w:val="00DF6365"/>
    <w:rsid w:val="00DF68D3"/>
    <w:rsid w:val="00DF75DC"/>
    <w:rsid w:val="00E00C79"/>
    <w:rsid w:val="00E00CB2"/>
    <w:rsid w:val="00E026C3"/>
    <w:rsid w:val="00E02BEE"/>
    <w:rsid w:val="00E03379"/>
    <w:rsid w:val="00E0485C"/>
    <w:rsid w:val="00E04CE2"/>
    <w:rsid w:val="00E065E6"/>
    <w:rsid w:val="00E07579"/>
    <w:rsid w:val="00E12CB4"/>
    <w:rsid w:val="00E133B2"/>
    <w:rsid w:val="00E144AB"/>
    <w:rsid w:val="00E14D60"/>
    <w:rsid w:val="00E15AAD"/>
    <w:rsid w:val="00E20CEA"/>
    <w:rsid w:val="00E23165"/>
    <w:rsid w:val="00E26852"/>
    <w:rsid w:val="00E26CF4"/>
    <w:rsid w:val="00E27BE9"/>
    <w:rsid w:val="00E30940"/>
    <w:rsid w:val="00E31B5D"/>
    <w:rsid w:val="00E3428B"/>
    <w:rsid w:val="00E35B1E"/>
    <w:rsid w:val="00E40DF6"/>
    <w:rsid w:val="00E44694"/>
    <w:rsid w:val="00E45A28"/>
    <w:rsid w:val="00E46041"/>
    <w:rsid w:val="00E478ED"/>
    <w:rsid w:val="00E51B8A"/>
    <w:rsid w:val="00E5308D"/>
    <w:rsid w:val="00E53DDB"/>
    <w:rsid w:val="00E5671F"/>
    <w:rsid w:val="00E56F8D"/>
    <w:rsid w:val="00E56FDC"/>
    <w:rsid w:val="00E57E1C"/>
    <w:rsid w:val="00E61973"/>
    <w:rsid w:val="00E648D9"/>
    <w:rsid w:val="00E66E5B"/>
    <w:rsid w:val="00E66F5C"/>
    <w:rsid w:val="00E66FD0"/>
    <w:rsid w:val="00E677E4"/>
    <w:rsid w:val="00E67B98"/>
    <w:rsid w:val="00E67FBE"/>
    <w:rsid w:val="00E7027D"/>
    <w:rsid w:val="00E74BC0"/>
    <w:rsid w:val="00E75A4E"/>
    <w:rsid w:val="00E7639D"/>
    <w:rsid w:val="00E76742"/>
    <w:rsid w:val="00E77C16"/>
    <w:rsid w:val="00E82835"/>
    <w:rsid w:val="00E84C08"/>
    <w:rsid w:val="00E85F5B"/>
    <w:rsid w:val="00E87649"/>
    <w:rsid w:val="00E87BB5"/>
    <w:rsid w:val="00E9129B"/>
    <w:rsid w:val="00E92452"/>
    <w:rsid w:val="00E944C2"/>
    <w:rsid w:val="00E9494B"/>
    <w:rsid w:val="00E94EE6"/>
    <w:rsid w:val="00E95580"/>
    <w:rsid w:val="00E97204"/>
    <w:rsid w:val="00EA02F5"/>
    <w:rsid w:val="00EA4943"/>
    <w:rsid w:val="00EA4B48"/>
    <w:rsid w:val="00EB0BB7"/>
    <w:rsid w:val="00EB107D"/>
    <w:rsid w:val="00EB5299"/>
    <w:rsid w:val="00EB5DF5"/>
    <w:rsid w:val="00EC27F2"/>
    <w:rsid w:val="00EC300E"/>
    <w:rsid w:val="00EC34BD"/>
    <w:rsid w:val="00EC5B39"/>
    <w:rsid w:val="00EC5B53"/>
    <w:rsid w:val="00EC76A6"/>
    <w:rsid w:val="00ED0072"/>
    <w:rsid w:val="00ED3000"/>
    <w:rsid w:val="00ED3031"/>
    <w:rsid w:val="00ED4948"/>
    <w:rsid w:val="00ED55FC"/>
    <w:rsid w:val="00ED5A14"/>
    <w:rsid w:val="00ED6C54"/>
    <w:rsid w:val="00EE29CB"/>
    <w:rsid w:val="00EE5C74"/>
    <w:rsid w:val="00EF03CB"/>
    <w:rsid w:val="00EF1560"/>
    <w:rsid w:val="00EF2A8B"/>
    <w:rsid w:val="00F02B37"/>
    <w:rsid w:val="00F10186"/>
    <w:rsid w:val="00F10705"/>
    <w:rsid w:val="00F15DD7"/>
    <w:rsid w:val="00F167F9"/>
    <w:rsid w:val="00F217E8"/>
    <w:rsid w:val="00F236A5"/>
    <w:rsid w:val="00F238FF"/>
    <w:rsid w:val="00F24023"/>
    <w:rsid w:val="00F27D14"/>
    <w:rsid w:val="00F30232"/>
    <w:rsid w:val="00F32B27"/>
    <w:rsid w:val="00F333DE"/>
    <w:rsid w:val="00F33456"/>
    <w:rsid w:val="00F354B2"/>
    <w:rsid w:val="00F36EC2"/>
    <w:rsid w:val="00F3785E"/>
    <w:rsid w:val="00F37CE0"/>
    <w:rsid w:val="00F41309"/>
    <w:rsid w:val="00F4184F"/>
    <w:rsid w:val="00F41915"/>
    <w:rsid w:val="00F42873"/>
    <w:rsid w:val="00F44291"/>
    <w:rsid w:val="00F44F89"/>
    <w:rsid w:val="00F458DF"/>
    <w:rsid w:val="00F46FE9"/>
    <w:rsid w:val="00F472D0"/>
    <w:rsid w:val="00F47FF4"/>
    <w:rsid w:val="00F50E46"/>
    <w:rsid w:val="00F53E00"/>
    <w:rsid w:val="00F53E42"/>
    <w:rsid w:val="00F545A7"/>
    <w:rsid w:val="00F5472C"/>
    <w:rsid w:val="00F566B3"/>
    <w:rsid w:val="00F56D3A"/>
    <w:rsid w:val="00F6103F"/>
    <w:rsid w:val="00F61383"/>
    <w:rsid w:val="00F64A16"/>
    <w:rsid w:val="00F657B5"/>
    <w:rsid w:val="00F70964"/>
    <w:rsid w:val="00F7221A"/>
    <w:rsid w:val="00F72304"/>
    <w:rsid w:val="00F725E2"/>
    <w:rsid w:val="00F73B7F"/>
    <w:rsid w:val="00F74051"/>
    <w:rsid w:val="00F75220"/>
    <w:rsid w:val="00F76CCC"/>
    <w:rsid w:val="00F7740D"/>
    <w:rsid w:val="00F80A7F"/>
    <w:rsid w:val="00F81BC5"/>
    <w:rsid w:val="00F81E51"/>
    <w:rsid w:val="00F8448B"/>
    <w:rsid w:val="00F85DEA"/>
    <w:rsid w:val="00F92B42"/>
    <w:rsid w:val="00F94162"/>
    <w:rsid w:val="00F94691"/>
    <w:rsid w:val="00F97282"/>
    <w:rsid w:val="00FA39E0"/>
    <w:rsid w:val="00FA3B30"/>
    <w:rsid w:val="00FA4B78"/>
    <w:rsid w:val="00FA57C7"/>
    <w:rsid w:val="00FA6BC3"/>
    <w:rsid w:val="00FB05D2"/>
    <w:rsid w:val="00FB1A4C"/>
    <w:rsid w:val="00FB340D"/>
    <w:rsid w:val="00FB44BF"/>
    <w:rsid w:val="00FB5370"/>
    <w:rsid w:val="00FB56DC"/>
    <w:rsid w:val="00FB6303"/>
    <w:rsid w:val="00FB7539"/>
    <w:rsid w:val="00FC0605"/>
    <w:rsid w:val="00FC065A"/>
    <w:rsid w:val="00FC1215"/>
    <w:rsid w:val="00FC2A9B"/>
    <w:rsid w:val="00FC405E"/>
    <w:rsid w:val="00FC651F"/>
    <w:rsid w:val="00FD0823"/>
    <w:rsid w:val="00FD12C1"/>
    <w:rsid w:val="00FD23E7"/>
    <w:rsid w:val="00FD3B4D"/>
    <w:rsid w:val="00FD6EBE"/>
    <w:rsid w:val="00FD75CE"/>
    <w:rsid w:val="00FD7F79"/>
    <w:rsid w:val="00FE0F8A"/>
    <w:rsid w:val="00FE2463"/>
    <w:rsid w:val="00FE4C7F"/>
    <w:rsid w:val="00FF16F1"/>
    <w:rsid w:val="00FF2984"/>
    <w:rsid w:val="00FF44EE"/>
    <w:rsid w:val="00FF48FF"/>
    <w:rsid w:val="00FF4CBC"/>
    <w:rsid w:val="00FF4E98"/>
    <w:rsid w:val="3CAA29BE"/>
  </w:rsids>
  <m:mathPr>
    <m:mathFont m:val="Cambria Math"/>
    <m:brkBin m:val="before"/>
    <m:brkBinSub m:val="--"/>
    <m:smallFrac m:val="0"/>
    <m:dispDef/>
    <m:lMargin m:val="0"/>
    <m:rMargin m:val="0"/>
    <m:defJc m:val="centerGroup"/>
    <m:wrapIndent m:val="1440"/>
    <m:intLim m:val="subSup"/>
    <m:naryLim m:val="undOvr"/>
  </m:mathPr>
  <w:themeFontLang w:val="en-US" w:eastAsia="zh-CN" w:bidi="o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02BD5"/>
  <w15:docId w15:val="{3F0EC4BE-0815-4D31-AF06-2138CB0F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or-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bidi="ar-SA"/>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pPr>
      <w:keepNext/>
      <w:suppressAutoHyphens/>
      <w:spacing w:after="0" w:line="240" w:lineRule="auto"/>
      <w:ind w:left="576" w:hanging="576"/>
      <w:jc w:val="both"/>
      <w:outlineLvl w:val="1"/>
    </w:pPr>
    <w:rPr>
      <w:rFonts w:ascii="Times New Roman" w:eastAsia="Times New Roman" w:hAnsi="Times New Roman" w:cs="Times New Roman"/>
      <w:b/>
      <w:bCs/>
      <w:sz w:val="24"/>
      <w:szCs w:val="24"/>
      <w:lang w:eastAsia="ar-SA"/>
    </w:rPr>
  </w:style>
  <w:style w:type="paragraph" w:styleId="Heading3">
    <w:name w:val="heading 3"/>
    <w:basedOn w:val="Normal"/>
    <w:next w:val="Normal"/>
    <w:link w:val="Heading3Char"/>
    <w:uiPriority w:val="9"/>
    <w:unhideWhenUsed/>
    <w:qFormat/>
    <w:pPr>
      <w:keepNext/>
      <w:keepLines/>
      <w:suppressAutoHyphens/>
      <w:spacing w:before="40" w:after="0" w:line="240" w:lineRule="auto"/>
      <w:ind w:left="720" w:hanging="720"/>
      <w:jc w:val="both"/>
      <w:outlineLvl w:val="2"/>
    </w:pPr>
    <w:rPr>
      <w:rFonts w:ascii="Times New Roman" w:eastAsia="Times New Roman" w:hAnsi="Times New Roman" w:cs="Times New Roman"/>
      <w:sz w:val="24"/>
      <w:szCs w:val="24"/>
      <w:lang w:eastAsia="ar-SA"/>
    </w:rPr>
  </w:style>
  <w:style w:type="paragraph" w:styleId="Heading4">
    <w:name w:val="heading 4"/>
    <w:basedOn w:val="Normal"/>
    <w:next w:val="Normal"/>
    <w:link w:val="Heading4Char"/>
    <w:uiPriority w:val="9"/>
    <w:unhideWhenUsed/>
    <w:qFormat/>
    <w:pPr>
      <w:keepNext/>
      <w:keepLines/>
      <w:suppressAutoHyphens/>
      <w:spacing w:before="40" w:after="0" w:line="240" w:lineRule="auto"/>
      <w:ind w:left="864" w:hanging="864"/>
      <w:jc w:val="both"/>
      <w:outlineLvl w:val="3"/>
    </w:pPr>
    <w:rPr>
      <w:rFonts w:ascii="Calibri Light" w:eastAsia="Times New Roman" w:hAnsi="Calibri Light" w:cs="Times New Roman"/>
      <w:i/>
      <w:iCs/>
      <w:color w:val="2E74B5"/>
      <w:sz w:val="24"/>
      <w:szCs w:val="24"/>
      <w:lang w:eastAsia="ar-SA"/>
    </w:rPr>
  </w:style>
  <w:style w:type="paragraph" w:styleId="Heading5">
    <w:name w:val="heading 5"/>
    <w:basedOn w:val="Normal"/>
    <w:next w:val="Normal"/>
    <w:link w:val="Heading5Char"/>
    <w:uiPriority w:val="9"/>
    <w:semiHidden/>
    <w:unhideWhenUsed/>
    <w:qFormat/>
    <w:pPr>
      <w:keepNext/>
      <w:keepLines/>
      <w:suppressAutoHyphens/>
      <w:spacing w:before="40" w:after="0" w:line="240" w:lineRule="auto"/>
      <w:ind w:left="1008" w:hanging="1008"/>
      <w:jc w:val="both"/>
      <w:outlineLvl w:val="4"/>
    </w:pPr>
    <w:rPr>
      <w:rFonts w:ascii="Calibri Light" w:eastAsia="Times New Roman" w:hAnsi="Calibri Light" w:cs="Times New Roman"/>
      <w:color w:val="2E74B5"/>
      <w:sz w:val="24"/>
      <w:szCs w:val="24"/>
      <w:lang w:eastAsia="ar-SA"/>
    </w:rPr>
  </w:style>
  <w:style w:type="paragraph" w:styleId="Heading6">
    <w:name w:val="heading 6"/>
    <w:basedOn w:val="Normal"/>
    <w:next w:val="Normal"/>
    <w:link w:val="Heading6Char"/>
    <w:uiPriority w:val="9"/>
    <w:semiHidden/>
    <w:unhideWhenUsed/>
    <w:qFormat/>
    <w:pPr>
      <w:keepNext/>
      <w:keepLines/>
      <w:suppressAutoHyphens/>
      <w:spacing w:before="40" w:after="0" w:line="240" w:lineRule="auto"/>
      <w:ind w:left="1152" w:hanging="1152"/>
      <w:jc w:val="both"/>
      <w:outlineLvl w:val="5"/>
    </w:pPr>
    <w:rPr>
      <w:rFonts w:ascii="Calibri Light" w:eastAsia="Times New Roman" w:hAnsi="Calibri Light" w:cs="Times New Roman"/>
      <w:color w:val="1F4D78"/>
      <w:sz w:val="24"/>
      <w:szCs w:val="24"/>
      <w:lang w:eastAsia="ar-SA"/>
    </w:rPr>
  </w:style>
  <w:style w:type="paragraph" w:styleId="Heading7">
    <w:name w:val="heading 7"/>
    <w:basedOn w:val="Normal"/>
    <w:next w:val="Normal"/>
    <w:link w:val="Heading7Char"/>
    <w:uiPriority w:val="9"/>
    <w:semiHidden/>
    <w:unhideWhenUsed/>
    <w:qFormat/>
    <w:pPr>
      <w:keepNext/>
      <w:keepLines/>
      <w:suppressAutoHyphens/>
      <w:spacing w:before="40" w:after="0" w:line="240" w:lineRule="auto"/>
      <w:ind w:left="1296" w:hanging="1296"/>
      <w:jc w:val="both"/>
      <w:outlineLvl w:val="6"/>
    </w:pPr>
    <w:rPr>
      <w:rFonts w:ascii="Calibri Light" w:eastAsia="Times New Roman" w:hAnsi="Calibri Light" w:cs="Times New Roman"/>
      <w:i/>
      <w:iCs/>
      <w:color w:val="1F4D78"/>
      <w:sz w:val="24"/>
      <w:szCs w:val="24"/>
      <w:lang w:eastAsia="ar-SA"/>
    </w:rPr>
  </w:style>
  <w:style w:type="paragraph" w:styleId="Heading8">
    <w:name w:val="heading 8"/>
    <w:basedOn w:val="Normal"/>
    <w:next w:val="Normal"/>
    <w:link w:val="Heading8Char"/>
    <w:uiPriority w:val="9"/>
    <w:semiHidden/>
    <w:unhideWhenUsed/>
    <w:qFormat/>
    <w:pPr>
      <w:keepNext/>
      <w:keepLines/>
      <w:suppressAutoHyphens/>
      <w:spacing w:before="40" w:after="0" w:line="240" w:lineRule="auto"/>
      <w:ind w:left="1440" w:hanging="1440"/>
      <w:jc w:val="both"/>
      <w:outlineLvl w:val="7"/>
    </w:pPr>
    <w:rPr>
      <w:rFonts w:ascii="Calibri Light" w:eastAsia="Times New Roman" w:hAnsi="Calibri Light" w:cs="Times New Roman"/>
      <w:color w:val="272727"/>
      <w:sz w:val="21"/>
      <w:szCs w:val="21"/>
      <w:lang w:eastAsia="ar-SA"/>
    </w:rPr>
  </w:style>
  <w:style w:type="paragraph" w:styleId="Heading9">
    <w:name w:val="heading 9"/>
    <w:basedOn w:val="Normal"/>
    <w:next w:val="Normal"/>
    <w:link w:val="Heading9Char"/>
    <w:uiPriority w:val="9"/>
    <w:semiHidden/>
    <w:unhideWhenUsed/>
    <w:qFormat/>
    <w:pPr>
      <w:keepNext/>
      <w:keepLines/>
      <w:suppressAutoHyphens/>
      <w:spacing w:before="40" w:after="0" w:line="240" w:lineRule="auto"/>
      <w:ind w:left="1584" w:hanging="1584"/>
      <w:jc w:val="both"/>
      <w:outlineLvl w:val="8"/>
    </w:pPr>
    <w:rPr>
      <w:rFonts w:ascii="Calibri Light" w:eastAsia="Times New Roman" w:hAnsi="Calibri Light" w:cs="Times New Roman"/>
      <w:i/>
      <w:iCs/>
      <w:color w:val="272727"/>
      <w:sz w:val="21"/>
      <w:szCs w:val="2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spacing w:after="0" w:line="240" w:lineRule="auto"/>
      <w:ind w:left="1340"/>
      <w:jc w:val="both"/>
    </w:pPr>
    <w:rPr>
      <w:rFonts w:ascii="Trebuchet MS" w:eastAsia="Trebuchet MS" w:hAnsi="Trebuchet MS" w:cs="Trebuchet MS"/>
      <w:sz w:val="24"/>
      <w:szCs w:val="24"/>
    </w:rPr>
  </w:style>
  <w:style w:type="paragraph" w:styleId="BodyTextIndent">
    <w:name w:val="Body Text Indent"/>
    <w:basedOn w:val="Normal"/>
    <w:link w:val="BodyTextIndentChar"/>
    <w:uiPriority w:val="99"/>
    <w:semiHidden/>
    <w:unhideWhenUsed/>
    <w:pPr>
      <w:spacing w:after="120"/>
      <w:ind w:left="283"/>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uiPriority w:val="1"/>
    <w:rPr>
      <w:rFonts w:ascii="Trebuchet MS" w:eastAsia="Trebuchet MS" w:hAnsi="Trebuchet MS" w:cs="Trebuchet MS"/>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pPr>
    <w:rPr>
      <w:rFonts w:ascii="Times New Roman" w:hAnsi="Times New Roman" w:cs="Times New Roman"/>
      <w:color w:val="000000"/>
      <w:sz w:val="24"/>
      <w:szCs w:val="24"/>
      <w:lang w:bidi="ar-SA"/>
    </w:rPr>
  </w:style>
  <w:style w:type="paragraph" w:customStyle="1" w:styleId="Revision1">
    <w:name w:val="Revision1"/>
    <w:hidden/>
    <w:uiPriority w:val="99"/>
    <w:semiHidden/>
    <w:rPr>
      <w:sz w:val="22"/>
      <w:szCs w:val="22"/>
      <w:lang w:bidi="ar-SA"/>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customStyle="1" w:styleId="TLHead1">
    <w:name w:val="TLHead 1"/>
    <w:basedOn w:val="Normal"/>
    <w:qFormat/>
    <w:pPr>
      <w:keepNext/>
      <w:numPr>
        <w:numId w:val="1"/>
      </w:numPr>
      <w:spacing w:after="240" w:line="264" w:lineRule="auto"/>
      <w:jc w:val="both"/>
    </w:pPr>
    <w:rPr>
      <w:rFonts w:ascii="Arial" w:hAnsi="Arial"/>
      <w:b/>
      <w:caps/>
      <w:lang w:val="en-GB"/>
    </w:rPr>
  </w:style>
  <w:style w:type="paragraph" w:customStyle="1" w:styleId="TLHead2">
    <w:name w:val="TLHead 2"/>
    <w:basedOn w:val="Normal"/>
    <w:qFormat/>
    <w:pPr>
      <w:numPr>
        <w:ilvl w:val="1"/>
        <w:numId w:val="1"/>
      </w:numPr>
      <w:spacing w:after="240" w:line="264" w:lineRule="auto"/>
      <w:jc w:val="both"/>
    </w:pPr>
    <w:rPr>
      <w:rFonts w:ascii="Arial" w:hAnsi="Arial"/>
      <w:lang w:val="en-GB"/>
    </w:rPr>
  </w:style>
  <w:style w:type="paragraph" w:customStyle="1" w:styleId="TLHead3">
    <w:name w:val="TLHead 3"/>
    <w:basedOn w:val="Normal"/>
    <w:qFormat/>
    <w:pPr>
      <w:numPr>
        <w:ilvl w:val="2"/>
        <w:numId w:val="1"/>
      </w:numPr>
      <w:spacing w:after="240" w:line="264" w:lineRule="auto"/>
      <w:jc w:val="both"/>
    </w:pPr>
    <w:rPr>
      <w:rFonts w:ascii="Arial" w:hAnsi="Arial"/>
      <w:lang w:val="en-GB"/>
    </w:rPr>
  </w:style>
  <w:style w:type="paragraph" w:customStyle="1" w:styleId="TLHead4">
    <w:name w:val="TLHead 4"/>
    <w:basedOn w:val="Normal"/>
    <w:qFormat/>
    <w:pPr>
      <w:spacing w:after="240" w:line="264" w:lineRule="auto"/>
      <w:jc w:val="both"/>
    </w:pPr>
    <w:rPr>
      <w:rFonts w:ascii="Arial" w:hAnsi="Arial"/>
      <w:lang w:val="en-GB"/>
    </w:rPr>
  </w:style>
  <w:style w:type="paragraph" w:customStyle="1" w:styleId="TLHead5">
    <w:name w:val="TLHead 5"/>
    <w:basedOn w:val="Normal"/>
    <w:qFormat/>
    <w:pPr>
      <w:numPr>
        <w:ilvl w:val="4"/>
        <w:numId w:val="1"/>
      </w:numPr>
      <w:spacing w:after="240" w:line="264" w:lineRule="auto"/>
      <w:jc w:val="both"/>
    </w:pPr>
    <w:rPr>
      <w:rFonts w:ascii="Arial" w:hAnsi="Arial"/>
      <w:lang w:val="en-GB"/>
    </w:rPr>
  </w:style>
  <w:style w:type="paragraph" w:customStyle="1" w:styleId="TLHead6">
    <w:name w:val="TLHead 6"/>
    <w:basedOn w:val="Normal"/>
    <w:qFormat/>
    <w:pPr>
      <w:numPr>
        <w:ilvl w:val="5"/>
        <w:numId w:val="1"/>
      </w:numPr>
      <w:tabs>
        <w:tab w:val="left" w:pos="2880"/>
      </w:tabs>
      <w:spacing w:after="240" w:line="264" w:lineRule="auto"/>
      <w:jc w:val="both"/>
    </w:pPr>
    <w:rPr>
      <w:rFonts w:ascii="Arial" w:hAnsi="Arial"/>
      <w:lang w:val="en-GB"/>
    </w:rPr>
  </w:style>
  <w:style w:type="paragraph" w:customStyle="1" w:styleId="TLHead7">
    <w:name w:val="TLHead 7"/>
    <w:basedOn w:val="Normal"/>
    <w:qFormat/>
    <w:pPr>
      <w:numPr>
        <w:ilvl w:val="6"/>
        <w:numId w:val="1"/>
      </w:numPr>
      <w:tabs>
        <w:tab w:val="left" w:pos="3600"/>
      </w:tabs>
      <w:spacing w:after="240" w:line="264" w:lineRule="auto"/>
      <w:jc w:val="both"/>
    </w:pPr>
    <w:rPr>
      <w:rFonts w:ascii="Arial" w:hAnsi="Arial"/>
      <w:lang w:val="en-GB"/>
    </w:rPr>
  </w:style>
  <w:style w:type="paragraph" w:customStyle="1" w:styleId="TLHead8">
    <w:name w:val="TLHead 8"/>
    <w:basedOn w:val="Normal"/>
    <w:qFormat/>
    <w:pPr>
      <w:numPr>
        <w:ilvl w:val="7"/>
        <w:numId w:val="1"/>
      </w:numPr>
      <w:tabs>
        <w:tab w:val="left" w:pos="4320"/>
      </w:tabs>
      <w:spacing w:after="240" w:line="264" w:lineRule="auto"/>
      <w:jc w:val="both"/>
    </w:pPr>
    <w:rPr>
      <w:rFonts w:ascii="Arial" w:hAnsi="Arial"/>
      <w:lang w:val="en-GB"/>
    </w:rPr>
  </w:style>
  <w:style w:type="paragraph" w:customStyle="1" w:styleId="TLHead9">
    <w:name w:val="TLHead 9"/>
    <w:basedOn w:val="Normal"/>
    <w:qFormat/>
    <w:pPr>
      <w:numPr>
        <w:ilvl w:val="8"/>
        <w:numId w:val="1"/>
      </w:numPr>
      <w:tabs>
        <w:tab w:val="left" w:pos="5040"/>
      </w:tabs>
      <w:spacing w:after="240" w:line="264" w:lineRule="auto"/>
      <w:jc w:val="both"/>
    </w:pPr>
    <w:rPr>
      <w:rFonts w:ascii="Arial" w:hAnsi="Arial"/>
      <w:lang w:val="en-GB"/>
    </w:rPr>
  </w:style>
  <w:style w:type="character" w:customStyle="1" w:styleId="ListParagraphChar">
    <w:name w:val="List Paragraph Char"/>
    <w:link w:val="ListParagraph"/>
    <w:uiPriority w:val="34"/>
    <w:qFormat/>
    <w:locked/>
  </w:style>
  <w:style w:type="character" w:customStyle="1" w:styleId="apple-converted-space">
    <w:name w:val="apple-converted-space"/>
    <w:basedOn w:val="DefaultParagraphFont"/>
  </w:style>
  <w:style w:type="paragraph" w:styleId="NoSpacing">
    <w:name w:val="No Spacing"/>
    <w:link w:val="NoSpacingChar"/>
    <w:uiPriority w:val="1"/>
    <w:qFormat/>
    <w:rPr>
      <w:rFonts w:eastAsiaTheme="minorEastAsia"/>
      <w:sz w:val="22"/>
      <w:szCs w:val="22"/>
      <w:lang w:bidi="ar-SA"/>
    </w:rPr>
  </w:style>
  <w:style w:type="character" w:customStyle="1" w:styleId="NoSpacingChar">
    <w:name w:val="No Spacing Char"/>
    <w:basedOn w:val="DefaultParagraphFont"/>
    <w:link w:val="NoSpacing"/>
    <w:uiPriority w:val="1"/>
    <w:rPr>
      <w:rFonts w:eastAsiaTheme="minorEastAsia"/>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666666"/>
    </w:rPr>
  </w:style>
  <w:style w:type="character" w:customStyle="1" w:styleId="BodyTextIndentChar">
    <w:name w:val="Body Text Indent Char"/>
    <w:basedOn w:val="DefaultParagraphFont"/>
    <w:link w:val="BodyTextIndent"/>
    <w:uiPriority w:val="99"/>
    <w:semiHidden/>
  </w:style>
  <w:style w:type="character" w:customStyle="1" w:styleId="Hyperlink0">
    <w:name w:val="Hyperlink.0"/>
    <w:basedOn w:val="DefaultParagraphFont"/>
    <w:rPr>
      <w:rFonts w:ascii="Times New Roman" w:eastAsia="Times New Roman" w:hAnsi="Times New Roman" w:cs="Times New Roman"/>
    </w:rPr>
  </w:style>
  <w:style w:type="character" w:customStyle="1" w:styleId="Heading2Char">
    <w:name w:val="Heading 2 Char"/>
    <w:basedOn w:val="DefaultParagraphFont"/>
    <w:link w:val="Heading2"/>
    <w:rPr>
      <w:rFonts w:ascii="Times New Roman" w:eastAsia="Times New Roman" w:hAnsi="Times New Roman" w:cs="Times New Roman"/>
      <w:b/>
      <w:bCs/>
      <w:sz w:val="24"/>
      <w:szCs w:val="24"/>
      <w:lang w:eastAsia="ar-SA"/>
    </w:rPr>
  </w:style>
  <w:style w:type="character" w:customStyle="1" w:styleId="Heading3Char">
    <w:name w:val="Heading 3 Char"/>
    <w:basedOn w:val="DefaultParagraphFont"/>
    <w:link w:val="Heading3"/>
    <w:uiPriority w:val="9"/>
    <w:rPr>
      <w:rFonts w:ascii="Times New Roman" w:eastAsia="Times New Roman" w:hAnsi="Times New Roman" w:cs="Times New Roman"/>
      <w:sz w:val="24"/>
      <w:szCs w:val="24"/>
      <w:lang w:eastAsia="ar-SA"/>
    </w:rPr>
  </w:style>
  <w:style w:type="character" w:customStyle="1" w:styleId="Heading4Char">
    <w:name w:val="Heading 4 Char"/>
    <w:basedOn w:val="DefaultParagraphFont"/>
    <w:link w:val="Heading4"/>
    <w:uiPriority w:val="9"/>
    <w:rPr>
      <w:rFonts w:ascii="Calibri Light" w:eastAsia="Times New Roman" w:hAnsi="Calibri Light" w:cs="Times New Roman"/>
      <w:i/>
      <w:iCs/>
      <w:color w:val="2E74B5"/>
      <w:sz w:val="24"/>
      <w:szCs w:val="24"/>
      <w:lang w:eastAsia="ar-SA"/>
    </w:rPr>
  </w:style>
  <w:style w:type="character" w:customStyle="1" w:styleId="Heading5Char">
    <w:name w:val="Heading 5 Char"/>
    <w:basedOn w:val="DefaultParagraphFont"/>
    <w:link w:val="Heading5"/>
    <w:uiPriority w:val="9"/>
    <w:semiHidden/>
    <w:rPr>
      <w:rFonts w:ascii="Calibri Light" w:eastAsia="Times New Roman" w:hAnsi="Calibri Light" w:cs="Times New Roman"/>
      <w:color w:val="2E74B5"/>
      <w:sz w:val="24"/>
      <w:szCs w:val="24"/>
      <w:lang w:eastAsia="ar-SA"/>
    </w:rPr>
  </w:style>
  <w:style w:type="character" w:customStyle="1" w:styleId="Heading6Char">
    <w:name w:val="Heading 6 Char"/>
    <w:basedOn w:val="DefaultParagraphFont"/>
    <w:link w:val="Heading6"/>
    <w:uiPriority w:val="9"/>
    <w:semiHidden/>
    <w:rPr>
      <w:rFonts w:ascii="Calibri Light" w:eastAsia="Times New Roman" w:hAnsi="Calibri Light" w:cs="Times New Roman"/>
      <w:color w:val="1F4D78"/>
      <w:sz w:val="24"/>
      <w:szCs w:val="24"/>
      <w:lang w:eastAsia="ar-SA"/>
    </w:rPr>
  </w:style>
  <w:style w:type="character" w:customStyle="1" w:styleId="Heading7Char">
    <w:name w:val="Heading 7 Char"/>
    <w:basedOn w:val="DefaultParagraphFont"/>
    <w:link w:val="Heading7"/>
    <w:uiPriority w:val="9"/>
    <w:semiHidden/>
    <w:rPr>
      <w:rFonts w:ascii="Calibri Light" w:eastAsia="Times New Roman" w:hAnsi="Calibri Light" w:cs="Times New Roman"/>
      <w:i/>
      <w:iCs/>
      <w:color w:val="1F4D78"/>
      <w:sz w:val="24"/>
      <w:szCs w:val="24"/>
      <w:lang w:eastAsia="ar-SA"/>
    </w:rPr>
  </w:style>
  <w:style w:type="character" w:customStyle="1" w:styleId="Heading8Char">
    <w:name w:val="Heading 8 Char"/>
    <w:basedOn w:val="DefaultParagraphFont"/>
    <w:link w:val="Heading8"/>
    <w:uiPriority w:val="9"/>
    <w:semiHidden/>
    <w:rPr>
      <w:rFonts w:ascii="Calibri Light" w:eastAsia="Times New Roman" w:hAnsi="Calibri Light" w:cs="Times New Roman"/>
      <w:color w:val="272727"/>
      <w:sz w:val="21"/>
      <w:szCs w:val="21"/>
      <w:lang w:eastAsia="ar-SA"/>
    </w:rPr>
  </w:style>
  <w:style w:type="character" w:customStyle="1" w:styleId="Heading9Char">
    <w:name w:val="Heading 9 Char"/>
    <w:basedOn w:val="DefaultParagraphFont"/>
    <w:link w:val="Heading9"/>
    <w:uiPriority w:val="9"/>
    <w:semiHidden/>
    <w:rPr>
      <w:rFonts w:ascii="Calibri Light" w:eastAsia="Times New Roman" w:hAnsi="Calibri Light" w:cs="Times New Roman"/>
      <w:i/>
      <w:iCs/>
      <w:color w:val="272727"/>
      <w:sz w:val="21"/>
      <w:szCs w:val="21"/>
      <w:lang w:eastAsia="ar-SA"/>
    </w:rPr>
  </w:style>
  <w:style w:type="paragraph" w:styleId="TOC3">
    <w:name w:val="toc 3"/>
    <w:basedOn w:val="Normal"/>
    <w:next w:val="Normal"/>
    <w:autoRedefine/>
    <w:uiPriority w:val="39"/>
    <w:unhideWhenUsed/>
    <w:rsid w:val="00747517"/>
    <w:pPr>
      <w:spacing w:before="120" w:after="100"/>
      <w:ind w:left="440"/>
    </w:pPr>
    <w:rPr>
      <w:rFonts w:ascii="Arial" w:eastAsiaTheme="minorEastAsia" w:hAnsi="Arial" w:cs="Times New Roman"/>
      <w:sz w:val="20"/>
    </w:rPr>
  </w:style>
  <w:style w:type="paragraph" w:customStyle="1" w:styleId="Style1">
    <w:name w:val="Style1"/>
    <w:basedOn w:val="NoSpacing"/>
    <w:link w:val="Style1Char"/>
    <w:autoRedefine/>
    <w:qFormat/>
    <w:rsid w:val="00747517"/>
    <w:pPr>
      <w:suppressLineNumbers/>
      <w:tabs>
        <w:tab w:val="num" w:pos="1728"/>
      </w:tabs>
      <w:spacing w:before="120" w:after="120" w:line="360" w:lineRule="auto"/>
      <w:ind w:left="1584" w:hanging="432"/>
      <w:jc w:val="both"/>
    </w:pPr>
    <w:rPr>
      <w:rFonts w:ascii="Arial" w:eastAsiaTheme="minorHAnsi" w:hAnsi="Arial"/>
      <w:sz w:val="20"/>
    </w:rPr>
  </w:style>
  <w:style w:type="character" w:customStyle="1" w:styleId="Style1Char">
    <w:name w:val="Style1 Char"/>
    <w:basedOn w:val="NoSpacingChar"/>
    <w:link w:val="Style1"/>
    <w:rsid w:val="00AA75D3"/>
    <w:rPr>
      <w:rFonts w:ascii="Arial" w:eastAsiaTheme="minorEastAsia" w:hAnsi="Arial"/>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080918">
      <w:bodyDiv w:val="1"/>
      <w:marLeft w:val="0"/>
      <w:marRight w:val="0"/>
      <w:marTop w:val="0"/>
      <w:marBottom w:val="0"/>
      <w:divBdr>
        <w:top w:val="none" w:sz="0" w:space="0" w:color="auto"/>
        <w:left w:val="none" w:sz="0" w:space="0" w:color="auto"/>
        <w:bottom w:val="none" w:sz="0" w:space="0" w:color="auto"/>
        <w:right w:val="none" w:sz="0" w:space="0" w:color="auto"/>
      </w:divBdr>
    </w:div>
    <w:div w:id="1400514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B2C849-CA11-4042-ABDD-D1C63788A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8956</Words>
  <Characters>51052</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Gaurav Mukherjee</dc:creator>
  <cp:keywords/>
  <dc:description/>
  <cp:lastModifiedBy>ACER</cp:lastModifiedBy>
  <cp:revision>3</cp:revision>
  <dcterms:created xsi:type="dcterms:W3CDTF">2025-07-09T06:04:00Z</dcterms:created>
  <dcterms:modified xsi:type="dcterms:W3CDTF">2025-07-10T08:32:00Z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7430D35E6E704440A4DCAD5BD12042C0_12</vt:lpwstr>
  </property>
</Properties>
</file>